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E0" w:rsidRPr="001625E7" w:rsidRDefault="00003DC1" w:rsidP="00003DC1">
      <w:pPr>
        <w:jc w:val="center"/>
        <w:rPr>
          <w:rFonts w:ascii="Times New Roman" w:eastAsia="Calibri" w:hAnsi="Times New Roman" w:cs="Times New Roman"/>
          <w:b/>
          <w:sz w:val="28"/>
          <w:szCs w:val="28"/>
        </w:rPr>
      </w:pPr>
      <w:r w:rsidRPr="001625E7">
        <w:rPr>
          <w:rFonts w:ascii="Times New Roman" w:hAnsi="Times New Roman" w:cs="Times New Roman"/>
          <w:b/>
          <w:sz w:val="28"/>
          <w:szCs w:val="28"/>
        </w:rPr>
        <w:t>Pirms izsludināšanas Valsts sekretāru sanāksmē saņemtie komentāri par Ministru kabineta noteikumu projektu „</w:t>
      </w:r>
      <w:r w:rsidRPr="001625E7">
        <w:rPr>
          <w:rFonts w:ascii="Times New Roman" w:eastAsia="Calibri" w:hAnsi="Times New Roman" w:cs="Times New Roman"/>
          <w:b/>
          <w:sz w:val="28"/>
          <w:szCs w:val="28"/>
        </w:rPr>
        <w:t>Par minimālajām prasībām, kas iekļaujamas darba uzdevumā, pašvaldībai izraugoties sadzīves atkritumu apsaimniekotāju, kā arī atkritumu apsaimniekošanas līgumu būtiskajiem noteikumiem”</w:t>
      </w:r>
    </w:p>
    <w:p w:rsidR="00003DC1" w:rsidRPr="001625E7" w:rsidRDefault="00003DC1"/>
    <w:tbl>
      <w:tblPr>
        <w:tblW w:w="1555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8"/>
        <w:gridCol w:w="3228"/>
        <w:gridCol w:w="4394"/>
        <w:gridCol w:w="3544"/>
        <w:gridCol w:w="3685"/>
      </w:tblGrid>
      <w:tr w:rsidR="001625E7" w:rsidRPr="001625E7" w:rsidTr="00BD2C00">
        <w:tc>
          <w:tcPr>
            <w:tcW w:w="708" w:type="dxa"/>
            <w:tcBorders>
              <w:top w:val="single" w:sz="6" w:space="0" w:color="000000"/>
              <w:left w:val="single" w:sz="6" w:space="0" w:color="000000"/>
              <w:bottom w:val="single" w:sz="6" w:space="0" w:color="000000"/>
              <w:right w:val="single" w:sz="6" w:space="0" w:color="000000"/>
            </w:tcBorders>
            <w:vAlign w:val="center"/>
          </w:tcPr>
          <w:p w:rsidR="001625E7" w:rsidRPr="001625E7" w:rsidRDefault="001625E7" w:rsidP="00BD2C00">
            <w:pPr>
              <w:pStyle w:val="naisc"/>
              <w:spacing w:before="0" w:after="0"/>
              <w:rPr>
                <w:b/>
                <w:sz w:val="22"/>
                <w:szCs w:val="22"/>
              </w:rPr>
            </w:pPr>
            <w:r w:rsidRPr="001625E7">
              <w:rPr>
                <w:b/>
                <w:sz w:val="22"/>
                <w:szCs w:val="22"/>
              </w:rPr>
              <w:t>Nr. p.k.</w:t>
            </w:r>
          </w:p>
        </w:tc>
        <w:tc>
          <w:tcPr>
            <w:tcW w:w="3228" w:type="dxa"/>
            <w:tcBorders>
              <w:top w:val="single" w:sz="6" w:space="0" w:color="000000"/>
              <w:left w:val="single" w:sz="6" w:space="0" w:color="000000"/>
              <w:bottom w:val="single" w:sz="6" w:space="0" w:color="000000"/>
              <w:right w:val="single" w:sz="6" w:space="0" w:color="000000"/>
            </w:tcBorders>
            <w:vAlign w:val="center"/>
          </w:tcPr>
          <w:p w:rsidR="001625E7" w:rsidRPr="001625E7" w:rsidRDefault="001625E7" w:rsidP="00BD2C00">
            <w:pPr>
              <w:pStyle w:val="naisc"/>
              <w:spacing w:before="0" w:after="0"/>
              <w:ind w:firstLine="12"/>
              <w:rPr>
                <w:b/>
                <w:sz w:val="22"/>
                <w:szCs w:val="22"/>
              </w:rPr>
            </w:pPr>
            <w:r w:rsidRPr="001625E7">
              <w:rPr>
                <w:b/>
                <w:sz w:val="22"/>
                <w:szCs w:val="22"/>
              </w:rPr>
              <w:t>Komentāru sniegšanai nosūtītā projekta redakcija (konkrēta punkta redakcija)</w:t>
            </w:r>
          </w:p>
        </w:tc>
        <w:tc>
          <w:tcPr>
            <w:tcW w:w="4394" w:type="dxa"/>
            <w:tcBorders>
              <w:top w:val="single" w:sz="6" w:space="0" w:color="000000"/>
              <w:left w:val="single" w:sz="6" w:space="0" w:color="000000"/>
              <w:bottom w:val="single" w:sz="6" w:space="0" w:color="000000"/>
              <w:right w:val="single" w:sz="6" w:space="0" w:color="000000"/>
            </w:tcBorders>
            <w:vAlign w:val="center"/>
          </w:tcPr>
          <w:p w:rsidR="001625E7" w:rsidRPr="001625E7" w:rsidRDefault="001625E7" w:rsidP="00BD2C00">
            <w:pPr>
              <w:pStyle w:val="naisc"/>
              <w:spacing w:before="0" w:after="0"/>
              <w:ind w:right="3"/>
              <w:rPr>
                <w:b/>
                <w:sz w:val="22"/>
                <w:szCs w:val="22"/>
              </w:rPr>
            </w:pPr>
            <w:r w:rsidRPr="001625E7">
              <w:rPr>
                <w:b/>
                <w:sz w:val="22"/>
                <w:szCs w:val="22"/>
              </w:rPr>
              <w:t>Komentārus sniegusī institūcija, kā arī izteiktais komentārs par projekta konkrēto punktu</w:t>
            </w:r>
          </w:p>
        </w:tc>
        <w:tc>
          <w:tcPr>
            <w:tcW w:w="3544" w:type="dxa"/>
            <w:tcBorders>
              <w:top w:val="single" w:sz="6" w:space="0" w:color="000000"/>
              <w:left w:val="single" w:sz="6" w:space="0" w:color="000000"/>
              <w:bottom w:val="single" w:sz="6" w:space="0" w:color="000000"/>
              <w:right w:val="single" w:sz="6" w:space="0" w:color="000000"/>
            </w:tcBorders>
            <w:vAlign w:val="center"/>
          </w:tcPr>
          <w:p w:rsidR="001625E7" w:rsidRPr="001625E7" w:rsidRDefault="001625E7" w:rsidP="00BD2C00">
            <w:pPr>
              <w:pStyle w:val="naisc"/>
              <w:spacing w:before="0" w:after="0"/>
              <w:ind w:firstLine="21"/>
              <w:rPr>
                <w:b/>
                <w:sz w:val="22"/>
                <w:szCs w:val="22"/>
              </w:rPr>
            </w:pPr>
            <w:r w:rsidRPr="001625E7">
              <w:rPr>
                <w:b/>
                <w:sz w:val="22"/>
                <w:szCs w:val="22"/>
              </w:rPr>
              <w:t>Ministrijas pamatojums par komentāra vērā ņemšanu vai noraidījumu</w:t>
            </w:r>
          </w:p>
        </w:tc>
        <w:tc>
          <w:tcPr>
            <w:tcW w:w="3685" w:type="dxa"/>
            <w:tcBorders>
              <w:top w:val="single" w:sz="4" w:space="0" w:color="auto"/>
              <w:left w:val="single" w:sz="4" w:space="0" w:color="auto"/>
              <w:bottom w:val="single" w:sz="4" w:space="0" w:color="auto"/>
            </w:tcBorders>
            <w:vAlign w:val="center"/>
          </w:tcPr>
          <w:p w:rsidR="001625E7" w:rsidRPr="001625E7" w:rsidRDefault="001625E7" w:rsidP="00BD2C00">
            <w:pPr>
              <w:jc w:val="center"/>
              <w:rPr>
                <w:rFonts w:ascii="Times New Roman" w:hAnsi="Times New Roman" w:cs="Times New Roman"/>
                <w:b/>
              </w:rPr>
            </w:pPr>
            <w:r w:rsidRPr="001625E7">
              <w:rPr>
                <w:rFonts w:ascii="Times New Roman" w:hAnsi="Times New Roman" w:cs="Times New Roman"/>
                <w:b/>
              </w:rPr>
              <w:t>Projekta attiecīgā punkta šī brīža redakcija</w:t>
            </w:r>
          </w:p>
        </w:tc>
      </w:tr>
      <w:tr w:rsidR="001625E7" w:rsidRPr="001625E7" w:rsidTr="00BD2C00">
        <w:tc>
          <w:tcPr>
            <w:tcW w:w="708" w:type="dxa"/>
            <w:tcBorders>
              <w:left w:val="single" w:sz="6" w:space="0" w:color="000000"/>
              <w:bottom w:val="single" w:sz="4" w:space="0" w:color="auto"/>
              <w:right w:val="single" w:sz="6" w:space="0" w:color="000000"/>
            </w:tcBorders>
          </w:tcPr>
          <w:p w:rsidR="001625E7" w:rsidRPr="001625E7" w:rsidRDefault="001625E7" w:rsidP="00BD2C00">
            <w:pPr>
              <w:pStyle w:val="naisc"/>
              <w:spacing w:before="0" w:after="0"/>
              <w:rPr>
                <w:sz w:val="22"/>
                <w:szCs w:val="22"/>
              </w:rPr>
            </w:pPr>
            <w:r w:rsidRPr="001625E7">
              <w:rPr>
                <w:sz w:val="22"/>
                <w:szCs w:val="22"/>
              </w:rPr>
              <w:t>1.</w:t>
            </w:r>
          </w:p>
        </w:tc>
        <w:tc>
          <w:tcPr>
            <w:tcW w:w="3228" w:type="dxa"/>
            <w:tcBorders>
              <w:left w:val="single" w:sz="6" w:space="0" w:color="000000"/>
              <w:bottom w:val="single" w:sz="4" w:space="0" w:color="auto"/>
              <w:right w:val="single" w:sz="6" w:space="0" w:color="000000"/>
            </w:tcBorders>
          </w:tcPr>
          <w:p w:rsidR="001625E7" w:rsidRPr="001625E7" w:rsidRDefault="001625E7" w:rsidP="00BD2C00">
            <w:pPr>
              <w:pStyle w:val="ListParagraph"/>
              <w:numPr>
                <w:ilvl w:val="0"/>
                <w:numId w:val="1"/>
              </w:numPr>
              <w:tabs>
                <w:tab w:val="left" w:pos="709"/>
                <w:tab w:val="left" w:pos="851"/>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Noteikumi nosaka:</w:t>
            </w:r>
          </w:p>
          <w:p w:rsidR="001625E7" w:rsidRPr="001625E7" w:rsidRDefault="001625E7" w:rsidP="00BD2C00">
            <w:pPr>
              <w:pStyle w:val="ListParagraph"/>
              <w:numPr>
                <w:ilvl w:val="1"/>
                <w:numId w:val="1"/>
              </w:numPr>
              <w:tabs>
                <w:tab w:val="left" w:pos="851"/>
                <w:tab w:val="left" w:pos="993"/>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 xml:space="preserve"> minimālās prasības, ko pašvaldība iekļauj darba uzdevumā, publisko iepirkumu vai publisko un privāto partnerību regulējošos normatīvajos aktos noteiktā kārtībā izraugoties sadzīves atkritumu apsaimniekotāju (turpmāk – atkritumu apsaimniekotājs);</w:t>
            </w:r>
          </w:p>
          <w:p w:rsidR="001625E7" w:rsidRPr="001625E7" w:rsidRDefault="001625E7" w:rsidP="00BD2C00">
            <w:pPr>
              <w:pStyle w:val="ListParagraph"/>
              <w:numPr>
                <w:ilvl w:val="1"/>
                <w:numId w:val="1"/>
              </w:numPr>
              <w:tabs>
                <w:tab w:val="left" w:pos="851"/>
                <w:tab w:val="left" w:pos="993"/>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būtiskos noteikumus, kuri iekļaujami starp pašvaldību un atkritumu apsaimniekotāju noslēdzamajā atkritumu apsaimniekošanas līgumā;</w:t>
            </w:r>
          </w:p>
          <w:p w:rsidR="001625E7" w:rsidRPr="001625E7" w:rsidRDefault="001625E7" w:rsidP="00BD2C00">
            <w:pPr>
              <w:pStyle w:val="naisc"/>
              <w:numPr>
                <w:ilvl w:val="1"/>
                <w:numId w:val="1"/>
              </w:numPr>
              <w:spacing w:before="0" w:after="0"/>
              <w:ind w:left="0" w:firstLine="568"/>
              <w:jc w:val="both"/>
              <w:rPr>
                <w:sz w:val="22"/>
                <w:szCs w:val="22"/>
              </w:rPr>
            </w:pPr>
            <w:r w:rsidRPr="001625E7">
              <w:rPr>
                <w:sz w:val="22"/>
                <w:szCs w:val="22"/>
              </w:rPr>
              <w:t>būtiskos noteikumus, kuri iekļaujami starp atkritumu apsaimniekotāju un atkritumu radītāju noslēdzamajā atkritumu apsaimniekošanas līgumā.</w:t>
            </w:r>
          </w:p>
        </w:tc>
        <w:tc>
          <w:tcPr>
            <w:tcW w:w="4394" w:type="dxa"/>
            <w:tcBorders>
              <w:left w:val="single" w:sz="6" w:space="0" w:color="000000"/>
              <w:bottom w:val="single" w:sz="4" w:space="0" w:color="auto"/>
              <w:right w:val="single" w:sz="6" w:space="0" w:color="000000"/>
            </w:tcBorders>
          </w:tcPr>
          <w:p w:rsidR="001625E7" w:rsidRPr="001625E7" w:rsidRDefault="001625E7" w:rsidP="00BD2C00">
            <w:pPr>
              <w:autoSpaceDE w:val="0"/>
              <w:autoSpaceDN w:val="0"/>
              <w:adjustRightInd w:val="0"/>
              <w:spacing w:after="0" w:line="240" w:lineRule="auto"/>
              <w:jc w:val="both"/>
              <w:rPr>
                <w:rFonts w:ascii="Times New Roman" w:hAnsi="Times New Roman" w:cs="Times New Roman"/>
                <w:b/>
              </w:rPr>
            </w:pPr>
            <w:bookmarkStart w:id="0" w:name="_GoBack"/>
            <w:bookmarkEnd w:id="0"/>
          </w:p>
        </w:tc>
        <w:tc>
          <w:tcPr>
            <w:tcW w:w="3544" w:type="dxa"/>
            <w:tcBorders>
              <w:left w:val="single" w:sz="6" w:space="0" w:color="000000"/>
              <w:bottom w:val="single" w:sz="4" w:space="0" w:color="auto"/>
              <w:right w:val="single" w:sz="6" w:space="0" w:color="000000"/>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17"/>
              </w:numPr>
              <w:tabs>
                <w:tab w:val="left" w:pos="33"/>
                <w:tab w:val="left" w:pos="709"/>
              </w:tabs>
              <w:spacing w:after="0" w:line="240" w:lineRule="auto"/>
              <w:ind w:left="34" w:firstLine="0"/>
              <w:jc w:val="both"/>
              <w:rPr>
                <w:rFonts w:ascii="Times New Roman" w:hAnsi="Times New Roman" w:cs="Times New Roman"/>
              </w:rPr>
            </w:pPr>
            <w:r w:rsidRPr="001625E7">
              <w:rPr>
                <w:rFonts w:ascii="Times New Roman" w:hAnsi="Times New Roman" w:cs="Times New Roman"/>
              </w:rPr>
              <w:t>Noteikumi nosaka:</w:t>
            </w:r>
          </w:p>
          <w:p w:rsidR="001625E7" w:rsidRPr="001625E7" w:rsidRDefault="001625E7" w:rsidP="00BD2C00">
            <w:pPr>
              <w:pStyle w:val="ListParagraph"/>
              <w:numPr>
                <w:ilvl w:val="1"/>
                <w:numId w:val="17"/>
              </w:numPr>
              <w:tabs>
                <w:tab w:val="left" w:pos="33"/>
                <w:tab w:val="left" w:pos="993"/>
              </w:tabs>
              <w:spacing w:after="0" w:line="240" w:lineRule="auto"/>
              <w:ind w:left="34" w:firstLine="0"/>
              <w:jc w:val="both"/>
              <w:rPr>
                <w:rFonts w:ascii="Times New Roman" w:hAnsi="Times New Roman" w:cs="Times New Roman"/>
              </w:rPr>
            </w:pPr>
            <w:r w:rsidRPr="001625E7">
              <w:rPr>
                <w:rFonts w:ascii="Times New Roman" w:hAnsi="Times New Roman" w:cs="Times New Roman"/>
              </w:rPr>
              <w:t xml:space="preserve"> minimālās prasības, ko pašvaldība iekļauj darba uzdevumā, publisko iepirkumu vai publisko un privāto partnerību regulējošos normatīvajos aktos noteiktajā kārtībā izraugoties sadzīves atkritumu apsaimniekotāju (turpmāk – atkritumu apsaimniekotājs);</w:t>
            </w:r>
          </w:p>
          <w:p w:rsidR="001625E7" w:rsidRPr="001625E7" w:rsidRDefault="001625E7" w:rsidP="00BD2C00">
            <w:pPr>
              <w:pStyle w:val="ListParagraph"/>
              <w:numPr>
                <w:ilvl w:val="1"/>
                <w:numId w:val="17"/>
              </w:numPr>
              <w:tabs>
                <w:tab w:val="left" w:pos="33"/>
                <w:tab w:val="left" w:pos="993"/>
              </w:tabs>
              <w:spacing w:after="0" w:line="240" w:lineRule="auto"/>
              <w:ind w:left="34" w:firstLine="0"/>
              <w:jc w:val="both"/>
              <w:rPr>
                <w:rFonts w:ascii="Times New Roman" w:hAnsi="Times New Roman" w:cs="Times New Roman"/>
              </w:rPr>
            </w:pPr>
            <w:r w:rsidRPr="001625E7">
              <w:rPr>
                <w:rFonts w:ascii="Times New Roman" w:hAnsi="Times New Roman" w:cs="Times New Roman"/>
              </w:rPr>
              <w:t>būtiskos noteikumus, kuri iekļaujami starp pašvaldību un atkritumu apsaimniekotāju noslēdzamajā atkritumu apsaimniekošanas līgumā;</w:t>
            </w:r>
          </w:p>
          <w:p w:rsidR="001625E7" w:rsidRPr="001625E7" w:rsidRDefault="001625E7" w:rsidP="00BD2C00">
            <w:pPr>
              <w:pStyle w:val="ListParagraph"/>
              <w:numPr>
                <w:ilvl w:val="1"/>
                <w:numId w:val="17"/>
              </w:numPr>
              <w:tabs>
                <w:tab w:val="left" w:pos="33"/>
                <w:tab w:val="left" w:pos="993"/>
              </w:tabs>
              <w:spacing w:after="0" w:line="240" w:lineRule="auto"/>
              <w:ind w:left="34" w:firstLine="0"/>
              <w:jc w:val="both"/>
              <w:rPr>
                <w:rFonts w:ascii="Times New Roman" w:hAnsi="Times New Roman" w:cs="Times New Roman"/>
              </w:rPr>
            </w:pPr>
            <w:r w:rsidRPr="001625E7">
              <w:rPr>
                <w:rFonts w:ascii="Times New Roman" w:hAnsi="Times New Roman" w:cs="Times New Roman"/>
              </w:rPr>
              <w:t>būtiskos noteikumus, kuri iekļaujami starp atkritumu apsaimniekotāju un atkritumu radītāju noslēdzamajā atkritumu apsaimniekošanas līgumā.</w:t>
            </w:r>
          </w:p>
          <w:p w:rsidR="001625E7" w:rsidRPr="001625E7" w:rsidRDefault="001625E7" w:rsidP="00BD2C00">
            <w:pPr>
              <w:tabs>
                <w:tab w:val="left" w:pos="33"/>
              </w:tabs>
              <w:spacing w:after="0" w:line="240" w:lineRule="auto"/>
              <w:ind w:left="34"/>
              <w:jc w:val="both"/>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2.</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2. Pašvaldība organizēt atkritumu apsaimniekotāja izvēli atbilstoši publisko iepirkumu vai publisko un privāto partnerību regulējošos normatīvajos aktos noteiktai kārtībai.</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Lielo pilsētu asociācija</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 xml:space="preserve">Neattiecas saturiski uz sadaļu “II. Darba uzdevumā iekļaujamās minimālās prasības, publisko iepirkumu vai publisko un privāto partnerību regulējošajos normatīvajos aktos noteiktā kārtībā izraugoties atkritumu apsaimniekotāju”, jo raksturo iepirkuma </w:t>
            </w:r>
            <w:r w:rsidRPr="001625E7">
              <w:rPr>
                <w:rFonts w:ascii="Times New Roman" w:hAnsi="Times New Roman" w:cs="Times New Roman"/>
              </w:rPr>
              <w:lastRenderedPageBreak/>
              <w:t>veikšanas kārtību, nevis iekļaujamās prasības, turklāt kārtība ir noteikta augstāka ranga dokumentā (AAL 18.panta pirmajā daļā, nav nepieciešams dublēt zemāka ranga dokumentā).</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317"/>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3.</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3. Pašvaldība var organizēt atsevišķu iepirkuma procedūru katrai no pašvaldībā noteiktajām atkritumu apsaimniekošanas zonām.</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Lielo pilsētu asociācija</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b/>
              </w:rPr>
            </w:pPr>
            <w:r w:rsidRPr="001625E7">
              <w:rPr>
                <w:rFonts w:ascii="Times New Roman" w:hAnsi="Times New Roman" w:cs="Times New Roman"/>
              </w:rPr>
              <w:t>Neattiecas saturiski uz sadaļu “II. Darba uzdevumā iekļaujamās minimālās prasības, publisko iepirkumu vai publisko un privāto partnerību regulējošajos normatīvajos aktos noteiktā kārtībā izraugoties atkritumu apsaimniekotāju”, jo raksturo iepirkuma veikšanas kārtību, nevis iekļaujamās prasības, turklāt kārtība ir noteikta augstāka ranga dokumentā (AAL 18.panta ceturtajā daļā, nav nepieciešams dublēt zemāka ranga dokumentā).</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LASA</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Papildināt 3.punktu, izsakot to šādā redakcijā:</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i/>
              </w:rPr>
            </w:pPr>
            <w:r w:rsidRPr="001625E7">
              <w:rPr>
                <w:rFonts w:ascii="Times New Roman" w:hAnsi="Times New Roman" w:cs="Times New Roman"/>
                <w:i/>
              </w:rPr>
              <w:t xml:space="preserve">„3. Pašvaldība var organizēt atsevišķu iepirkuma procedūru katrai no pašvaldībā noteiktajām atkritumu apsaimniekošanas zonām, </w:t>
            </w:r>
            <w:r w:rsidRPr="001625E7">
              <w:rPr>
                <w:rFonts w:ascii="Times New Roman" w:hAnsi="Times New Roman" w:cs="Times New Roman"/>
                <w:b/>
                <w:i/>
              </w:rPr>
              <w:t>ja tam ir objektīva nepieciešamība</w:t>
            </w:r>
            <w:r w:rsidRPr="001625E7">
              <w:rPr>
                <w:rFonts w:ascii="Times New Roman" w:hAnsi="Times New Roman" w:cs="Times New Roman"/>
                <w:i/>
              </w:rPr>
              <w:t>.”</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175"/>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4.</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175"/>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2. Pašvaldībām ir tiesības organizēt vienu kopīgu iepirkumu procedūru un noteikt vienu kopīgu atkritumu apsaimniekošanas zonu. Šādā gadījumā pašvaldības var iepirkuma konkursa organizēšanu deleģēt kopīgi izveidotai pašvaldību iestādei.</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5.</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 xml:space="preserve">4. Darba uzdevumā iekļautajai informācijai jāveicina atkritumu apsaimniekošanas normatīvajos aktos un plānošanas dokumentos noteikto atkritumu </w:t>
            </w:r>
            <w:r w:rsidRPr="001625E7">
              <w:rPr>
                <w:sz w:val="22"/>
                <w:szCs w:val="22"/>
              </w:rPr>
              <w:lastRenderedPageBreak/>
              <w:t>apsaimniekošanas mērķu sasniegšana.</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 xml:space="preserve">3. Darba uzdevumā iekļautajai informācijai jāveicina atkritumu apsaimniekošanas normatīvajos aktos un plānošanas dokumentos noteikto atkritumu apsaimniekošanas mērķu </w:t>
            </w:r>
            <w:r w:rsidRPr="001625E7">
              <w:rPr>
                <w:rFonts w:ascii="Times New Roman" w:hAnsi="Times New Roman" w:cs="Times New Roman"/>
              </w:rPr>
              <w:lastRenderedPageBreak/>
              <w:t>sasniegšana.</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6.</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5. Pašvaldība, sagatavojot publiskā iepirkuma pieteikumu, darba uzdevumā iekļauj detalizētu informāciju, kas nodrošina kandidātam iespēju izstrādāt konkrētajai pašvaldībai visatbilstošāko piedāvājumu.</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tabs>
                <w:tab w:val="left" w:pos="709"/>
                <w:tab w:val="left" w:pos="851"/>
              </w:tabs>
              <w:spacing w:after="120" w:line="240" w:lineRule="auto"/>
              <w:jc w:val="both"/>
              <w:rPr>
                <w:rFonts w:ascii="Times New Roman" w:hAnsi="Times New Roman" w:cs="Times New Roman"/>
              </w:rPr>
            </w:pPr>
            <w:r w:rsidRPr="001625E7">
              <w:rPr>
                <w:rFonts w:ascii="Times New Roman" w:hAnsi="Times New Roman" w:cs="Times New Roman"/>
              </w:rPr>
              <w:t>4. Pašvaldība, izstrādājot publiskā iepirkuma procedūras dokumentus, darba uzdevumā iekļauj detalizētu informāciju, kas nodrošina visiem potenciāliem atkritumu apsaimniekotājiem iespēju izstrādāt konkrētajai pašvaldībai visatbilstošāko piedāvājumu.</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7.</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2"/>
              </w:numPr>
              <w:spacing w:after="0" w:line="240" w:lineRule="auto"/>
              <w:ind w:left="0" w:firstLine="0"/>
              <w:contextualSpacing w:val="0"/>
              <w:jc w:val="both"/>
              <w:rPr>
                <w:rFonts w:ascii="Times New Roman" w:hAnsi="Times New Roman" w:cs="Times New Roman"/>
              </w:rPr>
            </w:pPr>
            <w:r w:rsidRPr="001625E7">
              <w:rPr>
                <w:rFonts w:ascii="Times New Roman" w:hAnsi="Times New Roman" w:cs="Times New Roman"/>
              </w:rPr>
              <w:t>Pašvaldība iepirkuma paziņojumā iekļauj šādu informāciju:</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spacing w:before="120" w:after="0" w:line="240" w:lineRule="auto"/>
              <w:jc w:val="both"/>
              <w:rPr>
                <w:rFonts w:ascii="Times New Roman" w:eastAsia="Times New Roman" w:hAnsi="Times New Roman" w:cs="Times New Roman"/>
              </w:rPr>
            </w:pPr>
            <w:r w:rsidRPr="001625E7">
              <w:rPr>
                <w:rFonts w:ascii="Times New Roman" w:eastAsia="Times New Roman" w:hAnsi="Times New Roman" w:cs="Times New Roman"/>
              </w:rPr>
              <w:t>Par 6.punktu – vai tas priekš pašvaldībām nav par lielu apjomu prasīts, piem. 6.3.2.?</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jc w:val="center"/>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8.</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2"/>
              </w:numPr>
              <w:spacing w:after="0" w:line="240" w:lineRule="auto"/>
              <w:ind w:left="0" w:firstLine="0"/>
              <w:contextualSpacing w:val="0"/>
              <w:jc w:val="both"/>
              <w:rPr>
                <w:rFonts w:ascii="Times New Roman" w:hAnsi="Times New Roman" w:cs="Times New Roman"/>
              </w:rPr>
            </w:pPr>
            <w:r w:rsidRPr="001625E7">
              <w:rPr>
                <w:rFonts w:ascii="Times New Roman" w:hAnsi="Times New Roman" w:cs="Times New Roman"/>
              </w:rPr>
              <w:t>administratīvās teritorijas platība (km</w:t>
            </w:r>
            <w:r w:rsidRPr="001625E7">
              <w:rPr>
                <w:rFonts w:ascii="Times New Roman" w:hAnsi="Times New Roman" w:cs="Times New Roman"/>
                <w:vertAlign w:val="superscript"/>
              </w:rPr>
              <w:t>2</w:t>
            </w:r>
            <w:r w:rsidRPr="001625E7">
              <w:rPr>
                <w:rFonts w:ascii="Times New Roman" w:hAnsi="Times New Roman" w:cs="Times New Roman"/>
              </w:rPr>
              <w:t>), tās sadalījums atkritumu apsaimniekošanas zonās, apdzīvoto vietu centri;</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vMerge w:val="restart"/>
            <w:tcBorders>
              <w:top w:val="single" w:sz="4" w:space="0" w:color="auto"/>
              <w:left w:val="single" w:sz="4" w:space="0" w:color="auto"/>
              <w:right w:val="single" w:sz="4" w:space="0" w:color="auto"/>
            </w:tcBorders>
          </w:tcPr>
          <w:p w:rsidR="001625E7" w:rsidRPr="001625E7" w:rsidRDefault="001625E7" w:rsidP="00BD2C00">
            <w:pPr>
              <w:pStyle w:val="ListParagraph"/>
              <w:numPr>
                <w:ilvl w:val="0"/>
                <w:numId w:val="7"/>
              </w:numPr>
              <w:spacing w:after="0" w:line="240" w:lineRule="auto"/>
              <w:ind w:left="33" w:firstLine="426"/>
              <w:jc w:val="both"/>
              <w:rPr>
                <w:rFonts w:ascii="Times New Roman" w:hAnsi="Times New Roman" w:cs="Times New Roman"/>
              </w:rPr>
            </w:pPr>
            <w:r w:rsidRPr="001625E7">
              <w:rPr>
                <w:rFonts w:ascii="Times New Roman" w:hAnsi="Times New Roman" w:cs="Times New Roman"/>
              </w:rPr>
              <w:t>Pašvaldība publiskā iepirkuma procedūras dokumentos iekļauj vismaz šādu informāciju:</w:t>
            </w:r>
          </w:p>
          <w:p w:rsidR="001625E7" w:rsidRPr="001625E7" w:rsidRDefault="001625E7" w:rsidP="00BD2C00">
            <w:pPr>
              <w:pStyle w:val="ListParagraph"/>
              <w:numPr>
                <w:ilvl w:val="1"/>
                <w:numId w:val="6"/>
              </w:numPr>
              <w:tabs>
                <w:tab w:val="left" w:pos="33"/>
              </w:tabs>
              <w:spacing w:after="0" w:line="240" w:lineRule="auto"/>
              <w:ind w:left="33" w:firstLine="426"/>
              <w:jc w:val="both"/>
              <w:rPr>
                <w:rFonts w:ascii="Times New Roman" w:hAnsi="Times New Roman" w:cs="Times New Roman"/>
              </w:rPr>
            </w:pPr>
            <w:r w:rsidRPr="001625E7">
              <w:rPr>
                <w:rFonts w:ascii="Times New Roman" w:hAnsi="Times New Roman" w:cs="Times New Roman"/>
              </w:rPr>
              <w:t>administratīvās teritorijas platība (km</w:t>
            </w:r>
            <w:r w:rsidRPr="001625E7">
              <w:rPr>
                <w:rFonts w:ascii="Times New Roman" w:hAnsi="Times New Roman" w:cs="Times New Roman"/>
                <w:vertAlign w:val="superscript"/>
              </w:rPr>
              <w:t>2</w:t>
            </w:r>
            <w:r w:rsidRPr="001625E7">
              <w:rPr>
                <w:rFonts w:ascii="Times New Roman" w:hAnsi="Times New Roman" w:cs="Times New Roman"/>
              </w:rPr>
              <w:t>), tās sadalījums atkritumu apsaimniekošanas zonās, apdzīvoto vietu centri;</w:t>
            </w:r>
          </w:p>
          <w:p w:rsidR="001625E7" w:rsidRPr="001625E7" w:rsidRDefault="001625E7" w:rsidP="00BD2C00">
            <w:pPr>
              <w:pStyle w:val="ListParagraph"/>
              <w:numPr>
                <w:ilvl w:val="1"/>
                <w:numId w:val="6"/>
              </w:numPr>
              <w:tabs>
                <w:tab w:val="left" w:pos="33"/>
                <w:tab w:val="left" w:pos="709"/>
              </w:tabs>
              <w:spacing w:after="0" w:line="240" w:lineRule="auto"/>
              <w:ind w:left="33" w:firstLine="426"/>
              <w:jc w:val="both"/>
              <w:rPr>
                <w:rFonts w:ascii="Times New Roman" w:hAnsi="Times New Roman" w:cs="Times New Roman"/>
              </w:rPr>
            </w:pPr>
            <w:r w:rsidRPr="001625E7">
              <w:rPr>
                <w:rFonts w:ascii="Times New Roman" w:hAnsi="Times New Roman" w:cs="Times New Roman"/>
              </w:rPr>
              <w:t>pašvaldībā dzīvojošo fizisko personu raksturojošā informācija:</w:t>
            </w:r>
          </w:p>
          <w:p w:rsidR="001625E7" w:rsidRPr="001625E7" w:rsidRDefault="001625E7" w:rsidP="00BD2C00">
            <w:pPr>
              <w:pStyle w:val="ListParagraph"/>
              <w:numPr>
                <w:ilvl w:val="2"/>
                <w:numId w:val="6"/>
              </w:numPr>
              <w:tabs>
                <w:tab w:val="left" w:pos="33"/>
                <w:tab w:val="left" w:pos="709"/>
              </w:tabs>
              <w:spacing w:after="0" w:line="240" w:lineRule="auto"/>
              <w:ind w:left="33" w:firstLine="426"/>
              <w:jc w:val="both"/>
              <w:rPr>
                <w:rFonts w:ascii="Times New Roman" w:hAnsi="Times New Roman" w:cs="Times New Roman"/>
              </w:rPr>
            </w:pPr>
            <w:r w:rsidRPr="001625E7">
              <w:rPr>
                <w:rFonts w:ascii="Times New Roman" w:hAnsi="Times New Roman" w:cs="Times New Roman"/>
              </w:rPr>
              <w:t>iedzīvotāju skaits;</w:t>
            </w:r>
          </w:p>
          <w:p w:rsidR="001625E7" w:rsidRPr="001625E7" w:rsidRDefault="001625E7" w:rsidP="00BD2C00">
            <w:pPr>
              <w:pStyle w:val="ListParagraph"/>
              <w:numPr>
                <w:ilvl w:val="2"/>
                <w:numId w:val="6"/>
              </w:numPr>
              <w:tabs>
                <w:tab w:val="left" w:pos="33"/>
                <w:tab w:val="left" w:pos="709"/>
                <w:tab w:val="left" w:pos="993"/>
              </w:tabs>
              <w:spacing w:after="0" w:line="240" w:lineRule="auto"/>
              <w:ind w:left="33" w:firstLine="426"/>
              <w:contextualSpacing w:val="0"/>
              <w:jc w:val="both"/>
              <w:rPr>
                <w:rFonts w:ascii="Times New Roman" w:hAnsi="Times New Roman" w:cs="Times New Roman"/>
              </w:rPr>
            </w:pPr>
            <w:r w:rsidRPr="001625E7">
              <w:rPr>
                <w:rFonts w:ascii="Times New Roman" w:hAnsi="Times New Roman" w:cs="Times New Roman"/>
              </w:rPr>
              <w:t>iedzīvotāju apdzīvotības blīvums;</w:t>
            </w:r>
          </w:p>
          <w:p w:rsidR="001625E7" w:rsidRPr="001625E7" w:rsidRDefault="001625E7" w:rsidP="00BD2C00">
            <w:pPr>
              <w:pStyle w:val="ListParagraph"/>
              <w:numPr>
                <w:ilvl w:val="2"/>
                <w:numId w:val="6"/>
              </w:numPr>
              <w:tabs>
                <w:tab w:val="left" w:pos="33"/>
                <w:tab w:val="left" w:pos="709"/>
                <w:tab w:val="left" w:pos="993"/>
              </w:tabs>
              <w:spacing w:after="0" w:line="240" w:lineRule="auto"/>
              <w:ind w:left="33" w:firstLine="426"/>
              <w:contextualSpacing w:val="0"/>
              <w:jc w:val="both"/>
              <w:rPr>
                <w:rFonts w:ascii="Times New Roman" w:hAnsi="Times New Roman" w:cs="Times New Roman"/>
              </w:rPr>
            </w:pPr>
            <w:r w:rsidRPr="001625E7">
              <w:rPr>
                <w:rFonts w:ascii="Times New Roman" w:hAnsi="Times New Roman" w:cs="Times New Roman"/>
              </w:rPr>
              <w:t>deklarēto iedzīvotāju skaits daudzdzīvokļu dzīvojamās mājās;</w:t>
            </w:r>
          </w:p>
          <w:p w:rsidR="001625E7" w:rsidRPr="001625E7" w:rsidRDefault="001625E7" w:rsidP="00BD2C00">
            <w:pPr>
              <w:pStyle w:val="ListParagraph"/>
              <w:numPr>
                <w:ilvl w:val="2"/>
                <w:numId w:val="6"/>
              </w:numPr>
              <w:tabs>
                <w:tab w:val="left" w:pos="33"/>
                <w:tab w:val="left" w:pos="709"/>
                <w:tab w:val="left" w:pos="993"/>
              </w:tabs>
              <w:spacing w:after="0" w:line="240" w:lineRule="auto"/>
              <w:ind w:left="33" w:firstLine="426"/>
              <w:contextualSpacing w:val="0"/>
              <w:jc w:val="both"/>
              <w:rPr>
                <w:rFonts w:ascii="Times New Roman" w:hAnsi="Times New Roman" w:cs="Times New Roman"/>
              </w:rPr>
            </w:pPr>
            <w:r w:rsidRPr="001625E7">
              <w:rPr>
                <w:rFonts w:ascii="Times New Roman" w:hAnsi="Times New Roman" w:cs="Times New Roman"/>
              </w:rPr>
              <w:t>deklarēto iedzīvotāju skaits privātmājās;</w:t>
            </w:r>
          </w:p>
          <w:p w:rsidR="001625E7" w:rsidRPr="001625E7" w:rsidRDefault="001625E7" w:rsidP="00BD2C00">
            <w:pPr>
              <w:pStyle w:val="ListParagraph"/>
              <w:numPr>
                <w:ilvl w:val="2"/>
                <w:numId w:val="6"/>
              </w:numPr>
              <w:tabs>
                <w:tab w:val="left" w:pos="33"/>
                <w:tab w:val="left" w:pos="709"/>
                <w:tab w:val="left" w:pos="993"/>
              </w:tabs>
              <w:spacing w:after="0" w:line="240" w:lineRule="auto"/>
              <w:ind w:left="33" w:firstLine="426"/>
              <w:contextualSpacing w:val="0"/>
              <w:jc w:val="both"/>
              <w:rPr>
                <w:rFonts w:ascii="Times New Roman" w:hAnsi="Times New Roman" w:cs="Times New Roman"/>
              </w:rPr>
            </w:pPr>
            <w:r w:rsidRPr="001625E7">
              <w:rPr>
                <w:rFonts w:ascii="Times New Roman" w:hAnsi="Times New Roman" w:cs="Times New Roman"/>
              </w:rPr>
              <w:t>deklarēto iedzīvotāju skaits viensētās;</w:t>
            </w:r>
          </w:p>
          <w:p w:rsidR="001625E7" w:rsidRPr="001625E7" w:rsidRDefault="001625E7" w:rsidP="00BD2C00">
            <w:pPr>
              <w:pStyle w:val="ListParagraph"/>
              <w:numPr>
                <w:ilvl w:val="1"/>
                <w:numId w:val="6"/>
              </w:numPr>
              <w:tabs>
                <w:tab w:val="left" w:pos="709"/>
                <w:tab w:val="left" w:pos="851"/>
                <w:tab w:val="left" w:pos="993"/>
              </w:tabs>
              <w:spacing w:after="0" w:line="240" w:lineRule="auto"/>
              <w:ind w:left="0" w:firstLine="568"/>
              <w:contextualSpacing w:val="0"/>
              <w:jc w:val="both"/>
              <w:rPr>
                <w:rFonts w:ascii="Times New Roman" w:hAnsi="Times New Roman" w:cs="Times New Roman"/>
                <w:b/>
              </w:rPr>
            </w:pPr>
            <w:r w:rsidRPr="001625E7">
              <w:rPr>
                <w:rFonts w:ascii="Times New Roman" w:hAnsi="Times New Roman" w:cs="Times New Roman"/>
                <w:b/>
              </w:rPr>
              <w:t>Pašvaldībā esošo juridisko personu raksturojošā informācija:</w:t>
            </w:r>
          </w:p>
          <w:p w:rsidR="001625E7" w:rsidRPr="001625E7" w:rsidRDefault="001625E7" w:rsidP="00BD2C00">
            <w:pPr>
              <w:pStyle w:val="ListParagraph"/>
              <w:numPr>
                <w:ilvl w:val="2"/>
                <w:numId w:val="6"/>
              </w:numPr>
              <w:tabs>
                <w:tab w:val="left" w:pos="709"/>
                <w:tab w:val="left" w:pos="851"/>
                <w:tab w:val="left" w:pos="993"/>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 xml:space="preserve">juridisko personu </w:t>
            </w:r>
            <w:r w:rsidRPr="001625E7">
              <w:rPr>
                <w:rFonts w:ascii="Times New Roman" w:hAnsi="Times New Roman" w:cs="Times New Roman"/>
              </w:rPr>
              <w:lastRenderedPageBreak/>
              <w:t>skaits;</w:t>
            </w:r>
          </w:p>
          <w:p w:rsidR="001625E7" w:rsidRPr="001625E7" w:rsidRDefault="001625E7" w:rsidP="00BD2C00">
            <w:pPr>
              <w:pStyle w:val="ListParagraph"/>
              <w:numPr>
                <w:ilvl w:val="2"/>
                <w:numId w:val="6"/>
              </w:numPr>
              <w:tabs>
                <w:tab w:val="left" w:pos="709"/>
                <w:tab w:val="left" w:pos="851"/>
                <w:tab w:val="left" w:pos="993"/>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juridisko personu darbības jomas;</w:t>
            </w:r>
          </w:p>
          <w:p w:rsidR="001625E7" w:rsidRPr="001625E7" w:rsidRDefault="001625E7" w:rsidP="00BD2C00">
            <w:pPr>
              <w:pStyle w:val="ListParagraph"/>
              <w:numPr>
                <w:ilvl w:val="2"/>
                <w:numId w:val="6"/>
              </w:numPr>
              <w:tabs>
                <w:tab w:val="left" w:pos="709"/>
                <w:tab w:val="left" w:pos="851"/>
                <w:tab w:val="left" w:pos="993"/>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radīto atkritumu veidi un daudzums (m</w:t>
            </w:r>
            <w:r w:rsidRPr="001625E7">
              <w:rPr>
                <w:rFonts w:ascii="Times New Roman" w:hAnsi="Times New Roman" w:cs="Times New Roman"/>
                <w:vertAlign w:val="superscript"/>
              </w:rPr>
              <w:t>3</w:t>
            </w:r>
            <w:r w:rsidRPr="001625E7">
              <w:rPr>
                <w:rFonts w:ascii="Times New Roman" w:hAnsi="Times New Roman" w:cs="Times New Roman"/>
              </w:rPr>
              <w:t xml:space="preserve"> vai tonnas) kalendārajā gadā atbilstoši normatīvajiem aktiem par atkritumu klasifikatoru un īpašībām, kuras padara atkritumus bīstamus.</w:t>
            </w:r>
          </w:p>
          <w:p w:rsidR="001625E7" w:rsidRPr="001625E7" w:rsidRDefault="001625E7" w:rsidP="00BD2C00">
            <w:pPr>
              <w:pStyle w:val="ListParagraph"/>
              <w:numPr>
                <w:ilvl w:val="1"/>
                <w:numId w:val="6"/>
              </w:numPr>
              <w:tabs>
                <w:tab w:val="left" w:pos="709"/>
                <w:tab w:val="left" w:pos="851"/>
                <w:tab w:val="left" w:pos="993"/>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informācija par pašvaldībā esošās apbūves tipiem:</w:t>
            </w:r>
          </w:p>
          <w:p w:rsidR="001625E7" w:rsidRPr="001625E7" w:rsidRDefault="001625E7" w:rsidP="00BD2C00">
            <w:pPr>
              <w:pStyle w:val="ListParagraph"/>
              <w:numPr>
                <w:ilvl w:val="2"/>
                <w:numId w:val="6"/>
              </w:numPr>
              <w:tabs>
                <w:tab w:val="left" w:pos="709"/>
                <w:tab w:val="left" w:pos="851"/>
                <w:tab w:val="left" w:pos="993"/>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privātmāju skaits;</w:t>
            </w:r>
          </w:p>
          <w:p w:rsidR="001625E7" w:rsidRPr="001625E7" w:rsidRDefault="001625E7" w:rsidP="00BD2C00">
            <w:pPr>
              <w:pStyle w:val="ListParagraph"/>
              <w:numPr>
                <w:ilvl w:val="2"/>
                <w:numId w:val="6"/>
              </w:numPr>
              <w:tabs>
                <w:tab w:val="left" w:pos="709"/>
                <w:tab w:val="left" w:pos="851"/>
                <w:tab w:val="left" w:pos="993"/>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daudzdzīvokļu dzīvojamo māju skaits, norādot kopējo dzīvokļu skaitu;</w:t>
            </w:r>
          </w:p>
          <w:p w:rsidR="001625E7" w:rsidRPr="001625E7" w:rsidRDefault="001625E7" w:rsidP="00BD2C00">
            <w:pPr>
              <w:pStyle w:val="ListParagraph"/>
              <w:numPr>
                <w:ilvl w:val="2"/>
                <w:numId w:val="6"/>
              </w:numPr>
              <w:tabs>
                <w:tab w:val="left" w:pos="709"/>
                <w:tab w:val="left" w:pos="851"/>
                <w:tab w:val="left" w:pos="993"/>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viensētu skaits;</w:t>
            </w:r>
          </w:p>
          <w:p w:rsidR="001625E7" w:rsidRPr="001625E7" w:rsidRDefault="001625E7" w:rsidP="00BD2C00">
            <w:pPr>
              <w:pStyle w:val="ListParagraph"/>
              <w:numPr>
                <w:ilvl w:val="2"/>
                <w:numId w:val="6"/>
              </w:numPr>
              <w:tabs>
                <w:tab w:val="left" w:pos="709"/>
                <w:tab w:val="left" w:pos="851"/>
                <w:tab w:val="left" w:pos="993"/>
              </w:tabs>
              <w:spacing w:after="0" w:line="240" w:lineRule="auto"/>
              <w:ind w:left="0" w:firstLine="567"/>
              <w:contextualSpacing w:val="0"/>
              <w:jc w:val="both"/>
              <w:rPr>
                <w:rFonts w:ascii="Times New Roman" w:hAnsi="Times New Roman" w:cs="Times New Roman"/>
                <w:b/>
              </w:rPr>
            </w:pPr>
            <w:r w:rsidRPr="001625E7">
              <w:rPr>
                <w:rFonts w:ascii="Times New Roman" w:hAnsi="Times New Roman" w:cs="Times New Roman"/>
                <w:b/>
              </w:rPr>
              <w:t>vasarnīcu, vasaras mītņu vai īslaicīgas apmešanās ēku skaits</w:t>
            </w:r>
          </w:p>
          <w:p w:rsidR="001625E7" w:rsidRPr="001625E7" w:rsidRDefault="001625E7" w:rsidP="00BD2C00">
            <w:pPr>
              <w:pStyle w:val="ListParagraph"/>
              <w:numPr>
                <w:ilvl w:val="1"/>
                <w:numId w:val="6"/>
              </w:numPr>
              <w:tabs>
                <w:tab w:val="left" w:pos="709"/>
                <w:tab w:val="left" w:pos="851"/>
                <w:tab w:val="left" w:pos="993"/>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informācija par pašvaldības atkritumu apsaimniekošanas sistēmu:</w:t>
            </w:r>
          </w:p>
          <w:p w:rsidR="001625E7" w:rsidRPr="001625E7" w:rsidRDefault="001625E7" w:rsidP="00BD2C00">
            <w:pPr>
              <w:pStyle w:val="ListParagraph"/>
              <w:numPr>
                <w:ilvl w:val="2"/>
                <w:numId w:val="6"/>
              </w:numPr>
              <w:tabs>
                <w:tab w:val="left" w:pos="709"/>
                <w:tab w:val="left" w:pos="851"/>
                <w:tab w:val="left" w:pos="993"/>
                <w:tab w:val="left" w:pos="1276"/>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iepriekšējā gadā pašvaldībā radītais atkritumu daudzums (m</w:t>
            </w:r>
            <w:r w:rsidRPr="001625E7">
              <w:rPr>
                <w:rFonts w:ascii="Times New Roman" w:hAnsi="Times New Roman" w:cs="Times New Roman"/>
                <w:vertAlign w:val="superscript"/>
              </w:rPr>
              <w:t>3</w:t>
            </w:r>
            <w:r w:rsidRPr="001625E7">
              <w:rPr>
                <w:rFonts w:ascii="Times New Roman" w:hAnsi="Times New Roman" w:cs="Times New Roman"/>
              </w:rPr>
              <w:t xml:space="preserve"> vai tonnas) pa atkritumu veidiem;</w:t>
            </w:r>
          </w:p>
          <w:p w:rsidR="001625E7" w:rsidRPr="001625E7" w:rsidRDefault="001625E7" w:rsidP="00BD2C00">
            <w:pPr>
              <w:pStyle w:val="ListParagraph"/>
              <w:numPr>
                <w:ilvl w:val="2"/>
                <w:numId w:val="6"/>
              </w:numPr>
              <w:tabs>
                <w:tab w:val="left" w:pos="33"/>
                <w:tab w:val="left" w:pos="709"/>
                <w:tab w:val="left" w:pos="993"/>
              </w:tabs>
              <w:spacing w:after="0" w:line="240" w:lineRule="auto"/>
              <w:ind w:left="33" w:firstLine="426"/>
              <w:contextualSpacing w:val="0"/>
              <w:jc w:val="both"/>
              <w:rPr>
                <w:rFonts w:ascii="Times New Roman" w:hAnsi="Times New Roman" w:cs="Times New Roman"/>
                <w:b/>
              </w:rPr>
            </w:pPr>
            <w:r w:rsidRPr="001625E7">
              <w:rPr>
                <w:rFonts w:ascii="Times New Roman" w:hAnsi="Times New Roman" w:cs="Times New Roman"/>
                <w:b/>
              </w:rPr>
              <w:t>iedzīvotāju radītie atkritumu veidi un daudzums (m</w:t>
            </w:r>
            <w:r w:rsidRPr="001625E7">
              <w:rPr>
                <w:rFonts w:ascii="Times New Roman" w:hAnsi="Times New Roman" w:cs="Times New Roman"/>
                <w:b/>
                <w:vertAlign w:val="superscript"/>
              </w:rPr>
              <w:t>3</w:t>
            </w:r>
            <w:r w:rsidRPr="001625E7">
              <w:rPr>
                <w:rFonts w:ascii="Times New Roman" w:hAnsi="Times New Roman" w:cs="Times New Roman"/>
                <w:b/>
              </w:rPr>
              <w:t xml:space="preserve"> vai tonnas) kalendārajā gadā.</w:t>
            </w:r>
          </w:p>
          <w:p w:rsidR="001625E7" w:rsidRPr="001625E7" w:rsidRDefault="001625E7" w:rsidP="00BD2C00">
            <w:pPr>
              <w:pStyle w:val="ListParagraph"/>
              <w:numPr>
                <w:ilvl w:val="2"/>
                <w:numId w:val="6"/>
              </w:numPr>
              <w:tabs>
                <w:tab w:val="left" w:pos="709"/>
                <w:tab w:val="left" w:pos="851"/>
                <w:tab w:val="left" w:pos="993"/>
                <w:tab w:val="left" w:pos="1276"/>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iepriekšējā gadā savākto nešķiroto sadzīves atkritumu daudzums (m</w:t>
            </w:r>
            <w:r w:rsidRPr="001625E7">
              <w:rPr>
                <w:rFonts w:ascii="Times New Roman" w:hAnsi="Times New Roman" w:cs="Times New Roman"/>
                <w:vertAlign w:val="superscript"/>
              </w:rPr>
              <w:t>3</w:t>
            </w:r>
            <w:r w:rsidRPr="001625E7">
              <w:rPr>
                <w:rFonts w:ascii="Times New Roman" w:hAnsi="Times New Roman" w:cs="Times New Roman"/>
              </w:rPr>
              <w:t xml:space="preserve"> vai tonnas);</w:t>
            </w:r>
          </w:p>
          <w:p w:rsidR="001625E7" w:rsidRPr="001625E7" w:rsidRDefault="001625E7" w:rsidP="00BD2C00">
            <w:pPr>
              <w:pStyle w:val="ListParagraph"/>
              <w:numPr>
                <w:ilvl w:val="2"/>
                <w:numId w:val="6"/>
              </w:numPr>
              <w:tabs>
                <w:tab w:val="left" w:pos="709"/>
                <w:tab w:val="left" w:pos="851"/>
                <w:tab w:val="left" w:pos="993"/>
                <w:tab w:val="left" w:pos="1276"/>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iepriekšējā gadā dalīti savākto atkritumu daudzums (m</w:t>
            </w:r>
            <w:r w:rsidRPr="001625E7">
              <w:rPr>
                <w:rFonts w:ascii="Times New Roman" w:hAnsi="Times New Roman" w:cs="Times New Roman"/>
                <w:vertAlign w:val="superscript"/>
              </w:rPr>
              <w:t>3</w:t>
            </w:r>
            <w:r w:rsidRPr="001625E7">
              <w:rPr>
                <w:rFonts w:ascii="Times New Roman" w:hAnsi="Times New Roman" w:cs="Times New Roman"/>
              </w:rPr>
              <w:t xml:space="preserve"> vai tonnas) un veidi;</w:t>
            </w:r>
          </w:p>
          <w:p w:rsidR="001625E7" w:rsidRPr="001625E7" w:rsidRDefault="001625E7" w:rsidP="00BD2C00">
            <w:pPr>
              <w:pStyle w:val="ListParagraph"/>
              <w:numPr>
                <w:ilvl w:val="2"/>
                <w:numId w:val="6"/>
              </w:numPr>
              <w:tabs>
                <w:tab w:val="left" w:pos="709"/>
                <w:tab w:val="left" w:pos="851"/>
                <w:tab w:val="left" w:pos="993"/>
                <w:tab w:val="left" w:pos="1276"/>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iepriekšējā gadā savākto lielgabarīta atkritumu daudzums (m</w:t>
            </w:r>
            <w:r w:rsidRPr="001625E7">
              <w:rPr>
                <w:rFonts w:ascii="Times New Roman" w:hAnsi="Times New Roman" w:cs="Times New Roman"/>
                <w:vertAlign w:val="superscript"/>
              </w:rPr>
              <w:t>3</w:t>
            </w:r>
            <w:r w:rsidRPr="001625E7">
              <w:rPr>
                <w:rFonts w:ascii="Times New Roman" w:hAnsi="Times New Roman" w:cs="Times New Roman"/>
              </w:rPr>
              <w:t xml:space="preserve"> vai tonnas);</w:t>
            </w:r>
          </w:p>
          <w:p w:rsidR="001625E7" w:rsidRPr="001625E7" w:rsidRDefault="001625E7" w:rsidP="00BD2C00">
            <w:pPr>
              <w:pStyle w:val="ListParagraph"/>
              <w:numPr>
                <w:ilvl w:val="2"/>
                <w:numId w:val="6"/>
              </w:numPr>
              <w:tabs>
                <w:tab w:val="left" w:pos="709"/>
                <w:tab w:val="left" w:pos="851"/>
                <w:tab w:val="left" w:pos="993"/>
                <w:tab w:val="left" w:pos="1276"/>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 xml:space="preserve">pārstrādei un </w:t>
            </w:r>
            <w:r w:rsidRPr="001625E7">
              <w:rPr>
                <w:rFonts w:ascii="Times New Roman" w:hAnsi="Times New Roman" w:cs="Times New Roman"/>
              </w:rPr>
              <w:lastRenderedPageBreak/>
              <w:t>reģenerācijai vai otrreizējai izmantošanai nodoto atkritumu daudzums (m</w:t>
            </w:r>
            <w:r w:rsidRPr="001625E7">
              <w:rPr>
                <w:rFonts w:ascii="Times New Roman" w:hAnsi="Times New Roman" w:cs="Times New Roman"/>
                <w:vertAlign w:val="superscript"/>
              </w:rPr>
              <w:t>3</w:t>
            </w:r>
            <w:r w:rsidRPr="001625E7">
              <w:rPr>
                <w:rFonts w:ascii="Times New Roman" w:hAnsi="Times New Roman" w:cs="Times New Roman"/>
              </w:rPr>
              <w:t xml:space="preserve"> vai tonnas);</w:t>
            </w:r>
          </w:p>
          <w:p w:rsidR="001625E7" w:rsidRPr="001625E7" w:rsidRDefault="001625E7" w:rsidP="00BD2C00">
            <w:pPr>
              <w:pStyle w:val="ListParagraph"/>
              <w:numPr>
                <w:ilvl w:val="2"/>
                <w:numId w:val="6"/>
              </w:numPr>
              <w:tabs>
                <w:tab w:val="left" w:pos="709"/>
                <w:tab w:val="left" w:pos="851"/>
                <w:tab w:val="left" w:pos="993"/>
                <w:tab w:val="left" w:pos="1276"/>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 xml:space="preserve">pašvaldības administratīvajā teritorijā esošie dalītās atkritumu vākšanas punkti, šķiroto atkritumu laukumi </w:t>
            </w:r>
            <w:r w:rsidRPr="001625E7">
              <w:rPr>
                <w:rFonts w:ascii="Times New Roman" w:hAnsi="Times New Roman" w:cs="Times New Roman"/>
                <w:b/>
              </w:rPr>
              <w:t>un kompostēšanas laukumu</w:t>
            </w:r>
            <w:r w:rsidRPr="001625E7">
              <w:rPr>
                <w:rFonts w:ascii="Times New Roman" w:hAnsi="Times New Roman" w:cs="Times New Roman"/>
              </w:rPr>
              <w:t xml:space="preserve"> (adrese, savācamo atkritumu veidi), to tehniskais stāvoklis, zemes gabala, uz kura atrodas dalītās atkritumu vākšanas punkts vai šķiroto atkritumu laukums, juridiskā piederība, kā arī tiesiskās attiecības starp zemes īpašnieku un pašvaldību, ja zemes gabals nepieder pašvaldībai;</w:t>
            </w:r>
          </w:p>
          <w:p w:rsidR="001625E7" w:rsidRPr="001625E7" w:rsidRDefault="001625E7" w:rsidP="00BD2C00">
            <w:pPr>
              <w:pStyle w:val="ListParagraph"/>
              <w:numPr>
                <w:ilvl w:val="2"/>
                <w:numId w:val="6"/>
              </w:numPr>
              <w:tabs>
                <w:tab w:val="left" w:pos="709"/>
                <w:tab w:val="left" w:pos="851"/>
                <w:tab w:val="left" w:pos="993"/>
                <w:tab w:val="left" w:pos="1276"/>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pašvaldības saistošajos noteikumos noteiktais minimālais atkritumu izvešanas biežums;</w:t>
            </w:r>
          </w:p>
          <w:p w:rsidR="001625E7" w:rsidRPr="001625E7" w:rsidRDefault="001625E7" w:rsidP="00BD2C00">
            <w:pPr>
              <w:pStyle w:val="ListParagraph"/>
              <w:numPr>
                <w:ilvl w:val="2"/>
                <w:numId w:val="6"/>
              </w:numPr>
              <w:tabs>
                <w:tab w:val="left" w:pos="709"/>
                <w:tab w:val="left" w:pos="851"/>
                <w:tab w:val="left" w:pos="993"/>
                <w:tab w:val="left" w:pos="1276"/>
              </w:tabs>
              <w:spacing w:after="120" w:line="240" w:lineRule="auto"/>
              <w:ind w:left="0" w:firstLine="567"/>
              <w:jc w:val="both"/>
              <w:rPr>
                <w:rFonts w:ascii="Times New Roman" w:hAnsi="Times New Roman" w:cs="Times New Roman"/>
                <w:b/>
              </w:rPr>
            </w:pPr>
            <w:r w:rsidRPr="001625E7">
              <w:rPr>
                <w:rFonts w:ascii="Times New Roman" w:hAnsi="Times New Roman" w:cs="Times New Roman"/>
              </w:rPr>
              <w:t xml:space="preserve"> </w:t>
            </w:r>
            <w:r w:rsidRPr="001625E7">
              <w:rPr>
                <w:rFonts w:ascii="Times New Roman" w:hAnsi="Times New Roman" w:cs="Times New Roman"/>
                <w:b/>
              </w:rPr>
              <w:t>atkritumu poligons, kurā atbilstoši valsts atkritumu apsaimniekošanas plānam ir jāapglabā pašvaldības teritorijā savāktie nešķirotie sadzīves atkritumi.</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9.</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2"/>
              </w:numPr>
              <w:spacing w:after="0" w:line="240" w:lineRule="auto"/>
              <w:ind w:left="1" w:firstLine="284"/>
              <w:contextualSpacing w:val="0"/>
              <w:jc w:val="both"/>
              <w:rPr>
                <w:rFonts w:ascii="Times New Roman" w:hAnsi="Times New Roman" w:cs="Times New Roman"/>
              </w:rPr>
            </w:pPr>
            <w:r w:rsidRPr="001625E7">
              <w:rPr>
                <w:rFonts w:ascii="Times New Roman" w:hAnsi="Times New Roman" w:cs="Times New Roman"/>
              </w:rPr>
              <w:t>pašvaldības fizisko personu raksturojošā informācija:</w:t>
            </w:r>
          </w:p>
          <w:p w:rsidR="001625E7" w:rsidRPr="001625E7" w:rsidRDefault="001625E7" w:rsidP="00BD2C00">
            <w:pPr>
              <w:pStyle w:val="ListParagraph"/>
              <w:numPr>
                <w:ilvl w:val="2"/>
                <w:numId w:val="2"/>
              </w:numPr>
              <w:spacing w:after="0" w:line="240" w:lineRule="auto"/>
              <w:ind w:left="0" w:firstLine="285"/>
              <w:contextualSpacing w:val="0"/>
              <w:jc w:val="both"/>
              <w:rPr>
                <w:rFonts w:ascii="Times New Roman" w:hAnsi="Times New Roman" w:cs="Times New Roman"/>
              </w:rPr>
            </w:pPr>
            <w:r w:rsidRPr="001625E7">
              <w:rPr>
                <w:rFonts w:ascii="Times New Roman" w:hAnsi="Times New Roman" w:cs="Times New Roman"/>
              </w:rPr>
              <w:t>iedzīvotāju skaits;</w:t>
            </w:r>
          </w:p>
          <w:p w:rsidR="001625E7" w:rsidRPr="001625E7" w:rsidRDefault="001625E7" w:rsidP="00BD2C00">
            <w:pPr>
              <w:pStyle w:val="ListParagraph"/>
              <w:numPr>
                <w:ilvl w:val="2"/>
                <w:numId w:val="2"/>
              </w:numPr>
              <w:tabs>
                <w:tab w:val="left" w:pos="709"/>
                <w:tab w:val="left" w:pos="851"/>
                <w:tab w:val="left" w:pos="993"/>
              </w:tabs>
              <w:spacing w:after="0" w:line="240" w:lineRule="auto"/>
              <w:ind w:left="0" w:firstLine="285"/>
              <w:contextualSpacing w:val="0"/>
              <w:jc w:val="both"/>
              <w:rPr>
                <w:rFonts w:ascii="Times New Roman" w:hAnsi="Times New Roman" w:cs="Times New Roman"/>
              </w:rPr>
            </w:pPr>
            <w:r w:rsidRPr="001625E7">
              <w:rPr>
                <w:rFonts w:ascii="Times New Roman" w:hAnsi="Times New Roman" w:cs="Times New Roman"/>
              </w:rPr>
              <w:t>iedzīvotāju apdzīvotības blīvums;</w:t>
            </w:r>
          </w:p>
          <w:p w:rsidR="001625E7" w:rsidRPr="001625E7" w:rsidRDefault="001625E7" w:rsidP="00BD2C00">
            <w:pPr>
              <w:pStyle w:val="ListParagraph"/>
              <w:numPr>
                <w:ilvl w:val="2"/>
                <w:numId w:val="2"/>
              </w:numPr>
              <w:tabs>
                <w:tab w:val="left" w:pos="709"/>
                <w:tab w:val="left" w:pos="851"/>
                <w:tab w:val="left" w:pos="993"/>
              </w:tabs>
              <w:spacing w:after="0" w:line="240" w:lineRule="auto"/>
              <w:ind w:left="0" w:firstLine="285"/>
              <w:contextualSpacing w:val="0"/>
              <w:jc w:val="both"/>
              <w:rPr>
                <w:rFonts w:ascii="Times New Roman" w:hAnsi="Times New Roman" w:cs="Times New Roman"/>
              </w:rPr>
            </w:pPr>
            <w:r w:rsidRPr="001625E7">
              <w:rPr>
                <w:rFonts w:ascii="Times New Roman" w:hAnsi="Times New Roman" w:cs="Times New Roman"/>
              </w:rPr>
              <w:t>deklarēto iedzīvotāju skaits daudzdzīvokļu dzīvojamās mājās;</w:t>
            </w:r>
          </w:p>
          <w:p w:rsidR="001625E7" w:rsidRPr="001625E7" w:rsidRDefault="001625E7" w:rsidP="00BD2C00">
            <w:pPr>
              <w:pStyle w:val="ListParagraph"/>
              <w:numPr>
                <w:ilvl w:val="2"/>
                <w:numId w:val="2"/>
              </w:numPr>
              <w:tabs>
                <w:tab w:val="left" w:pos="709"/>
                <w:tab w:val="left" w:pos="851"/>
                <w:tab w:val="left" w:pos="993"/>
              </w:tabs>
              <w:spacing w:after="0" w:line="240" w:lineRule="auto"/>
              <w:ind w:left="0" w:firstLine="285"/>
              <w:contextualSpacing w:val="0"/>
              <w:jc w:val="both"/>
              <w:rPr>
                <w:rFonts w:ascii="Times New Roman" w:hAnsi="Times New Roman" w:cs="Times New Roman"/>
              </w:rPr>
            </w:pPr>
            <w:r w:rsidRPr="001625E7">
              <w:rPr>
                <w:rFonts w:ascii="Times New Roman" w:hAnsi="Times New Roman" w:cs="Times New Roman"/>
              </w:rPr>
              <w:t>deklarēto iedzīvotāju skaits privātmājās;</w:t>
            </w:r>
          </w:p>
          <w:p w:rsidR="001625E7" w:rsidRPr="001625E7" w:rsidRDefault="001625E7" w:rsidP="00BD2C00">
            <w:pPr>
              <w:pStyle w:val="ListParagraph"/>
              <w:numPr>
                <w:ilvl w:val="2"/>
                <w:numId w:val="2"/>
              </w:numPr>
              <w:tabs>
                <w:tab w:val="left" w:pos="709"/>
                <w:tab w:val="left" w:pos="851"/>
                <w:tab w:val="left" w:pos="993"/>
              </w:tabs>
              <w:spacing w:after="0" w:line="240" w:lineRule="auto"/>
              <w:ind w:left="0" w:firstLine="285"/>
              <w:contextualSpacing w:val="0"/>
              <w:jc w:val="both"/>
              <w:rPr>
                <w:rFonts w:ascii="Times New Roman" w:hAnsi="Times New Roman" w:cs="Times New Roman"/>
              </w:rPr>
            </w:pPr>
            <w:r w:rsidRPr="001625E7">
              <w:rPr>
                <w:rFonts w:ascii="Times New Roman" w:hAnsi="Times New Roman" w:cs="Times New Roman"/>
              </w:rPr>
              <w:t>deklarēto iedzīvotāju skaits viensētās;</w:t>
            </w:r>
          </w:p>
          <w:p w:rsidR="001625E7" w:rsidRPr="001625E7" w:rsidRDefault="001625E7" w:rsidP="00BD2C00">
            <w:pPr>
              <w:pStyle w:val="ListParagraph"/>
              <w:numPr>
                <w:ilvl w:val="2"/>
                <w:numId w:val="2"/>
              </w:numPr>
              <w:tabs>
                <w:tab w:val="left" w:pos="709"/>
                <w:tab w:val="left" w:pos="851"/>
                <w:tab w:val="left" w:pos="993"/>
              </w:tabs>
              <w:spacing w:after="0" w:line="240" w:lineRule="auto"/>
              <w:ind w:left="0" w:firstLine="285"/>
              <w:contextualSpacing w:val="0"/>
              <w:jc w:val="both"/>
              <w:rPr>
                <w:rFonts w:ascii="Times New Roman" w:hAnsi="Times New Roman" w:cs="Times New Roman"/>
              </w:rPr>
            </w:pPr>
            <w:r w:rsidRPr="001625E7">
              <w:rPr>
                <w:rFonts w:ascii="Times New Roman" w:hAnsi="Times New Roman" w:cs="Times New Roman"/>
              </w:rPr>
              <w:t>iedzīvotāju radītie atkritumu veidi un daudzumi (m</w:t>
            </w:r>
            <w:r w:rsidRPr="001625E7">
              <w:rPr>
                <w:rFonts w:ascii="Times New Roman" w:hAnsi="Times New Roman" w:cs="Times New Roman"/>
                <w:vertAlign w:val="superscript"/>
              </w:rPr>
              <w:t>3</w:t>
            </w:r>
            <w:r w:rsidRPr="001625E7">
              <w:rPr>
                <w:rFonts w:ascii="Times New Roman" w:hAnsi="Times New Roman" w:cs="Times New Roman"/>
              </w:rPr>
              <w:t xml:space="preserve"> vai tonnas).</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autoSpaceDE w:val="0"/>
              <w:autoSpaceDN w:val="0"/>
              <w:adjustRightInd w:val="0"/>
              <w:spacing w:after="0" w:line="240" w:lineRule="auto"/>
              <w:jc w:val="both"/>
              <w:rPr>
                <w:rFonts w:ascii="Times New Roman" w:hAnsi="Times New Roman" w:cs="Times New Roman"/>
              </w:rPr>
            </w:pPr>
            <w:r w:rsidRPr="001625E7">
              <w:rPr>
                <w:rFonts w:ascii="Times New Roman" w:hAnsi="Times New Roman" w:cs="Times New Roman"/>
              </w:rPr>
              <w:t>1. Svītrot 6.2.2 apakšpunktu – atkritumus rada konkrēti iedzīvotāji konkrētās vietās, konkrētā attālumā no atkritumu poligona, kas arī rada izmaksas atkritumu apsaimniekotājam, nevis iedzīvotāju blīvums, kas ir vidējs lielums.</w:t>
            </w:r>
          </w:p>
          <w:p w:rsidR="001625E7" w:rsidRPr="001625E7" w:rsidRDefault="001625E7" w:rsidP="00BD2C00">
            <w:pPr>
              <w:autoSpaceDE w:val="0"/>
              <w:autoSpaceDN w:val="0"/>
              <w:adjustRightInd w:val="0"/>
              <w:spacing w:after="0" w:line="240" w:lineRule="auto"/>
              <w:jc w:val="both"/>
              <w:rPr>
                <w:rFonts w:ascii="Times New Roman" w:hAnsi="Times New Roman" w:cs="Times New Roman"/>
              </w:rPr>
            </w:pPr>
          </w:p>
          <w:p w:rsidR="001625E7" w:rsidRPr="001625E7" w:rsidRDefault="001625E7" w:rsidP="00BD2C00">
            <w:pPr>
              <w:autoSpaceDE w:val="0"/>
              <w:autoSpaceDN w:val="0"/>
              <w:adjustRightInd w:val="0"/>
              <w:spacing w:after="0" w:line="240" w:lineRule="auto"/>
              <w:jc w:val="both"/>
              <w:rPr>
                <w:rFonts w:ascii="Times New Roman" w:hAnsi="Times New Roman" w:cs="Times New Roman"/>
              </w:rPr>
            </w:pPr>
          </w:p>
          <w:p w:rsidR="001625E7" w:rsidRPr="001625E7" w:rsidRDefault="001625E7" w:rsidP="00BD2C00">
            <w:pPr>
              <w:autoSpaceDE w:val="0"/>
              <w:autoSpaceDN w:val="0"/>
              <w:adjustRightInd w:val="0"/>
              <w:spacing w:after="0" w:line="240" w:lineRule="auto"/>
              <w:jc w:val="both"/>
              <w:rPr>
                <w:rFonts w:ascii="Times New Roman" w:hAnsi="Times New Roman" w:cs="Times New Roman"/>
              </w:rPr>
            </w:pP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2. 6.2.6.apakšpunkts -</w:t>
            </w:r>
            <w:r w:rsidRPr="001625E7">
              <w:rPr>
                <w:rFonts w:ascii="Times New Roman" w:hAnsi="Times New Roman" w:cs="Times New Roman"/>
                <w:b/>
              </w:rPr>
              <w:t xml:space="preserve"> </w:t>
            </w:r>
            <w:r w:rsidRPr="001625E7">
              <w:rPr>
                <w:rFonts w:ascii="Times New Roman" w:hAnsi="Times New Roman" w:cs="Times New Roman"/>
              </w:rPr>
              <w:t>šis apjoms parādās 6.5.punkta apakšpunktos. Vai ir vajadzība dublēt?</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LASA</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Papildināt 6.2.puntku ar jauniem 6.2.7. un 6.2.8.apakšpunktiem šādā redakcijā:</w:t>
            </w:r>
          </w:p>
          <w:p w:rsidR="001625E7" w:rsidRPr="001625E7" w:rsidRDefault="001625E7" w:rsidP="00BD2C00">
            <w:pPr>
              <w:tabs>
                <w:tab w:val="left" w:pos="709"/>
                <w:tab w:val="left" w:pos="851"/>
                <w:tab w:val="left" w:pos="993"/>
              </w:tabs>
              <w:spacing w:before="120" w:after="0" w:line="240" w:lineRule="auto"/>
              <w:jc w:val="both"/>
              <w:rPr>
                <w:rFonts w:ascii="Times New Roman" w:hAnsi="Times New Roman" w:cs="Times New Roman"/>
                <w:i/>
              </w:rPr>
            </w:pPr>
            <w:r w:rsidRPr="001625E7">
              <w:rPr>
                <w:rFonts w:ascii="Times New Roman" w:hAnsi="Times New Roman" w:cs="Times New Roman"/>
                <w:i/>
              </w:rPr>
              <w:t>„6.2.7. informāciju par vasarnieku teritorijām;</w:t>
            </w:r>
          </w:p>
          <w:p w:rsidR="001625E7" w:rsidRPr="001625E7" w:rsidRDefault="001625E7" w:rsidP="00BD2C00">
            <w:pPr>
              <w:tabs>
                <w:tab w:val="left" w:pos="709"/>
                <w:tab w:val="left" w:pos="851"/>
                <w:tab w:val="left" w:pos="993"/>
              </w:tabs>
              <w:spacing w:before="120" w:after="0" w:line="240" w:lineRule="auto"/>
              <w:jc w:val="both"/>
              <w:rPr>
                <w:rFonts w:ascii="Times New Roman" w:hAnsi="Times New Roman" w:cs="Times New Roman"/>
                <w:i/>
              </w:rPr>
            </w:pPr>
            <w:r w:rsidRPr="001625E7">
              <w:rPr>
                <w:rFonts w:ascii="Times New Roman" w:hAnsi="Times New Roman" w:cs="Times New Roman"/>
                <w:i/>
              </w:rPr>
              <w:t xml:space="preserve">6.2.8. informāciju par atkritumu daudzumu, ko </w:t>
            </w:r>
            <w:r w:rsidRPr="001625E7">
              <w:rPr>
                <w:rFonts w:ascii="Times New Roman" w:hAnsi="Times New Roman" w:cs="Times New Roman"/>
                <w:i/>
              </w:rPr>
              <w:lastRenderedPageBreak/>
              <w:t>ietekmē tūrisma sezonalitāte, lieli ikgadēji sabiedriskie pasākumi (koncerti vai tml.), ja attiecināms;”</w:t>
            </w:r>
          </w:p>
          <w:p w:rsidR="001625E7" w:rsidRPr="001625E7" w:rsidRDefault="001625E7" w:rsidP="00BD2C00">
            <w:pPr>
              <w:tabs>
                <w:tab w:val="left" w:pos="709"/>
                <w:tab w:val="left" w:pos="851"/>
                <w:tab w:val="left" w:pos="993"/>
              </w:tabs>
              <w:spacing w:before="120" w:after="0" w:line="240" w:lineRule="auto"/>
              <w:jc w:val="center"/>
              <w:rPr>
                <w:rFonts w:ascii="Times New Roman" w:hAnsi="Times New Roman" w:cs="Times New Roman"/>
                <w:b/>
              </w:rPr>
            </w:pPr>
            <w:r w:rsidRPr="001625E7">
              <w:rPr>
                <w:rFonts w:ascii="Times New Roman" w:hAnsi="Times New Roman" w:cs="Times New Roman"/>
                <w:b/>
              </w:rPr>
              <w:t>Biedrība „Homo ecos”</w:t>
            </w:r>
          </w:p>
          <w:p w:rsidR="001625E7" w:rsidRPr="001625E7" w:rsidRDefault="001625E7" w:rsidP="00BD2C00">
            <w:pPr>
              <w:pStyle w:val="CommentText"/>
              <w:jc w:val="both"/>
              <w:rPr>
                <w:rFonts w:ascii="Times New Roman" w:hAnsi="Times New Roman" w:cs="Times New Roman"/>
                <w:sz w:val="22"/>
                <w:szCs w:val="22"/>
              </w:rPr>
            </w:pPr>
            <w:r w:rsidRPr="001625E7">
              <w:rPr>
                <w:rFonts w:ascii="Times New Roman" w:hAnsi="Times New Roman" w:cs="Times New Roman"/>
                <w:sz w:val="22"/>
                <w:szCs w:val="22"/>
              </w:rPr>
              <w:t>Nav paskaidrots vai 6.2.6.apakšpunktā tas ir daudzums gadā vai kādā citā laika griezumā, pie tam informācija dublējas ar 6.5. punktā sniegto informāciju.</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vMerge/>
            <w:tcBorders>
              <w:left w:val="single" w:sz="4" w:space="0" w:color="auto"/>
              <w:right w:val="single" w:sz="4" w:space="0" w:color="auto"/>
            </w:tcBorders>
          </w:tcPr>
          <w:p w:rsidR="001625E7" w:rsidRPr="001625E7" w:rsidRDefault="001625E7" w:rsidP="00BD2C00">
            <w:pPr>
              <w:pStyle w:val="ListParagraph"/>
              <w:numPr>
                <w:ilvl w:val="2"/>
                <w:numId w:val="6"/>
              </w:numPr>
              <w:tabs>
                <w:tab w:val="left" w:pos="709"/>
                <w:tab w:val="left" w:pos="851"/>
                <w:tab w:val="left" w:pos="993"/>
                <w:tab w:val="left" w:pos="1276"/>
              </w:tabs>
              <w:spacing w:after="120" w:line="240" w:lineRule="auto"/>
              <w:ind w:left="0" w:firstLine="567"/>
              <w:contextualSpacing w:val="0"/>
              <w:jc w:val="both"/>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10.</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2"/>
              </w:numPr>
              <w:tabs>
                <w:tab w:val="left" w:pos="143"/>
                <w:tab w:val="left" w:pos="709"/>
              </w:tabs>
              <w:spacing w:after="0" w:line="240" w:lineRule="auto"/>
              <w:ind w:left="1" w:firstLine="0"/>
              <w:jc w:val="both"/>
              <w:rPr>
                <w:rFonts w:ascii="Times New Roman" w:hAnsi="Times New Roman" w:cs="Times New Roman"/>
              </w:rPr>
            </w:pPr>
            <w:r w:rsidRPr="001625E7">
              <w:rPr>
                <w:rFonts w:ascii="Times New Roman" w:hAnsi="Times New Roman" w:cs="Times New Roman"/>
              </w:rPr>
              <w:t>Pašvaldības reģistrēto juridisko personu raksturojošā informācija:</w:t>
            </w:r>
          </w:p>
          <w:p w:rsidR="001625E7" w:rsidRPr="001625E7" w:rsidRDefault="001625E7" w:rsidP="00BD2C00">
            <w:pPr>
              <w:pStyle w:val="ListParagraph"/>
              <w:numPr>
                <w:ilvl w:val="2"/>
                <w:numId w:val="2"/>
              </w:numPr>
              <w:tabs>
                <w:tab w:val="left" w:pos="143"/>
                <w:tab w:val="left" w:pos="709"/>
              </w:tabs>
              <w:spacing w:after="0" w:line="240" w:lineRule="auto"/>
              <w:ind w:left="143" w:hanging="142"/>
              <w:jc w:val="both"/>
              <w:rPr>
                <w:rFonts w:ascii="Times New Roman" w:hAnsi="Times New Roman" w:cs="Times New Roman"/>
              </w:rPr>
            </w:pPr>
            <w:r w:rsidRPr="001625E7">
              <w:rPr>
                <w:rFonts w:ascii="Times New Roman" w:hAnsi="Times New Roman" w:cs="Times New Roman"/>
              </w:rPr>
              <w:t>juridisko personu skaits;</w:t>
            </w:r>
          </w:p>
          <w:p w:rsidR="001625E7" w:rsidRPr="001625E7" w:rsidRDefault="001625E7" w:rsidP="00BD2C00">
            <w:pPr>
              <w:pStyle w:val="ListParagraph"/>
              <w:numPr>
                <w:ilvl w:val="2"/>
                <w:numId w:val="2"/>
              </w:numPr>
              <w:tabs>
                <w:tab w:val="left" w:pos="709"/>
                <w:tab w:val="left" w:pos="851"/>
                <w:tab w:val="left" w:pos="993"/>
              </w:tabs>
              <w:spacing w:after="0" w:line="240" w:lineRule="auto"/>
              <w:ind w:left="0" w:firstLine="0"/>
              <w:contextualSpacing w:val="0"/>
              <w:jc w:val="both"/>
              <w:rPr>
                <w:rFonts w:ascii="Times New Roman" w:hAnsi="Times New Roman" w:cs="Times New Roman"/>
              </w:rPr>
            </w:pPr>
            <w:r w:rsidRPr="001625E7">
              <w:rPr>
                <w:rFonts w:ascii="Times New Roman" w:hAnsi="Times New Roman" w:cs="Times New Roman"/>
              </w:rPr>
              <w:t>juridisko personu darbības jomas un radīto atkritumu veidi un daudzums (m</w:t>
            </w:r>
            <w:r w:rsidRPr="001625E7">
              <w:rPr>
                <w:rFonts w:ascii="Times New Roman" w:hAnsi="Times New Roman" w:cs="Times New Roman"/>
                <w:vertAlign w:val="superscript"/>
              </w:rPr>
              <w:t>3</w:t>
            </w:r>
            <w:r w:rsidRPr="001625E7">
              <w:rPr>
                <w:rFonts w:ascii="Times New Roman" w:hAnsi="Times New Roman" w:cs="Times New Roman"/>
              </w:rPr>
              <w:t xml:space="preserve"> vai tonnas), atbilstoši normatīvajiem aktiem par atkritumu klasifikatoru un īpašībām, kuras padara atkritumus bīstamus.</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autoSpaceDE w:val="0"/>
              <w:autoSpaceDN w:val="0"/>
              <w:adjustRightInd w:val="0"/>
              <w:spacing w:after="0" w:line="240" w:lineRule="auto"/>
              <w:jc w:val="both"/>
              <w:rPr>
                <w:rFonts w:ascii="Times New Roman" w:hAnsi="Times New Roman" w:cs="Times New Roman"/>
              </w:rPr>
            </w:pPr>
            <w:r w:rsidRPr="001625E7">
              <w:rPr>
                <w:rFonts w:ascii="Times New Roman" w:hAnsi="Times New Roman" w:cs="Times New Roman"/>
              </w:rPr>
              <w:t>Svītrot 6.3. punktu pašvaldība nereģistrē un neuzskaita juridiskas personas.</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SIA Eco Jelgava</w:t>
            </w:r>
          </w:p>
          <w:p w:rsidR="001625E7" w:rsidRPr="001625E7" w:rsidRDefault="001625E7" w:rsidP="00BD2C00">
            <w:pPr>
              <w:autoSpaceDE w:val="0"/>
              <w:autoSpaceDN w:val="0"/>
              <w:adjustRightInd w:val="0"/>
              <w:spacing w:before="120" w:after="120" w:line="240" w:lineRule="auto"/>
              <w:jc w:val="both"/>
              <w:rPr>
                <w:rFonts w:ascii="Times New Roman" w:hAnsi="Times New Roman" w:cs="Times New Roman"/>
              </w:rPr>
            </w:pPr>
            <w:r w:rsidRPr="001625E7">
              <w:rPr>
                <w:rFonts w:ascii="Times New Roman" w:eastAsia="Calibri" w:hAnsi="Times New Roman" w:cs="Times New Roman"/>
              </w:rPr>
              <w:t>1. Punktus 6.3.1. izslēgt. Pašvaldības rīcībā faktiski šādas informācijas nav (juridisko personu skaits), turklāt šis skaits neko neizsaka, jo tirdzniecība un cita komercdarbība jau faktiski nenotiek to juridiskajās adresēs.</w:t>
            </w:r>
          </w:p>
          <w:p w:rsidR="001625E7" w:rsidRPr="001625E7" w:rsidRDefault="001625E7" w:rsidP="00BD2C00">
            <w:pPr>
              <w:autoSpaceDE w:val="0"/>
              <w:autoSpaceDN w:val="0"/>
              <w:adjustRightInd w:val="0"/>
              <w:spacing w:after="0" w:line="240" w:lineRule="auto"/>
              <w:jc w:val="both"/>
              <w:rPr>
                <w:rFonts w:ascii="Times New Roman" w:hAnsi="Times New Roman" w:cs="Times New Roman"/>
                <w:b/>
              </w:rPr>
            </w:pPr>
            <w:r w:rsidRPr="001625E7">
              <w:rPr>
                <w:rFonts w:ascii="Times New Roman" w:hAnsi="Times New Roman" w:cs="Times New Roman"/>
              </w:rPr>
              <w:t>2. </w:t>
            </w:r>
            <w:r w:rsidRPr="001625E7">
              <w:rPr>
                <w:rFonts w:ascii="Times New Roman" w:eastAsia="Calibri" w:hAnsi="Times New Roman" w:cs="Times New Roman"/>
              </w:rPr>
              <w:t>Punktus 6.3.2.izslēgt. Pašvaldības rīcībā nav un nebūs informācijas par juridisko personu darbības jomām, to radīto atkritumu daudzumu, kur nu vēl pa atkritumu veidiem. Pašvaldības teritorijā ir vienota sistēma, kas atkritumu vāc no visiem atkritumu radītājiem (fiz., jur. personas, nodibinājumi, utt.). Bīstamos atkritumus apsaimnieko paši radītāji.</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vMerge/>
            <w:tcBorders>
              <w:left w:val="single" w:sz="4" w:space="0" w:color="auto"/>
              <w:right w:val="single" w:sz="4" w:space="0" w:color="auto"/>
            </w:tcBorders>
          </w:tcPr>
          <w:p w:rsidR="001625E7" w:rsidRPr="001625E7" w:rsidRDefault="001625E7" w:rsidP="00BD2C00">
            <w:pPr>
              <w:jc w:val="center"/>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11.</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2"/>
              </w:numPr>
              <w:tabs>
                <w:tab w:val="left" w:pos="709"/>
                <w:tab w:val="left" w:pos="851"/>
                <w:tab w:val="left" w:pos="993"/>
              </w:tabs>
              <w:spacing w:after="0" w:line="240" w:lineRule="auto"/>
              <w:ind w:left="0" w:firstLine="0"/>
              <w:contextualSpacing w:val="0"/>
              <w:jc w:val="both"/>
              <w:rPr>
                <w:rFonts w:ascii="Times New Roman" w:hAnsi="Times New Roman" w:cs="Times New Roman"/>
              </w:rPr>
            </w:pPr>
            <w:r w:rsidRPr="001625E7">
              <w:rPr>
                <w:rFonts w:ascii="Times New Roman" w:hAnsi="Times New Roman" w:cs="Times New Roman"/>
              </w:rPr>
              <w:t>informācija par pašvaldībā esošās apbūves tipiem:</w:t>
            </w:r>
          </w:p>
          <w:p w:rsidR="001625E7" w:rsidRPr="001625E7" w:rsidRDefault="001625E7" w:rsidP="00BD2C00">
            <w:pPr>
              <w:pStyle w:val="ListParagraph"/>
              <w:numPr>
                <w:ilvl w:val="2"/>
                <w:numId w:val="2"/>
              </w:numPr>
              <w:tabs>
                <w:tab w:val="left" w:pos="709"/>
                <w:tab w:val="left" w:pos="851"/>
                <w:tab w:val="left" w:pos="993"/>
              </w:tabs>
              <w:spacing w:after="0" w:line="240" w:lineRule="auto"/>
              <w:ind w:left="0" w:firstLine="0"/>
              <w:contextualSpacing w:val="0"/>
              <w:jc w:val="both"/>
              <w:rPr>
                <w:rFonts w:ascii="Times New Roman" w:hAnsi="Times New Roman" w:cs="Times New Roman"/>
              </w:rPr>
            </w:pPr>
            <w:r w:rsidRPr="001625E7">
              <w:rPr>
                <w:rFonts w:ascii="Times New Roman" w:hAnsi="Times New Roman" w:cs="Times New Roman"/>
              </w:rPr>
              <w:t>privātmāju skaits;</w:t>
            </w:r>
          </w:p>
          <w:p w:rsidR="001625E7" w:rsidRPr="001625E7" w:rsidRDefault="001625E7" w:rsidP="00BD2C00">
            <w:pPr>
              <w:pStyle w:val="ListParagraph"/>
              <w:numPr>
                <w:ilvl w:val="2"/>
                <w:numId w:val="2"/>
              </w:numPr>
              <w:tabs>
                <w:tab w:val="left" w:pos="709"/>
                <w:tab w:val="left" w:pos="851"/>
                <w:tab w:val="left" w:pos="993"/>
              </w:tabs>
              <w:spacing w:after="0" w:line="240" w:lineRule="auto"/>
              <w:ind w:left="0" w:firstLine="0"/>
              <w:contextualSpacing w:val="0"/>
              <w:jc w:val="both"/>
              <w:rPr>
                <w:rFonts w:ascii="Times New Roman" w:hAnsi="Times New Roman" w:cs="Times New Roman"/>
              </w:rPr>
            </w:pPr>
            <w:r w:rsidRPr="001625E7">
              <w:rPr>
                <w:rFonts w:ascii="Times New Roman" w:hAnsi="Times New Roman" w:cs="Times New Roman"/>
              </w:rPr>
              <w:t>daudzdzīvokļu dzīvojamo māju skaits, norādot kopējo dzīvokļu skaitu;</w:t>
            </w:r>
          </w:p>
          <w:p w:rsidR="001625E7" w:rsidRPr="001625E7" w:rsidRDefault="001625E7" w:rsidP="00BD2C00">
            <w:pPr>
              <w:pStyle w:val="ListParagraph"/>
              <w:numPr>
                <w:ilvl w:val="2"/>
                <w:numId w:val="2"/>
              </w:numPr>
              <w:tabs>
                <w:tab w:val="left" w:pos="709"/>
                <w:tab w:val="left" w:pos="851"/>
                <w:tab w:val="left" w:pos="993"/>
              </w:tabs>
              <w:spacing w:after="0" w:line="240" w:lineRule="auto"/>
              <w:ind w:left="0" w:firstLine="0"/>
              <w:contextualSpacing w:val="0"/>
              <w:jc w:val="both"/>
              <w:rPr>
                <w:rFonts w:ascii="Times New Roman" w:hAnsi="Times New Roman" w:cs="Times New Roman"/>
              </w:rPr>
            </w:pPr>
            <w:r w:rsidRPr="001625E7">
              <w:rPr>
                <w:rFonts w:ascii="Times New Roman" w:hAnsi="Times New Roman" w:cs="Times New Roman"/>
              </w:rPr>
              <w:t>viensētu skaits.</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autoSpaceDE w:val="0"/>
              <w:autoSpaceDN w:val="0"/>
              <w:adjustRightInd w:val="0"/>
              <w:spacing w:after="0" w:line="240" w:lineRule="auto"/>
              <w:jc w:val="both"/>
              <w:rPr>
                <w:rFonts w:ascii="Times New Roman" w:hAnsi="Times New Roman" w:cs="Times New Roman"/>
              </w:rPr>
            </w:pPr>
            <w:r w:rsidRPr="001625E7">
              <w:rPr>
                <w:rFonts w:ascii="Times New Roman" w:hAnsi="Times New Roman" w:cs="Times New Roman"/>
              </w:rPr>
              <w:t>Taisāmies būvēt dzīvojamo fondu (6.4.punkts)? Iepirkumam vajadzīgi dati par līgumu skaitu ar privātmājām un apsaimniekotājiem. Turklāt cīņa ar līguma skaita palielināšanu nav šī dokumenta un iepirkuma kompetence.</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LASA</w:t>
            </w:r>
          </w:p>
          <w:p w:rsidR="001625E7" w:rsidRPr="001625E7" w:rsidRDefault="001625E7" w:rsidP="00BD2C00">
            <w:pPr>
              <w:tabs>
                <w:tab w:val="left" w:pos="709"/>
                <w:tab w:val="left" w:pos="851"/>
                <w:tab w:val="left" w:pos="993"/>
              </w:tabs>
              <w:spacing w:before="120" w:after="0" w:line="240" w:lineRule="auto"/>
              <w:jc w:val="both"/>
              <w:rPr>
                <w:rFonts w:ascii="Times New Roman" w:hAnsi="Times New Roman" w:cs="Times New Roman"/>
              </w:rPr>
            </w:pPr>
            <w:r w:rsidRPr="001625E7">
              <w:rPr>
                <w:rFonts w:ascii="Times New Roman" w:hAnsi="Times New Roman" w:cs="Times New Roman"/>
              </w:rPr>
              <w:t xml:space="preserve">Papildināt 6.4.puntku ar jauniem </w:t>
            </w:r>
            <w:r w:rsidRPr="001625E7">
              <w:rPr>
                <w:rFonts w:ascii="Times New Roman" w:hAnsi="Times New Roman" w:cs="Times New Roman"/>
              </w:rPr>
              <w:lastRenderedPageBreak/>
              <w:t>6.4.4.apakšpunktu šādā redakcijā:</w:t>
            </w:r>
          </w:p>
          <w:p w:rsidR="001625E7" w:rsidRPr="001625E7" w:rsidRDefault="001625E7" w:rsidP="00BD2C00">
            <w:pPr>
              <w:tabs>
                <w:tab w:val="left" w:pos="709"/>
                <w:tab w:val="left" w:pos="851"/>
                <w:tab w:val="left" w:pos="993"/>
              </w:tabs>
              <w:spacing w:before="120" w:after="0" w:line="240" w:lineRule="auto"/>
              <w:jc w:val="both"/>
              <w:rPr>
                <w:rFonts w:ascii="Times New Roman" w:hAnsi="Times New Roman" w:cs="Times New Roman"/>
                <w:i/>
              </w:rPr>
            </w:pPr>
            <w:r w:rsidRPr="001625E7">
              <w:rPr>
                <w:rFonts w:ascii="Times New Roman" w:hAnsi="Times New Roman" w:cs="Times New Roman"/>
                <w:i/>
              </w:rPr>
              <w:t>„6.4.4. Vasarnīcu kooperatīvi skaits un tml.”</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left"/>
              <w:rPr>
                <w:b/>
                <w:sz w:val="22"/>
                <w:szCs w:val="22"/>
              </w:rPr>
            </w:pPr>
          </w:p>
        </w:tc>
        <w:tc>
          <w:tcPr>
            <w:tcW w:w="3685" w:type="dxa"/>
            <w:vMerge/>
            <w:tcBorders>
              <w:left w:val="single" w:sz="4" w:space="0" w:color="auto"/>
              <w:right w:val="single" w:sz="4" w:space="0" w:color="auto"/>
            </w:tcBorders>
          </w:tcPr>
          <w:p w:rsidR="001625E7" w:rsidRPr="001625E7" w:rsidRDefault="001625E7" w:rsidP="00BD2C00">
            <w:pPr>
              <w:jc w:val="center"/>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12.</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2"/>
              </w:numPr>
              <w:tabs>
                <w:tab w:val="left" w:pos="709"/>
                <w:tab w:val="left" w:pos="851"/>
                <w:tab w:val="left" w:pos="993"/>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informācija par pašvaldības atkritumu apsaimniekošanas sistēmu:</w:t>
            </w:r>
          </w:p>
          <w:p w:rsidR="001625E7" w:rsidRPr="001625E7" w:rsidRDefault="001625E7" w:rsidP="00BD2C00">
            <w:pPr>
              <w:pStyle w:val="ListParagraph"/>
              <w:numPr>
                <w:ilvl w:val="2"/>
                <w:numId w:val="2"/>
              </w:numPr>
              <w:tabs>
                <w:tab w:val="left" w:pos="709"/>
                <w:tab w:val="left" w:pos="851"/>
                <w:tab w:val="left" w:pos="993"/>
                <w:tab w:val="left" w:pos="1276"/>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iepriekšējā gadā pašvaldībā radītais atkritumu daudzums (m</w:t>
            </w:r>
            <w:r w:rsidRPr="001625E7">
              <w:rPr>
                <w:rFonts w:ascii="Times New Roman" w:hAnsi="Times New Roman" w:cs="Times New Roman"/>
                <w:vertAlign w:val="superscript"/>
              </w:rPr>
              <w:t>3</w:t>
            </w:r>
            <w:r w:rsidRPr="001625E7">
              <w:rPr>
                <w:rFonts w:ascii="Times New Roman" w:hAnsi="Times New Roman" w:cs="Times New Roman"/>
              </w:rPr>
              <w:t xml:space="preserve"> vai tonnas) gadā pa atkritumu veidiem;</w:t>
            </w:r>
          </w:p>
          <w:p w:rsidR="001625E7" w:rsidRPr="001625E7" w:rsidRDefault="001625E7" w:rsidP="00BD2C00">
            <w:pPr>
              <w:pStyle w:val="ListParagraph"/>
              <w:numPr>
                <w:ilvl w:val="2"/>
                <w:numId w:val="2"/>
              </w:numPr>
              <w:tabs>
                <w:tab w:val="left" w:pos="709"/>
                <w:tab w:val="left" w:pos="851"/>
                <w:tab w:val="left" w:pos="993"/>
                <w:tab w:val="left" w:pos="1276"/>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iepriekšējā gadā savākto nešķiroto sadzīves atkritumu daudzums (m</w:t>
            </w:r>
            <w:r w:rsidRPr="001625E7">
              <w:rPr>
                <w:rFonts w:ascii="Times New Roman" w:hAnsi="Times New Roman" w:cs="Times New Roman"/>
                <w:vertAlign w:val="superscript"/>
              </w:rPr>
              <w:t>3</w:t>
            </w:r>
            <w:r w:rsidRPr="001625E7">
              <w:rPr>
                <w:rFonts w:ascii="Times New Roman" w:hAnsi="Times New Roman" w:cs="Times New Roman"/>
              </w:rPr>
              <w:t xml:space="preserve"> vai tonnas);</w:t>
            </w:r>
          </w:p>
          <w:p w:rsidR="001625E7" w:rsidRPr="001625E7" w:rsidRDefault="001625E7" w:rsidP="00BD2C00">
            <w:pPr>
              <w:pStyle w:val="ListParagraph"/>
              <w:numPr>
                <w:ilvl w:val="2"/>
                <w:numId w:val="2"/>
              </w:numPr>
              <w:tabs>
                <w:tab w:val="left" w:pos="709"/>
                <w:tab w:val="left" w:pos="851"/>
                <w:tab w:val="left" w:pos="993"/>
                <w:tab w:val="left" w:pos="1276"/>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iepriekšējā gadā dalīti savākto atkritumu daudzums (m</w:t>
            </w:r>
            <w:r w:rsidRPr="001625E7">
              <w:rPr>
                <w:rFonts w:ascii="Times New Roman" w:hAnsi="Times New Roman" w:cs="Times New Roman"/>
                <w:vertAlign w:val="superscript"/>
              </w:rPr>
              <w:t>3</w:t>
            </w:r>
            <w:r w:rsidRPr="001625E7">
              <w:rPr>
                <w:rFonts w:ascii="Times New Roman" w:hAnsi="Times New Roman" w:cs="Times New Roman"/>
              </w:rPr>
              <w:t xml:space="preserve"> vai tonnas) un veidi;</w:t>
            </w:r>
          </w:p>
          <w:p w:rsidR="001625E7" w:rsidRPr="001625E7" w:rsidRDefault="001625E7" w:rsidP="00BD2C00">
            <w:pPr>
              <w:pStyle w:val="ListParagraph"/>
              <w:numPr>
                <w:ilvl w:val="2"/>
                <w:numId w:val="2"/>
              </w:numPr>
              <w:tabs>
                <w:tab w:val="left" w:pos="709"/>
                <w:tab w:val="left" w:pos="851"/>
                <w:tab w:val="left" w:pos="993"/>
                <w:tab w:val="left" w:pos="1276"/>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iepriekšējā gadā savākto lielgabarīta atkritumu daudzums (m</w:t>
            </w:r>
            <w:r w:rsidRPr="001625E7">
              <w:rPr>
                <w:rFonts w:ascii="Times New Roman" w:hAnsi="Times New Roman" w:cs="Times New Roman"/>
                <w:vertAlign w:val="superscript"/>
              </w:rPr>
              <w:t>3</w:t>
            </w:r>
            <w:r w:rsidRPr="001625E7">
              <w:rPr>
                <w:rFonts w:ascii="Times New Roman" w:hAnsi="Times New Roman" w:cs="Times New Roman"/>
              </w:rPr>
              <w:t xml:space="preserve"> vai tonnas);</w:t>
            </w:r>
          </w:p>
          <w:p w:rsidR="001625E7" w:rsidRPr="001625E7" w:rsidRDefault="001625E7" w:rsidP="00BD2C00">
            <w:pPr>
              <w:pStyle w:val="ListParagraph"/>
              <w:numPr>
                <w:ilvl w:val="2"/>
                <w:numId w:val="2"/>
              </w:numPr>
              <w:tabs>
                <w:tab w:val="left" w:pos="709"/>
                <w:tab w:val="left" w:pos="851"/>
                <w:tab w:val="left" w:pos="993"/>
                <w:tab w:val="left" w:pos="1276"/>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pašvaldības administratīvajā teritorijā esošā dalītās atkritumu vākšanas punktu un šķiroto atkritumu laukumi (adrese, savācamo atkritumu veidi);</w:t>
            </w:r>
          </w:p>
          <w:p w:rsidR="001625E7" w:rsidRPr="001625E7" w:rsidRDefault="001625E7" w:rsidP="00BD2C00">
            <w:pPr>
              <w:pStyle w:val="ListParagraph"/>
              <w:numPr>
                <w:ilvl w:val="2"/>
                <w:numId w:val="2"/>
              </w:numPr>
              <w:tabs>
                <w:tab w:val="left" w:pos="709"/>
                <w:tab w:val="left" w:pos="851"/>
                <w:tab w:val="left" w:pos="993"/>
                <w:tab w:val="left" w:pos="1276"/>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pašvaldības saistošajos noteikumos noteiktais minimālais atkritumu izvešanas biežums;</w:t>
            </w:r>
          </w:p>
          <w:p w:rsidR="001625E7" w:rsidRPr="001625E7" w:rsidRDefault="001625E7" w:rsidP="00BD2C00">
            <w:pPr>
              <w:pStyle w:val="naisc"/>
              <w:numPr>
                <w:ilvl w:val="2"/>
                <w:numId w:val="2"/>
              </w:numPr>
              <w:spacing w:before="0" w:after="0"/>
              <w:ind w:left="0" w:firstLine="568"/>
              <w:jc w:val="both"/>
              <w:rPr>
                <w:sz w:val="22"/>
                <w:szCs w:val="22"/>
              </w:rPr>
            </w:pPr>
            <w:r w:rsidRPr="001625E7">
              <w:rPr>
                <w:sz w:val="22"/>
                <w:szCs w:val="22"/>
              </w:rPr>
              <w:t>atkritumu poligons, uz kuru atbilstoši valsts atkritumu apsaimniekošanas plānam ir jātransportē pašvaldībā savāktie sadzīves atkritumi, kuri netiek sagatavoti atkārtotai izmantošanai, pārstrādāti vai reģenerēti.</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spacing w:before="120" w:after="0" w:line="240" w:lineRule="auto"/>
              <w:jc w:val="both"/>
              <w:rPr>
                <w:rFonts w:ascii="Times New Roman" w:eastAsia="Times New Roman" w:hAnsi="Times New Roman" w:cs="Times New Roman"/>
              </w:rPr>
            </w:pPr>
            <w:r w:rsidRPr="001625E7">
              <w:rPr>
                <w:rFonts w:ascii="Times New Roman" w:eastAsia="Times New Roman" w:hAnsi="Times New Roman" w:cs="Times New Roman"/>
              </w:rPr>
              <w:t>1. par 6.5.7.punktu – ja reģionā ir poligons vai pie poligona ir pašvaldībai piederoša infrastruktūra, kur atkritumi tiek sagatavoti atkārtotai izmantošanai vai reģenerēti??? Tad atkritumi būtu jānodod viennozīmīgi šeit nevis kaut kur uz privāta komersanta šķirošanas līniju.</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2. Nevajadzīga informācija gan šeit, gan visā 6.p., kura pašvaldībai prasīs administratīvo resursu. Sadaļas uzdevums palielināt birokrātiju izņemot juridisko personu radīto atkritumu daudzumu. Pietam nav saprotama norāde uz atkritu veidiem – tas ir pretrunā ar dokumenta nosaukumu un Atkritumu apsaimniekošanas likumu: runa iet TIKAI par sadzīves atkritumiem.</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3. 6.5.5. punktā labot teksta redakciju atbilstoši latviešu valodas gramatikai.</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4. Labot 6.5.6.punkta teksta redakciju, jo tieši poligonu teritorijās, piemēram, Daibe, bieži vien atrodas arī dalīti vākto sadzīves atkritumu pāršķirošanas līnijas.</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5. 6.5 punktu būtu jāpapildina  ar informāciju par esošo konteineru daudzumiem un to tipiem.</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LASA</w:t>
            </w:r>
          </w:p>
          <w:p w:rsidR="001625E7" w:rsidRPr="001625E7" w:rsidRDefault="001625E7" w:rsidP="00BD2C00">
            <w:pPr>
              <w:tabs>
                <w:tab w:val="left" w:pos="709"/>
                <w:tab w:val="left" w:pos="851"/>
                <w:tab w:val="left" w:pos="993"/>
              </w:tabs>
              <w:spacing w:before="120" w:after="0" w:line="240" w:lineRule="auto"/>
              <w:jc w:val="both"/>
              <w:rPr>
                <w:rFonts w:ascii="Times New Roman" w:hAnsi="Times New Roman" w:cs="Times New Roman"/>
              </w:rPr>
            </w:pPr>
            <w:r w:rsidRPr="001625E7">
              <w:rPr>
                <w:rFonts w:ascii="Times New Roman" w:hAnsi="Times New Roman" w:cs="Times New Roman"/>
              </w:rPr>
              <w:t>1. 6.5.1.apakšpunktā ierosinām noteikt vēsturisko (vismaz 5 gadi) situāciju par kopējo apsaimniekoto atkritumu daudzumu pašvaldībā, t.sk. dalīti savākto, jo vairāk informācija par esošo situāciju, jo labāk.</w:t>
            </w:r>
          </w:p>
          <w:p w:rsidR="001625E7" w:rsidRPr="001625E7" w:rsidRDefault="001625E7" w:rsidP="00BD2C00">
            <w:pPr>
              <w:tabs>
                <w:tab w:val="left" w:pos="709"/>
                <w:tab w:val="left" w:pos="851"/>
                <w:tab w:val="left" w:pos="993"/>
              </w:tabs>
              <w:spacing w:before="120" w:after="0" w:line="240" w:lineRule="auto"/>
              <w:jc w:val="both"/>
              <w:rPr>
                <w:rFonts w:ascii="Times New Roman" w:hAnsi="Times New Roman" w:cs="Times New Roman"/>
              </w:rPr>
            </w:pPr>
            <w:r w:rsidRPr="001625E7">
              <w:rPr>
                <w:rFonts w:ascii="Times New Roman" w:hAnsi="Times New Roman" w:cs="Times New Roman"/>
              </w:rPr>
              <w:lastRenderedPageBreak/>
              <w:t>2. Ierosinu papildināt 6.5.5.apakšpunktu izsakot to šādā redakcijā:</w:t>
            </w:r>
          </w:p>
          <w:p w:rsidR="001625E7" w:rsidRPr="001625E7" w:rsidRDefault="001625E7" w:rsidP="00BD2C00">
            <w:pPr>
              <w:tabs>
                <w:tab w:val="left" w:pos="709"/>
                <w:tab w:val="left" w:pos="851"/>
                <w:tab w:val="left" w:pos="993"/>
              </w:tabs>
              <w:spacing w:before="120" w:after="0" w:line="240" w:lineRule="auto"/>
              <w:jc w:val="both"/>
              <w:rPr>
                <w:rFonts w:ascii="Times New Roman" w:hAnsi="Times New Roman" w:cs="Times New Roman"/>
                <w:i/>
              </w:rPr>
            </w:pPr>
            <w:r w:rsidRPr="001625E7">
              <w:rPr>
                <w:rFonts w:ascii="Times New Roman" w:hAnsi="Times New Roman" w:cs="Times New Roman"/>
                <w:i/>
              </w:rPr>
              <w:t>„6.5.5. pašvaldības administratīvajā teritorijā esošā dalītās atkritumu vākšanas punktu un šķiroto atkritumu laukumi (adrese, savācamo atkritumu veidi), citas dalītu atkritumu savākšanas sistēmas, piem. eko somas, konteineri pie īpašumiem;”</w:t>
            </w:r>
          </w:p>
          <w:p w:rsidR="001625E7" w:rsidRPr="001625E7" w:rsidRDefault="001625E7" w:rsidP="00BD2C00">
            <w:pPr>
              <w:tabs>
                <w:tab w:val="left" w:pos="709"/>
                <w:tab w:val="left" w:pos="851"/>
                <w:tab w:val="left" w:pos="993"/>
              </w:tabs>
              <w:spacing w:before="120" w:after="0" w:line="240" w:lineRule="auto"/>
              <w:jc w:val="both"/>
              <w:rPr>
                <w:rFonts w:ascii="Times New Roman" w:hAnsi="Times New Roman" w:cs="Times New Roman"/>
                <w:sz w:val="24"/>
                <w:szCs w:val="24"/>
              </w:rPr>
            </w:pPr>
            <w:r w:rsidRPr="001625E7">
              <w:rPr>
                <w:rFonts w:ascii="Times New Roman" w:hAnsi="Times New Roman" w:cs="Times New Roman"/>
              </w:rPr>
              <w:t>3</w:t>
            </w:r>
            <w:r w:rsidRPr="001625E7">
              <w:rPr>
                <w:rFonts w:ascii="Times New Roman" w:hAnsi="Times New Roman" w:cs="Times New Roman"/>
                <w:sz w:val="24"/>
                <w:szCs w:val="24"/>
              </w:rPr>
              <w:t>.</w:t>
            </w:r>
            <w:r w:rsidRPr="001625E7">
              <w:rPr>
                <w:rFonts w:ascii="Times New Roman" w:hAnsi="Times New Roman" w:cs="Times New Roman"/>
              </w:rPr>
              <w:t xml:space="preserve"> Papildināt 6.5.puntku ar jauniem 6.5.8.apakšpunktu šādā redakcijā:</w:t>
            </w:r>
          </w:p>
          <w:p w:rsidR="001625E7" w:rsidRPr="001625E7" w:rsidRDefault="001625E7" w:rsidP="00BD2C00">
            <w:pPr>
              <w:tabs>
                <w:tab w:val="left" w:pos="709"/>
                <w:tab w:val="left" w:pos="851"/>
                <w:tab w:val="left" w:pos="993"/>
                <w:tab w:val="left" w:pos="1276"/>
              </w:tabs>
              <w:spacing w:before="120" w:after="0" w:line="240" w:lineRule="auto"/>
              <w:jc w:val="both"/>
              <w:rPr>
                <w:rFonts w:ascii="Times New Roman" w:hAnsi="Times New Roman" w:cs="Times New Roman"/>
                <w:i/>
              </w:rPr>
            </w:pPr>
            <w:r w:rsidRPr="001625E7">
              <w:rPr>
                <w:rFonts w:ascii="Times New Roman" w:hAnsi="Times New Roman" w:cs="Times New Roman"/>
                <w:i/>
              </w:rPr>
              <w:t>„6.5.8. pašvaldības kompostēšanas laukums, atrašanās vieta, apsaimniekotais zaļo atkritumu daudzums gadā, ja attiecināms.”</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 xml:space="preserve">4. Precizēt 6.5.7.apakšpunktu nosakot, ka </w:t>
            </w:r>
            <w:r w:rsidRPr="001625E7">
              <w:rPr>
                <w:rFonts w:ascii="Times New Roman" w:hAnsi="Times New Roman" w:cs="Times New Roman"/>
                <w:b/>
              </w:rPr>
              <w:t>nešķiroti</w:t>
            </w:r>
            <w:r w:rsidRPr="001625E7">
              <w:rPr>
                <w:rFonts w:ascii="Times New Roman" w:hAnsi="Times New Roman" w:cs="Times New Roman"/>
              </w:rPr>
              <w:t xml:space="preserve"> sadzīves atkritumi ir transportējami uz attiecīgi poligonu.</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Pārtikas tirgotāju asociācija</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1. 6.5.6.apakšpunktā nepieciešams noteikt, ka minimālais atkritumu izvešanas biežums nedrīkst būt retāks kā reizi dienā mazumtirdzniecībā.</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Lielo pilsētu asociācija</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sz w:val="24"/>
                <w:szCs w:val="24"/>
              </w:rPr>
            </w:pPr>
            <w:r w:rsidRPr="001625E7">
              <w:rPr>
                <w:rFonts w:ascii="Times New Roman" w:hAnsi="Times New Roman" w:cs="Times New Roman"/>
              </w:rPr>
              <w:t>1. Lūdzam labot 6.5.5.apakšpunkta redakciju</w:t>
            </w:r>
            <w:r w:rsidRPr="001625E7">
              <w:rPr>
                <w:rFonts w:ascii="Times New Roman" w:hAnsi="Times New Roman" w:cs="Times New Roman"/>
                <w:sz w:val="24"/>
                <w:szCs w:val="24"/>
              </w:rPr>
              <w:t>.</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2. Labot 6.5.6.apakšpunkta redakciju, jo tieši poligonu teritorijās, piemēram, Daibe, Getliņi bieži vien atrodas arī dalīti vākto sadzīves atkritumu pāršķirošanas līnijas.</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SIA Eco Jelgava</w:t>
            </w:r>
          </w:p>
          <w:p w:rsidR="001625E7" w:rsidRPr="001625E7" w:rsidRDefault="001625E7" w:rsidP="00BD2C00">
            <w:pPr>
              <w:autoSpaceDE w:val="0"/>
              <w:autoSpaceDN w:val="0"/>
              <w:adjustRightInd w:val="0"/>
              <w:spacing w:before="120" w:after="0" w:line="240" w:lineRule="auto"/>
              <w:jc w:val="both"/>
              <w:rPr>
                <w:rFonts w:ascii="Times New Roman" w:eastAsia="Calibri" w:hAnsi="Times New Roman" w:cs="Times New Roman"/>
              </w:rPr>
            </w:pPr>
            <w:r w:rsidRPr="001625E7">
              <w:rPr>
                <w:rFonts w:ascii="Times New Roman" w:eastAsia="Calibri" w:hAnsi="Times New Roman" w:cs="Times New Roman"/>
              </w:rPr>
              <w:t xml:space="preserve">6.5.7.apakšpunktā - būtu jānosaka, ka </w:t>
            </w:r>
            <w:r w:rsidRPr="001625E7">
              <w:rPr>
                <w:rFonts w:ascii="Times New Roman" w:eastAsia="Calibri" w:hAnsi="Times New Roman" w:cs="Times New Roman"/>
                <w:b/>
                <w:u w:val="single"/>
              </w:rPr>
              <w:t>visi</w:t>
            </w:r>
            <w:r w:rsidRPr="001625E7">
              <w:rPr>
                <w:rFonts w:ascii="Times New Roman" w:eastAsia="Calibri" w:hAnsi="Times New Roman" w:cs="Times New Roman"/>
              </w:rPr>
              <w:t xml:space="preserve"> nešķirotie sadzīves atkritumi nogādājami </w:t>
            </w:r>
            <w:r w:rsidRPr="001625E7">
              <w:rPr>
                <w:rFonts w:ascii="Times New Roman" w:eastAsia="Calibri" w:hAnsi="Times New Roman" w:cs="Times New Roman"/>
                <w:b/>
                <w:u w:val="single"/>
              </w:rPr>
              <w:t>tikai</w:t>
            </w:r>
            <w:r w:rsidRPr="001625E7">
              <w:rPr>
                <w:rFonts w:ascii="Times New Roman" w:eastAsia="Calibri" w:hAnsi="Times New Roman" w:cs="Times New Roman"/>
              </w:rPr>
              <w:t xml:space="preserve"> attiecīgā reģionālajā poligonā (saskaņā ar </w:t>
            </w:r>
            <w:r w:rsidRPr="001625E7">
              <w:rPr>
                <w:rFonts w:ascii="Times New Roman" w:eastAsia="Calibri" w:hAnsi="Times New Roman" w:cs="Times New Roman"/>
              </w:rPr>
              <w:lastRenderedPageBreak/>
              <w:t>valsts un reģionālo atkritumu apsaimniekošanas plānu), ja poligonā ir nodrošināta šo atkritumu apstrāde (šķirošana).</w:t>
            </w:r>
          </w:p>
          <w:p w:rsidR="001625E7" w:rsidRPr="001625E7" w:rsidRDefault="001625E7" w:rsidP="00BD2C00">
            <w:pPr>
              <w:autoSpaceDE w:val="0"/>
              <w:autoSpaceDN w:val="0"/>
              <w:adjustRightInd w:val="0"/>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pStyle w:val="CommentText"/>
              <w:spacing w:before="120" w:after="0"/>
              <w:jc w:val="both"/>
              <w:rPr>
                <w:rFonts w:ascii="Times New Roman" w:hAnsi="Times New Roman" w:cs="Times New Roman"/>
                <w:sz w:val="22"/>
                <w:szCs w:val="22"/>
              </w:rPr>
            </w:pPr>
            <w:r w:rsidRPr="001625E7">
              <w:rPr>
                <w:rFonts w:ascii="Times New Roman" w:hAnsi="Times New Roman" w:cs="Times New Roman"/>
                <w:sz w:val="22"/>
                <w:szCs w:val="22"/>
              </w:rPr>
              <w:t>6.5.7.apakšpunkts jāpapildina ar atsauci uz pašvaldības saistošajiem noteikumiem. Piemēram, Rīgas pilsētas saistošajos noteikumos ir ierobežojums, savukārt, Zemgales reģionā ir divi poligoni, un tikai saistošajos noteikumos noteikts, uz kuru konkrēto poligonu ir jāved.</w:t>
            </w:r>
          </w:p>
          <w:p w:rsidR="001625E7" w:rsidRPr="001625E7" w:rsidRDefault="001625E7" w:rsidP="00BD2C00">
            <w:pPr>
              <w:tabs>
                <w:tab w:val="left" w:pos="709"/>
                <w:tab w:val="left" w:pos="851"/>
                <w:tab w:val="left" w:pos="993"/>
              </w:tabs>
              <w:spacing w:before="120" w:after="0" w:line="240" w:lineRule="auto"/>
              <w:jc w:val="center"/>
              <w:rPr>
                <w:rFonts w:ascii="Times New Roman" w:hAnsi="Times New Roman" w:cs="Times New Roman"/>
                <w:b/>
              </w:rPr>
            </w:pPr>
          </w:p>
          <w:p w:rsidR="001625E7" w:rsidRPr="001625E7" w:rsidRDefault="001625E7" w:rsidP="00BD2C00">
            <w:pPr>
              <w:tabs>
                <w:tab w:val="left" w:pos="709"/>
                <w:tab w:val="left" w:pos="851"/>
                <w:tab w:val="left" w:pos="993"/>
              </w:tabs>
              <w:spacing w:before="120" w:after="0" w:line="240" w:lineRule="auto"/>
              <w:jc w:val="center"/>
              <w:rPr>
                <w:rFonts w:ascii="Times New Roman" w:hAnsi="Times New Roman" w:cs="Times New Roman"/>
                <w:b/>
              </w:rPr>
            </w:pPr>
            <w:r w:rsidRPr="001625E7">
              <w:rPr>
                <w:rFonts w:ascii="Times New Roman" w:hAnsi="Times New Roman" w:cs="Times New Roman"/>
                <w:b/>
              </w:rPr>
              <w:t>Biedrība „Homo ecos”</w:t>
            </w:r>
          </w:p>
          <w:p w:rsidR="001625E7" w:rsidRPr="001625E7" w:rsidRDefault="001625E7" w:rsidP="00BD2C00">
            <w:pPr>
              <w:pStyle w:val="CommentText"/>
              <w:jc w:val="both"/>
              <w:rPr>
                <w:rFonts w:ascii="Times New Roman" w:hAnsi="Times New Roman" w:cs="Times New Roman"/>
                <w:sz w:val="22"/>
                <w:szCs w:val="22"/>
              </w:rPr>
            </w:pPr>
            <w:r w:rsidRPr="001625E7">
              <w:rPr>
                <w:rFonts w:ascii="Times New Roman" w:hAnsi="Times New Roman" w:cs="Times New Roman"/>
                <w:sz w:val="22"/>
                <w:szCs w:val="22"/>
              </w:rPr>
              <w:t>6.5.5.apakšpunkts - būtu nepieciešama arī informācija par šo punktu un laukumu tehnisko stāvokli un nolietojumu, kā arī zemes juridisko piederību zem tiem, kā arī tiesiskās attiecības starp zemes īpašnieku un pašvaldību (ja zeme nepieder pašvaldībai).</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34"/>
              <w:jc w:val="both"/>
              <w:rPr>
                <w:sz w:val="22"/>
                <w:szCs w:val="22"/>
              </w:rPr>
            </w:pPr>
          </w:p>
        </w:tc>
        <w:tc>
          <w:tcPr>
            <w:tcW w:w="3685" w:type="dxa"/>
            <w:vMerge/>
            <w:tcBorders>
              <w:left w:val="single" w:sz="4" w:space="0" w:color="auto"/>
              <w:bottom w:val="single" w:sz="4" w:space="0" w:color="auto"/>
              <w:right w:val="single" w:sz="4" w:space="0" w:color="auto"/>
            </w:tcBorders>
          </w:tcPr>
          <w:p w:rsidR="001625E7" w:rsidRPr="001625E7" w:rsidRDefault="001625E7" w:rsidP="00BD2C00">
            <w:pPr>
              <w:jc w:val="center"/>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13.</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 xml:space="preserve">7. Pašvaldība iepirkuma darba uzdevumā norāda, ka atkritumu apsaimniekotāja pienākums ir veikt pašvaldībā radīto sadzīves atkritumu svara un tilpuma mērījumus un atbilstoši iegūtajiem mērījumu rezultātiem noteikt </w:t>
            </w:r>
            <w:r w:rsidRPr="001625E7">
              <w:rPr>
                <w:b/>
                <w:sz w:val="22"/>
                <w:szCs w:val="22"/>
              </w:rPr>
              <w:t>sadzīves</w:t>
            </w:r>
            <w:r w:rsidRPr="001625E7">
              <w:rPr>
                <w:sz w:val="22"/>
                <w:szCs w:val="22"/>
              </w:rPr>
              <w:t xml:space="preserve"> atkritumu apsaimniekošanas maksas aprēķinam, izmantojamo koeficientu pārejai no svara uz tilpuma mērvienībām.</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LASA</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 xml:space="preserve">Ja ir domāts par </w:t>
            </w:r>
            <w:r w:rsidRPr="001625E7">
              <w:rPr>
                <w:rFonts w:ascii="Times New Roman" w:hAnsi="Times New Roman" w:cs="Times New Roman"/>
                <w:b/>
              </w:rPr>
              <w:t>nešķirotajiem sadzīves atkritumiem</w:t>
            </w:r>
            <w:r w:rsidRPr="001625E7">
              <w:rPr>
                <w:rFonts w:ascii="Times New Roman" w:hAnsi="Times New Roman" w:cs="Times New Roman"/>
              </w:rPr>
              <w:t>, tad tā arī ir būtu jānorāda. Kā ir ar papīru, plastmasu, stiklu, šos blīvumus norāda pašvaldība pārejai no svara uz tilpuma mērvienībām atbilstoši nešķiroto atkritumu īpašībām (viegli, vidēji, smagi)? Vajadzētu aprakstīt, kā notiks dalīti savākto atkritumu uzskaite (svēršana, vizuāls novērtējums, vai tml).</w:t>
            </w:r>
          </w:p>
          <w:p w:rsidR="001625E7" w:rsidRPr="001625E7" w:rsidRDefault="001625E7" w:rsidP="00BD2C00">
            <w:pPr>
              <w:spacing w:before="120" w:after="0" w:line="240" w:lineRule="auto"/>
              <w:jc w:val="center"/>
              <w:rPr>
                <w:rFonts w:ascii="Times New Roman" w:hAnsi="Times New Roman" w:cs="Times New Roman"/>
                <w:b/>
              </w:rPr>
            </w:pPr>
            <w:r w:rsidRPr="001625E7">
              <w:rPr>
                <w:rFonts w:ascii="Times New Roman" w:hAnsi="Times New Roman" w:cs="Times New Roman"/>
                <w:b/>
              </w:rPr>
              <w:t>SIA RAGN - SELLS</w:t>
            </w:r>
          </w:p>
          <w:p w:rsidR="001625E7" w:rsidRPr="001625E7" w:rsidRDefault="001625E7" w:rsidP="00BD2C00">
            <w:pPr>
              <w:pStyle w:val="PlainText"/>
              <w:spacing w:before="120"/>
              <w:jc w:val="both"/>
              <w:rPr>
                <w:rFonts w:ascii="Times New Roman" w:hAnsi="Times New Roman"/>
                <w:sz w:val="22"/>
                <w:szCs w:val="22"/>
              </w:rPr>
            </w:pPr>
            <w:r w:rsidRPr="001625E7">
              <w:rPr>
                <w:rFonts w:ascii="Times New Roman" w:hAnsi="Times New Roman"/>
                <w:sz w:val="22"/>
                <w:szCs w:val="22"/>
              </w:rPr>
              <w:t xml:space="preserve">Svaigajos AAL grozījumos ir noteikts, ka jāpapildina 39.pantu ar 5 daļu šādā redakcijā: (5) Sadzīves atkritumu apsaimniekošanas maksas aprēķinam pārejai no svara uz tilpuma </w:t>
            </w:r>
            <w:r w:rsidRPr="001625E7">
              <w:rPr>
                <w:rFonts w:ascii="Times New Roman" w:hAnsi="Times New Roman"/>
                <w:sz w:val="22"/>
                <w:szCs w:val="22"/>
              </w:rPr>
              <w:lastRenderedPageBreak/>
              <w:t>mērvienībām izmanto atkritumu apsaimniekotāja mērījumu rezultātā noteikto koeficientu. Atkritumu apsaimniekotājs, kas veic atkritumu šķirošanu, sagatavošanu un apglabāšanu veic regulārus atkritumu blīvuma mērījumus, ko reizi gadā iesniedz pašvaldībai. Ministru kabinets nosaka kārtību, kādā atkritumu apsaimniekotājs veic atkritumu sastāva un svara un tilpuma attiecību mērījumus un nosaka koeficientu attiecības pārrēķinam.</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Šie abi noteikumi var darboties vienlaicīgi tikai gadījumā, ja sadzīves atkritumus savāc, šķiro un sagatavo apglabāšanai viens un tas pats komersants. Saskaņā ar šim piedāvātiem noteikumiem, izskatās, ka tas ir jādara atkritumu apsaimniekotajam, ar kuru noslēgts līgums par sadzīves atkritumu apsaimniekošanu, bet savukārt pēc AAL paredzamajiem grozījumiem, tas būtu jādara uzņēmumam, kurš šķiro un sagatavo atkritumus apglabāšanai.</w:t>
            </w:r>
          </w:p>
          <w:p w:rsidR="001625E7" w:rsidRPr="001625E7" w:rsidRDefault="001625E7" w:rsidP="00BD2C00">
            <w:pPr>
              <w:autoSpaceDE w:val="0"/>
              <w:autoSpaceDN w:val="0"/>
              <w:adjustRightInd w:val="0"/>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Lai minēto varētu izpildīt, kā arī visiem būtu vienota izpratne par izpildes kārtību, ir nepieciešama metodika mērījumu veikšanai.</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6"/>
              </w:numPr>
              <w:spacing w:after="0" w:line="240" w:lineRule="auto"/>
              <w:ind w:left="34" w:hanging="34"/>
              <w:contextualSpacing w:val="0"/>
              <w:jc w:val="both"/>
              <w:rPr>
                <w:rFonts w:ascii="Times New Roman" w:hAnsi="Times New Roman" w:cs="Times New Roman"/>
              </w:rPr>
            </w:pPr>
            <w:r w:rsidRPr="001625E7">
              <w:rPr>
                <w:rFonts w:ascii="Times New Roman" w:hAnsi="Times New Roman" w:cs="Times New Roman"/>
              </w:rPr>
              <w:t xml:space="preserve">Pašvaldība publiskā iepirkuma procedūras dokumentos norāda, ka atkritumu apsaimniekotāja pienākums ir veikt pašvaldībā radīto </w:t>
            </w:r>
            <w:r w:rsidRPr="001625E7">
              <w:rPr>
                <w:rFonts w:ascii="Times New Roman" w:hAnsi="Times New Roman" w:cs="Times New Roman"/>
                <w:b/>
              </w:rPr>
              <w:t>nešķirotu</w:t>
            </w:r>
            <w:r w:rsidRPr="001625E7">
              <w:rPr>
                <w:rFonts w:ascii="Times New Roman" w:hAnsi="Times New Roman" w:cs="Times New Roman"/>
              </w:rPr>
              <w:t xml:space="preserve"> sadzīves atkritumu tilpuma un svara mērījumus un atbilstoši iegūtajiem mērījumu rezultātiem noteikt sadzīves atkritumu apsaimniekošanas maksas aprēķinam izmantojamo koeficientu pārejai no tilpuma uz svara mērvienībām.</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14.</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lang w:eastAsia="en-US"/>
              </w:rPr>
              <w:t>8. Atkritumu apsaimniekotājam ir pienākums vismaz reizi gadā ziņot pašvaldībai par šo noteikumu 7.punktā minēto mērījumu rezultātiem.</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Šī prasība paredzēta AAL grozījumu 39.panta ceturtajā daļā. Nav nepieciešamības dublēt zemāka ranga dokumentā.</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Svītrot 8.punktu, tas dublējas ar 20.1. apakšpunktu, kurā ir noteikt konkrēts termiņš līdz kuram atkritumu apsaimniekotājam ir jāziņo par šo noteikumu 7.punktā minēto mērījumu rezultātiem.</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Lielo pilsētu asociācija</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b/>
              </w:rPr>
            </w:pPr>
            <w:r w:rsidRPr="001625E7">
              <w:rPr>
                <w:rFonts w:ascii="Times New Roman" w:hAnsi="Times New Roman" w:cs="Times New Roman"/>
              </w:rPr>
              <w:t>Šī prasība paredzēta AAL grozījumu 39.panta (4) daļā. Nav nepieciešamības dublēt zemāka ranga dokumentā.</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6"/>
              </w:numPr>
              <w:tabs>
                <w:tab w:val="left" w:pos="453"/>
              </w:tabs>
              <w:ind w:left="33" w:hanging="33"/>
              <w:jc w:val="both"/>
              <w:rPr>
                <w:rFonts w:ascii="Times New Roman" w:hAnsi="Times New Roman" w:cs="Times New Roman"/>
              </w:rPr>
            </w:pPr>
            <w:r w:rsidRPr="001625E7">
              <w:rPr>
                <w:rFonts w:ascii="Times New Roman" w:hAnsi="Times New Roman" w:cs="Times New Roman"/>
              </w:rPr>
              <w:t>Atkritumu apsaimniekotājam ir pienākums reizi gadā ziņot pašvaldībai par šo noteikumu 6.punktā minēto mērījumu rezultātiem.</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15.</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 xml:space="preserve">9. </w:t>
            </w:r>
            <w:r w:rsidRPr="001625E7">
              <w:rPr>
                <w:sz w:val="22"/>
                <w:szCs w:val="22"/>
                <w:lang w:eastAsia="en-US"/>
              </w:rPr>
              <w:t>Iepirkuma darba uzdevumā nosaka, ka atkritumu apsaimniekotājam jānodrošina normatīvajos aktos par</w:t>
            </w:r>
            <w:r w:rsidRPr="001625E7">
              <w:rPr>
                <w:bCs/>
                <w:sz w:val="22"/>
                <w:szCs w:val="22"/>
                <w:shd w:val="clear" w:color="auto" w:fill="FFFFFF"/>
                <w:lang w:eastAsia="en-US"/>
              </w:rPr>
              <w:t xml:space="preserve"> atkritumu dalītu savākšanu, sagatavošanu atkārtotai izmantošanai, pārstrādi un materiālu reģenerāciju noteikto </w:t>
            </w:r>
            <w:r w:rsidRPr="001625E7">
              <w:rPr>
                <w:sz w:val="22"/>
                <w:szCs w:val="22"/>
                <w:shd w:val="clear" w:color="auto" w:fill="FFFFFF"/>
                <w:lang w:eastAsia="en-US"/>
              </w:rPr>
              <w:t>sadzīves atkritumu sagatavošanas, pārstrādes un materiālu reģenerācijas mērķu un termiņu izpildi.</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1. Ja valsts sasniedzamie mērķi nav attiecīgi noteikti atkritumu apsaimniekošanas reģioniem, tad vienas pašvaldības (vai vairāku pašvaldību) robežās tie nav zināmi. Vēl jo vairāk – kā šādu pašvaldībā nenoteiktu mērķu sasniegšanu var nodrošināt iepriekš tajā pakalpojumus nesniedzis pretendents?</w:t>
            </w:r>
          </w:p>
          <w:p w:rsidR="001625E7" w:rsidRPr="001625E7" w:rsidRDefault="001625E7" w:rsidP="00BD2C00">
            <w:pPr>
              <w:autoSpaceDE w:val="0"/>
              <w:autoSpaceDN w:val="0"/>
              <w:adjustRightInd w:val="0"/>
              <w:spacing w:before="120" w:after="0" w:line="240" w:lineRule="auto"/>
              <w:jc w:val="both"/>
              <w:rPr>
                <w:rFonts w:ascii="Times New Roman" w:eastAsia="Times New Roman" w:hAnsi="Times New Roman" w:cs="Times New Roman"/>
                <w:color w:val="000000"/>
              </w:rPr>
            </w:pPr>
            <w:r w:rsidRPr="001625E7">
              <w:rPr>
                <w:rFonts w:ascii="Times New Roman" w:hAnsi="Times New Roman" w:cs="Times New Roman"/>
              </w:rPr>
              <w:t xml:space="preserve">2. </w:t>
            </w:r>
            <w:r w:rsidRPr="001625E7">
              <w:rPr>
                <w:rFonts w:ascii="Times New Roman" w:eastAsia="Times New Roman" w:hAnsi="Times New Roman" w:cs="Times New Roman"/>
                <w:color w:val="000000"/>
              </w:rPr>
              <w:t>ja pašvaldībai ir dalītās vākšanas infrastruktūra – tad būtu jāizmanto esošā.</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Lielo pilsētu asociācija</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Ja valsts sasniedzamie mērķi nav attiecīgi noteikti atkritumu apsaimniekošanas reģioniem, tad vienas pašvaldības (vai vairāku pašvaldību) robežās tie nav zināmi. Vēl jo vairāk – kā šādu pašvaldībā nenoteiktu mērķu sasniegšanu var nodrošināt iepriekš tajā pakalpojumus nesniedzis pretendents?</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SIA Eco Jelgava</w:t>
            </w:r>
          </w:p>
          <w:p w:rsidR="001625E7" w:rsidRPr="001625E7" w:rsidRDefault="001625E7" w:rsidP="00BD2C00">
            <w:pPr>
              <w:autoSpaceDE w:val="0"/>
              <w:autoSpaceDN w:val="0"/>
              <w:adjustRightInd w:val="0"/>
              <w:spacing w:before="120" w:after="0" w:line="240" w:lineRule="auto"/>
              <w:jc w:val="both"/>
              <w:rPr>
                <w:rFonts w:ascii="Times New Roman" w:eastAsia="Calibri" w:hAnsi="Times New Roman" w:cs="Times New Roman"/>
              </w:rPr>
            </w:pPr>
            <w:r w:rsidRPr="001625E7">
              <w:rPr>
                <w:rFonts w:ascii="Times New Roman" w:eastAsia="Calibri" w:hAnsi="Times New Roman" w:cs="Times New Roman"/>
              </w:rPr>
              <w:t xml:space="preserve">9.punktā - būtu jānosaka, ka </w:t>
            </w:r>
            <w:r w:rsidRPr="001625E7">
              <w:rPr>
                <w:rFonts w:ascii="Times New Roman" w:eastAsia="Calibri" w:hAnsi="Times New Roman" w:cs="Times New Roman"/>
                <w:b/>
                <w:u w:val="single"/>
              </w:rPr>
              <w:t>visi</w:t>
            </w:r>
            <w:r w:rsidRPr="001625E7">
              <w:rPr>
                <w:rFonts w:ascii="Times New Roman" w:eastAsia="Calibri" w:hAnsi="Times New Roman" w:cs="Times New Roman"/>
              </w:rPr>
              <w:t xml:space="preserve"> nešķirotie sadzīves atkritumi nogādājami </w:t>
            </w:r>
            <w:r w:rsidRPr="001625E7">
              <w:rPr>
                <w:rFonts w:ascii="Times New Roman" w:eastAsia="Calibri" w:hAnsi="Times New Roman" w:cs="Times New Roman"/>
                <w:b/>
                <w:u w:val="single"/>
              </w:rPr>
              <w:t>tikai</w:t>
            </w:r>
            <w:r w:rsidRPr="001625E7">
              <w:rPr>
                <w:rFonts w:ascii="Times New Roman" w:eastAsia="Calibri" w:hAnsi="Times New Roman" w:cs="Times New Roman"/>
              </w:rPr>
              <w:t xml:space="preserve"> attiecīgā reģionālajā poligonā (saskaņā ar valsts un reģionālo atkritumu apsaimniekošanas plānu), ja poligonā ir nodrošināta šo atkritumu apstrāde (šķirošana).</w:t>
            </w:r>
          </w:p>
          <w:p w:rsidR="001625E7" w:rsidRPr="001625E7" w:rsidRDefault="001625E7" w:rsidP="00BD2C00">
            <w:pPr>
              <w:autoSpaceDE w:val="0"/>
              <w:autoSpaceDN w:val="0"/>
              <w:adjustRightInd w:val="0"/>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b/>
              </w:rPr>
            </w:pPr>
            <w:r w:rsidRPr="001625E7">
              <w:rPr>
                <w:rFonts w:ascii="Times New Roman" w:hAnsi="Times New Roman" w:cs="Times New Roman"/>
              </w:rPr>
              <w:t>Šīs darbības un to rezultāts nav tiešā veidā atkarīgs no atkritumu apsaimniekotāja.</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6"/>
              </w:numPr>
              <w:tabs>
                <w:tab w:val="left" w:pos="497"/>
              </w:tabs>
              <w:spacing w:after="0" w:line="240" w:lineRule="auto"/>
              <w:ind w:left="34" w:hanging="34"/>
              <w:contextualSpacing w:val="0"/>
              <w:jc w:val="both"/>
              <w:rPr>
                <w:rFonts w:ascii="Times New Roman" w:hAnsi="Times New Roman" w:cs="Times New Roman"/>
              </w:rPr>
            </w:pPr>
            <w:r w:rsidRPr="001625E7">
              <w:rPr>
                <w:rFonts w:ascii="Times New Roman" w:hAnsi="Times New Roman" w:cs="Times New Roman"/>
              </w:rPr>
              <w:t>Publiskā iepirkuma procedūras dokumentos nosaka, ka atkritumu apsaimniekotājam jānodrošina normatīvajos aktos par</w:t>
            </w:r>
            <w:r w:rsidRPr="001625E7">
              <w:rPr>
                <w:rFonts w:ascii="Times New Roman" w:hAnsi="Times New Roman" w:cs="Times New Roman"/>
                <w:bCs/>
                <w:shd w:val="clear" w:color="auto" w:fill="FFFFFF"/>
              </w:rPr>
              <w:t xml:space="preserve"> atkritumu dalītu savākšanu, sagatavošanu atkārtotai izmantošanai, pārstrādi un materiālu reģenerāciju noteikto </w:t>
            </w:r>
            <w:r w:rsidRPr="001625E7">
              <w:rPr>
                <w:rFonts w:ascii="Times New Roman" w:hAnsi="Times New Roman" w:cs="Times New Roman"/>
                <w:shd w:val="clear" w:color="auto" w:fill="FFFFFF"/>
              </w:rPr>
              <w:t xml:space="preserve">sadzīves atkritumu sagatavošanas, pārstrādes un materiālu reģenerācijas mērķu un termiņu izpildi, </w:t>
            </w:r>
            <w:r w:rsidRPr="001625E7">
              <w:rPr>
                <w:rFonts w:ascii="Times New Roman" w:hAnsi="Times New Roman" w:cs="Times New Roman"/>
                <w:b/>
                <w:shd w:val="clear" w:color="auto" w:fill="FFFFFF"/>
              </w:rPr>
              <w:t>izmantojot pašvaldībā vai atkritumu apsaimniekošanas reģionā esošo dalītās atkritumu vākšanas un šķirošanas infrastruktūru.</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16.</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5"/>
              </w:numPr>
              <w:tabs>
                <w:tab w:val="left" w:pos="0"/>
                <w:tab w:val="left" w:pos="709"/>
              </w:tabs>
              <w:spacing w:after="0" w:line="240" w:lineRule="auto"/>
              <w:ind w:left="0" w:firstLine="568"/>
              <w:jc w:val="both"/>
              <w:rPr>
                <w:rFonts w:ascii="Times New Roman" w:hAnsi="Times New Roman" w:cs="Times New Roman"/>
              </w:rPr>
            </w:pPr>
            <w:r w:rsidRPr="001625E7">
              <w:rPr>
                <w:rFonts w:ascii="Times New Roman" w:hAnsi="Times New Roman" w:cs="Times New Roman"/>
              </w:rPr>
              <w:t>Pašvaldība publiskā iepirkuma pieteikuma darba uzdevumā norāda, ka iepirkuma pretendentam ir jāsniedz šādas ziņas:</w:t>
            </w:r>
          </w:p>
          <w:p w:rsidR="001625E7" w:rsidRPr="001625E7" w:rsidRDefault="001625E7" w:rsidP="00BD2C00">
            <w:pPr>
              <w:pStyle w:val="ListParagraph"/>
              <w:tabs>
                <w:tab w:val="left" w:pos="709"/>
                <w:tab w:val="left" w:pos="851"/>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 xml:space="preserve">10.1.  Atbilstoši normatīvajiem aktiem </w:t>
            </w:r>
            <w:r w:rsidRPr="001625E7">
              <w:rPr>
                <w:rFonts w:ascii="Times New Roman" w:hAnsi="Times New Roman" w:cs="Times New Roman"/>
                <w:bCs/>
                <w:shd w:val="clear" w:color="auto" w:fill="FFFFFF"/>
              </w:rPr>
              <w:t xml:space="preserve">par atkritumu apsaimniekošanas atļaujas izsniegšanas un anulēšanas kārtību, atkritumu tirgotāju un atkritumu apsaimniekošanas starpnieku reģistrācijas kārtību, kā arī par valsts nodevu un tās maksāšanas kārtību </w:t>
            </w:r>
            <w:r w:rsidRPr="001625E7">
              <w:rPr>
                <w:rFonts w:ascii="Times New Roman" w:hAnsi="Times New Roman" w:cs="Times New Roman"/>
              </w:rPr>
              <w:t>Valsts vides dienesta izsniegta atkritumu apsaimniekošanas atļauja, tās derīguma termiņš, kas apliecina tiesības veikt iepirkuma darba uzdevumā noteikto atkritumu apsaimniekošanu;</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10.1. punktā nav saprotams vai atkritumu pārvadāšanas un savākšanas atļauja jāiesniedz jau startējot konkursā?  tas nav iespējams, jo, lai šo atļauju saņemtu uz kādu konkrētu teritoriju, ir jābūt līgumam ar pašvaldību un tikai tad var to saņemt, to pateiks katrs, kas kaut reizi mūžā šādu atļauju ir gatavojis iesniegšanai. Vai šajā punktā ir domāts, ka vispār kādā citā reģionā ir spēkā atkritumu savākšanas un pārvadāšanas atļauja???</w:t>
            </w:r>
          </w:p>
          <w:p w:rsidR="001625E7" w:rsidRPr="001625E7" w:rsidRDefault="001625E7" w:rsidP="00BD2C00">
            <w:pPr>
              <w:spacing w:before="120" w:after="0" w:line="240" w:lineRule="auto"/>
              <w:jc w:val="center"/>
              <w:rPr>
                <w:rFonts w:ascii="Times New Roman" w:hAnsi="Times New Roman" w:cs="Times New Roman"/>
                <w:b/>
              </w:rPr>
            </w:pPr>
          </w:p>
          <w:p w:rsidR="001625E7" w:rsidRPr="001625E7" w:rsidRDefault="001625E7" w:rsidP="00BD2C00">
            <w:pPr>
              <w:spacing w:before="120" w:after="0" w:line="240" w:lineRule="auto"/>
              <w:jc w:val="center"/>
              <w:rPr>
                <w:rFonts w:ascii="Times New Roman" w:hAnsi="Times New Roman" w:cs="Times New Roman"/>
                <w:b/>
              </w:rPr>
            </w:pPr>
            <w:r w:rsidRPr="001625E7">
              <w:rPr>
                <w:rFonts w:ascii="Times New Roman" w:hAnsi="Times New Roman" w:cs="Times New Roman"/>
                <w:b/>
              </w:rPr>
              <w:t>SIA RAGN - SELLS</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b/>
              </w:rPr>
            </w:pPr>
            <w:r w:rsidRPr="001625E7">
              <w:rPr>
                <w:rFonts w:ascii="Times New Roman" w:hAnsi="Times New Roman" w:cs="Times New Roman"/>
              </w:rPr>
              <w:t>Noteikumu 10.1. punkts nav pamatots, jo atļauju VVD izsniedz tikai tad, kad līgums ar Pašvaldību ir noslēgts.</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LASA</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sz w:val="24"/>
                <w:szCs w:val="24"/>
              </w:rPr>
            </w:pPr>
            <w:r w:rsidRPr="001625E7">
              <w:rPr>
                <w:rFonts w:ascii="Times New Roman" w:hAnsi="Times New Roman" w:cs="Times New Roman"/>
              </w:rPr>
              <w:t xml:space="preserve">Papildināt 10.1.punktu aiz vārdiem „atkritumu apsaimniekošanas atļauja” ar iekavām šādā redakcijā: </w:t>
            </w:r>
            <w:r w:rsidRPr="001625E7">
              <w:rPr>
                <w:rFonts w:ascii="Times New Roman" w:hAnsi="Times New Roman" w:cs="Times New Roman"/>
                <w:i/>
              </w:rPr>
              <w:t>„(plānotajām apsaimniekojamajām atkritumu plūsmām, piem. t.sk. sadzīvē radušies videi bīstamie atkritumi, celtniecības un ēku nojaukšanas atkritumi)”</w:t>
            </w:r>
            <w:r w:rsidRPr="001625E7">
              <w:rPr>
                <w:rFonts w:ascii="Times New Roman" w:hAnsi="Times New Roman" w:cs="Times New Roman"/>
                <w:sz w:val="24"/>
                <w:szCs w:val="24"/>
              </w:rPr>
              <w:t>.</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CommentText"/>
              <w:jc w:val="both"/>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6"/>
              </w:numPr>
              <w:tabs>
                <w:tab w:val="left" w:pos="322"/>
                <w:tab w:val="left" w:pos="709"/>
                <w:tab w:val="left" w:pos="851"/>
              </w:tabs>
              <w:spacing w:after="0" w:line="240" w:lineRule="auto"/>
              <w:ind w:left="33" w:hanging="33"/>
              <w:contextualSpacing w:val="0"/>
              <w:jc w:val="both"/>
              <w:rPr>
                <w:rFonts w:ascii="Times New Roman" w:hAnsi="Times New Roman" w:cs="Times New Roman"/>
              </w:rPr>
            </w:pPr>
            <w:r w:rsidRPr="001625E7">
              <w:rPr>
                <w:rFonts w:ascii="Times New Roman" w:hAnsi="Times New Roman" w:cs="Times New Roman"/>
              </w:rPr>
              <w:t>Pašvaldība publiskā iepirkuma procedūras dokumentu darba uzdevumā norāda, ka iepirkuma pretendentam ir jāsniedz šādas ziņas:</w:t>
            </w:r>
          </w:p>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 xml:space="preserve">9.1.  atbilstoši normatīvajiem aktiem </w:t>
            </w:r>
            <w:r w:rsidRPr="001625E7">
              <w:rPr>
                <w:rFonts w:ascii="Times New Roman" w:hAnsi="Times New Roman" w:cs="Times New Roman"/>
                <w:bCs/>
                <w:shd w:val="clear" w:color="auto" w:fill="FFFFFF"/>
              </w:rPr>
              <w:t xml:space="preserve">par atkritumu apsaimniekošanas atļaujas izsniegšanas un anulēšanas kārtību, atkritumu tirgotāju un atkritumu apsaimniekošanas starpnieku reģistrācijas kārtību, kā arī par valsts nodevu un tās maksāšanas kārtību </w:t>
            </w:r>
            <w:r w:rsidRPr="001625E7">
              <w:rPr>
                <w:rFonts w:ascii="Times New Roman" w:hAnsi="Times New Roman" w:cs="Times New Roman"/>
              </w:rPr>
              <w:t>Valsts vides dienesta izsniegta atkritumu apsaimniekošanas atļauja, tās derīguma termiņš, kas apliecina tiesības veikt iepirkuma darba uzdevumā noteikto atkritumu apsaimniekošanu;</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17.</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tabs>
                <w:tab w:val="left" w:pos="709"/>
                <w:tab w:val="left" w:pos="851"/>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10.2. īpašumā vai lietošanā esošo specializēto atkritumu apsaimniekošanas transportlīdzekļu nodrošinājums, norādot transportlīdzekļu skaitu un to tehniskos parametrus;</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pStyle w:val="CommentText"/>
              <w:spacing w:before="120" w:after="0"/>
              <w:jc w:val="both"/>
              <w:rPr>
                <w:rFonts w:ascii="Times New Roman" w:hAnsi="Times New Roman" w:cs="Times New Roman"/>
                <w:sz w:val="22"/>
                <w:szCs w:val="22"/>
              </w:rPr>
            </w:pPr>
            <w:r w:rsidRPr="001625E7">
              <w:rPr>
                <w:rFonts w:ascii="Times New Roman" w:hAnsi="Times New Roman" w:cs="Times New Roman"/>
                <w:sz w:val="22"/>
                <w:szCs w:val="22"/>
              </w:rPr>
              <w:t xml:space="preserve">10.2.apakšpunkts - Atbilstoši PIL, pasūtītājs nedrīkst prasīt, lai pretendentam uz piedāvājuma sagatavošanas brīdi jau būtu īpašumā vai lietošanā nepieciešamie resursi. </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 xml:space="preserve">Ņemot vērā, ka arī citur tekstā ir pretrunas, </w:t>
            </w:r>
            <w:r w:rsidRPr="001625E7">
              <w:rPr>
                <w:rFonts w:ascii="Times New Roman" w:hAnsi="Times New Roman" w:cs="Times New Roman"/>
              </w:rPr>
              <w:lastRenderedPageBreak/>
              <w:t>termini lietoti nepareizi kā PIL vai PPP, būtu ieteicams lūgt arī IUB viedokli dokumenta saskaņošanas procesā.</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CommentText"/>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9.2. īpašumā vai lietošanā esošo specializēto atkritumu apsaimniekošanas transportlīdzekļu nodrošinājums, norādot transportlīdzekļu skaitu un to tehniskos parametrus;</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18.</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tabs>
                <w:tab w:val="left" w:pos="709"/>
                <w:tab w:val="left" w:pos="851"/>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10.3. apliecinājums finansiālajam nodrošinājumam veikt atkritumu apsaimniekošanas darbības pašvaldībā;</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CommentText"/>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9.4. apliecinājums par pretendenta finansiālām spējām uzņemties no līguma izrietošās saistības un garantēt līguma precīzu izpildi;</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19.</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tabs>
                <w:tab w:val="left" w:pos="709"/>
                <w:tab w:val="left" w:pos="851"/>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10.4. darbinieku kvalifikācijas atbilstība veicamajiem atkritumu apsaimniekošanas darbiem;</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b/>
              </w:rPr>
            </w:pPr>
            <w:r w:rsidRPr="001625E7">
              <w:rPr>
                <w:rFonts w:ascii="Times New Roman" w:hAnsi="Times New Roman" w:cs="Times New Roman"/>
              </w:rPr>
              <w:t>10.4.apakšpunktā - būtu nepieciešams konkretizēt, kādas prasības izvirzāmas.</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CommentText"/>
              <w:jc w:val="both"/>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9.5. darbinieku skaita un kvalifikācijas atbilstība veicamajiem atkritumu apsaimniekošanas darbiem;</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20.</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tabs>
                <w:tab w:val="left" w:pos="709"/>
                <w:tab w:val="left" w:pos="851"/>
              </w:tabs>
              <w:spacing w:after="0" w:line="240" w:lineRule="auto"/>
              <w:ind w:left="0" w:firstLine="567"/>
              <w:contextualSpacing w:val="0"/>
              <w:jc w:val="both"/>
              <w:rPr>
                <w:rFonts w:ascii="Times New Roman" w:hAnsi="Times New Roman" w:cs="Times New Roman"/>
              </w:rPr>
            </w:pPr>
            <w:r w:rsidRPr="001625E7">
              <w:rPr>
                <w:rFonts w:ascii="Times New Roman" w:hAnsi="Times New Roman" w:cs="Times New Roman"/>
              </w:rPr>
              <w:t>10.5. atkritumu apsaimniekošanas pakalpojuma sniegšanas pieredzes apliecinājums;</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autoSpaceDE w:val="0"/>
              <w:autoSpaceDN w:val="0"/>
              <w:adjustRightInd w:val="0"/>
              <w:spacing w:before="120" w:after="0" w:line="240" w:lineRule="auto"/>
              <w:jc w:val="both"/>
              <w:rPr>
                <w:rFonts w:ascii="Times New Roman" w:eastAsia="Times New Roman" w:hAnsi="Times New Roman" w:cs="Times New Roman"/>
                <w:color w:val="000000"/>
              </w:rPr>
            </w:pPr>
            <w:r w:rsidRPr="001625E7">
              <w:rPr>
                <w:rFonts w:ascii="Times New Roman" w:eastAsia="Times New Roman" w:hAnsi="Times New Roman" w:cs="Times New Roman"/>
                <w:color w:val="000000"/>
              </w:rPr>
              <w:t>10.5. būtu jāpapildina – ar iepirkumam līdzvērtīga apjoma pieredzi.</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CommentText"/>
              <w:jc w:val="both"/>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 xml:space="preserve">9.6. atkritumu apsaimniekošanas pakalpojuma sniegšanas pieredzes apliecinājums </w:t>
            </w:r>
            <w:r w:rsidRPr="001625E7">
              <w:rPr>
                <w:rFonts w:ascii="Times New Roman" w:hAnsi="Times New Roman" w:cs="Times New Roman"/>
                <w:b/>
              </w:rPr>
              <w:t>(iepirkumam līdzvērtīga apjoma pieredze)</w:t>
            </w:r>
            <w:r w:rsidRPr="001625E7">
              <w:rPr>
                <w:rFonts w:ascii="Times New Roman" w:hAnsi="Times New Roman" w:cs="Times New Roman"/>
              </w:rPr>
              <w:t>;</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21.</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568"/>
              <w:jc w:val="both"/>
              <w:rPr>
                <w:sz w:val="22"/>
                <w:szCs w:val="22"/>
              </w:rPr>
            </w:pPr>
            <w:r w:rsidRPr="001625E7">
              <w:rPr>
                <w:sz w:val="22"/>
                <w:szCs w:val="22"/>
              </w:rPr>
              <w:t>10.6. noslēgtie līgumi ar atkritumu šķirošanas, pārstrādes un reģenerācijas uzņēmumiem;</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LASA</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i/>
              </w:rPr>
            </w:pPr>
            <w:r w:rsidRPr="001625E7">
              <w:rPr>
                <w:rFonts w:ascii="Times New Roman" w:hAnsi="Times New Roman" w:cs="Times New Roman"/>
              </w:rPr>
              <w:t xml:space="preserve">Papildināt 10.6.apakšpunktu ar šādu palīgteikumu: </w:t>
            </w:r>
            <w:r w:rsidRPr="001625E7">
              <w:rPr>
                <w:rFonts w:ascii="Times New Roman" w:hAnsi="Times New Roman" w:cs="Times New Roman"/>
                <w:i/>
              </w:rPr>
              <w:t>„un nodotais atkritumu apjoms pēdējos 3-5 gados;”.</w:t>
            </w:r>
          </w:p>
          <w:p w:rsidR="001625E7" w:rsidRPr="001625E7" w:rsidRDefault="001625E7" w:rsidP="00BD2C00">
            <w:pPr>
              <w:spacing w:before="120" w:after="0" w:line="240" w:lineRule="auto"/>
              <w:jc w:val="center"/>
              <w:rPr>
                <w:rFonts w:ascii="Times New Roman" w:hAnsi="Times New Roman" w:cs="Times New Roman"/>
                <w:b/>
              </w:rPr>
            </w:pPr>
            <w:r w:rsidRPr="001625E7">
              <w:rPr>
                <w:rFonts w:ascii="Times New Roman" w:hAnsi="Times New Roman" w:cs="Times New Roman"/>
                <w:b/>
              </w:rPr>
              <w:t>SIA RAGN - SELLS</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Noteikumu 10.6.punkts - noslēgtie līgumi ar atkritumu šķirošanas, pārstrādes un reģenerācijas uzņēmumiem - nav pamatots, jo loģiski ir prasīt no pretendenta, kas ir vinnējis iepirkumu uz līgumu slēgšanas brīdi, nevis no visiem pretendentiem. (tā ir šobrīdēja normāla prakse).</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9.7. noslēgtie līgumi ar atkritumu šķirošanas, pārstrādes un reģenerācijas uzņēmumiem.</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22.</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568"/>
              <w:jc w:val="both"/>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10. punktu būtu jāpapildina ar apakšpunktu par īpašumā esošo nepieciešamo attiecīgo tipu konteineru daudzumu.</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hAnsi="Times New Roman" w:cs="Times New Roman"/>
                <w:b/>
              </w:rPr>
            </w:pPr>
            <w:r w:rsidRPr="001625E7">
              <w:rPr>
                <w:rFonts w:ascii="Times New Roman" w:hAnsi="Times New Roman" w:cs="Times New Roman"/>
                <w:b/>
              </w:rPr>
              <w:t>9.3. īpašumā esošo atkritumu konteineru daudzumu, veidiem;</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23.</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tabs>
                <w:tab w:val="left" w:pos="709"/>
                <w:tab w:val="left" w:pos="851"/>
                <w:tab w:val="left" w:pos="993"/>
              </w:tabs>
              <w:spacing w:after="0" w:line="240" w:lineRule="auto"/>
              <w:jc w:val="both"/>
              <w:rPr>
                <w:rFonts w:ascii="Times New Roman" w:hAnsi="Times New Roman" w:cs="Times New Roman"/>
              </w:rPr>
            </w:pPr>
            <w:r w:rsidRPr="001625E7">
              <w:rPr>
                <w:rFonts w:ascii="Times New Roman" w:hAnsi="Times New Roman" w:cs="Times New Roman"/>
              </w:rPr>
              <w:t>11. Pašvaldība nepieprasa iepirkuma pretendentam sniegt ziņas, kuras ir publiski pieejamas.</w:t>
            </w:r>
          </w:p>
          <w:p w:rsidR="001625E7" w:rsidRPr="001625E7" w:rsidRDefault="001625E7" w:rsidP="00BD2C00">
            <w:pPr>
              <w:pStyle w:val="naisc"/>
              <w:spacing w:before="0" w:after="0"/>
              <w:jc w:val="both"/>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tabs>
                <w:tab w:val="left" w:pos="709"/>
                <w:tab w:val="left" w:pos="851"/>
                <w:tab w:val="left" w:pos="993"/>
              </w:tabs>
              <w:spacing w:after="0" w:line="240" w:lineRule="auto"/>
              <w:jc w:val="both"/>
              <w:rPr>
                <w:rFonts w:ascii="Times New Roman" w:hAnsi="Times New Roman" w:cs="Times New Roman"/>
              </w:rPr>
            </w:pPr>
            <w:r w:rsidRPr="001625E7">
              <w:rPr>
                <w:rFonts w:ascii="Times New Roman" w:hAnsi="Times New Roman" w:cs="Times New Roman"/>
              </w:rPr>
              <w:t>10. Pašvaldība nepieprasa iepirkuma pretendentam sniegt ziņas, kuras ir publiski pieejamas.</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24.</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 xml:space="preserve">12. Pašvaldība nav tiesīga no </w:t>
            </w:r>
            <w:r w:rsidRPr="001625E7">
              <w:rPr>
                <w:sz w:val="22"/>
                <w:szCs w:val="22"/>
              </w:rPr>
              <w:lastRenderedPageBreak/>
              <w:t>iepirkuma pretendenta pieprasīt ziņas, kuras nav paredzēts vērtēt.</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rPr>
                <w:rFonts w:ascii="Times New Roman" w:hAnsi="Times New Roman" w:cs="Times New Roman"/>
              </w:rPr>
            </w:pPr>
            <w:r w:rsidRPr="001625E7">
              <w:rPr>
                <w:rFonts w:ascii="Times New Roman" w:hAnsi="Times New Roman" w:cs="Times New Roman"/>
              </w:rPr>
              <w:t xml:space="preserve">11. Pašvaldība nav tiesīga no </w:t>
            </w:r>
            <w:r w:rsidRPr="001625E7">
              <w:rPr>
                <w:rFonts w:ascii="Times New Roman" w:hAnsi="Times New Roman" w:cs="Times New Roman"/>
              </w:rPr>
              <w:lastRenderedPageBreak/>
              <w:t>iepirkuma pretendenta pieprasīt ziņas, kuras nav paredzēts vērtēt.</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25.</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tabs>
                <w:tab w:val="left" w:pos="709"/>
                <w:tab w:val="left" w:pos="851"/>
                <w:tab w:val="left" w:pos="993"/>
              </w:tabs>
              <w:spacing w:after="0" w:line="240" w:lineRule="auto"/>
              <w:jc w:val="both"/>
              <w:rPr>
                <w:rFonts w:ascii="Times New Roman" w:hAnsi="Times New Roman" w:cs="Times New Roman"/>
              </w:rPr>
            </w:pPr>
            <w:r w:rsidRPr="001625E7">
              <w:rPr>
                <w:rFonts w:ascii="Times New Roman" w:hAnsi="Times New Roman" w:cs="Times New Roman"/>
              </w:rPr>
              <w:t>13. Pretendents iepirkuma pieteikumā norāda detalizētu atkritumu apsaimniekošanas pakalpojuma paredzamo līgumcenu, ņemot vērā Atkritumu apsaimniekošanas likumā noteikto sadzīves atkritumu apsaimniekošanas maksas noteikšanas kārtību, pašvaldības administratīvajā teritorijā radīto atkritumu daudzumu un visu plānoto iepirkuma līguma termiņu. Atkritumu apsaimniekošanas pakalpojuma paredzamajā līgumcenā norāda arī atkritumu apsaimniekošanas maksas piedāvājumu par vienas atkritumu vienību (tonnas vai m</w:t>
            </w:r>
            <w:r w:rsidRPr="001625E7">
              <w:rPr>
                <w:rFonts w:ascii="Times New Roman" w:hAnsi="Times New Roman" w:cs="Times New Roman"/>
                <w:vertAlign w:val="superscript"/>
              </w:rPr>
              <w:t>3</w:t>
            </w:r>
            <w:r w:rsidRPr="001625E7">
              <w:rPr>
                <w:rFonts w:ascii="Times New Roman" w:hAnsi="Times New Roman" w:cs="Times New Roman"/>
              </w:rPr>
              <w:t>) apsaimniekošanas izmaksām</w:t>
            </w:r>
            <w:r w:rsidRPr="001625E7">
              <w:rPr>
                <w:rFonts w:ascii="Times New Roman" w:hAnsi="Times New Roman" w:cs="Times New Roman"/>
                <w:i/>
              </w:rPr>
              <w:t>.</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LASA</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 xml:space="preserve">Papildināt 13.punktu aiz vārdiem </w:t>
            </w:r>
            <w:r w:rsidRPr="001625E7">
              <w:rPr>
                <w:rFonts w:ascii="Times New Roman" w:hAnsi="Times New Roman" w:cs="Times New Roman"/>
                <w:i/>
              </w:rPr>
              <w:t>„apsaimniekošanas izmaksas”</w:t>
            </w:r>
            <w:r w:rsidRPr="001625E7">
              <w:rPr>
                <w:rFonts w:ascii="Times New Roman" w:hAnsi="Times New Roman" w:cs="Times New Roman"/>
              </w:rPr>
              <w:t xml:space="preserve"> ar vārdiem </w:t>
            </w:r>
            <w:r w:rsidRPr="001625E7">
              <w:rPr>
                <w:rFonts w:ascii="Times New Roman" w:hAnsi="Times New Roman" w:cs="Times New Roman"/>
                <w:i/>
              </w:rPr>
              <w:t>„atbilstoši pašvaldības norādītajam nešķiroto sadzīves atkritumu blīvumam”</w:t>
            </w:r>
            <w:r w:rsidRPr="001625E7">
              <w:rPr>
                <w:rFonts w:ascii="Times New Roman" w:hAnsi="Times New Roman" w:cs="Times New Roman"/>
              </w:rPr>
              <w:t>.</w:t>
            </w:r>
          </w:p>
          <w:p w:rsidR="001625E7" w:rsidRPr="001625E7" w:rsidRDefault="001625E7" w:rsidP="00BD2C00">
            <w:pPr>
              <w:autoSpaceDE w:val="0"/>
              <w:autoSpaceDN w:val="0"/>
              <w:adjustRightInd w:val="0"/>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b/>
              </w:rPr>
            </w:pPr>
            <w:r w:rsidRPr="001625E7">
              <w:rPr>
                <w:rFonts w:ascii="Times New Roman" w:hAnsi="Times New Roman" w:cs="Times New Roman"/>
              </w:rPr>
              <w:t>Minētais rada neskaidrību Pasūtītājos, pēc kādiem principiem atkritumi ir savācami. Būtu nepieciešams izlemt un veidot vienotu sistēmu, kas atbilst principam – piesārņotājs maksā. Līdz ar to nevar iekļaut arī turpmāk tekstā noteikumus, no kuriem izriet, ka var maksāt atkarībā no iedzīvotāju skaita, vai taml. Kamēr nav cita kārtība vai metodika, kā noteikt izvedamo atkritumu daudzumu, tas jānosaka- atbilstoši izmantotā uzkrāšanas veida tilpumam.  Un pusēm jāvienojas par konteineriem, atkarībā no faktiski radītā daudzuma.</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left"/>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12. Pretendents savā piedāvājumā norāda detalizētu atkritumu apsaimniekošanas pakalpojuma paredzamo līgumcenu, ņemot vērā Atkritumu apsaimniekošanas likumā noteikto sadzīves atkritumu apsaimniekošanas maksas noteikšanas kārtību, pašvaldības administratīvajā teritorijā radīto atkritumu daudzumu un visu plānoto iepirkuma līguma termiņu. Atkritumu apsaimniekošanas pakalpojuma paredzamajā līgumcenā norāda arī atkritumu apsaimniekošanas maksas piedāvājumu par vienas atkritumu vienības (tonnas vai m</w:t>
            </w:r>
            <w:r w:rsidRPr="001625E7">
              <w:rPr>
                <w:rFonts w:ascii="Times New Roman" w:hAnsi="Times New Roman" w:cs="Times New Roman"/>
                <w:vertAlign w:val="superscript"/>
              </w:rPr>
              <w:t>3</w:t>
            </w:r>
            <w:r w:rsidRPr="001625E7">
              <w:rPr>
                <w:rFonts w:ascii="Times New Roman" w:hAnsi="Times New Roman" w:cs="Times New Roman"/>
              </w:rPr>
              <w:t xml:space="preserve">) apsaimniekošanas izmaksām, </w:t>
            </w:r>
            <w:r w:rsidRPr="001625E7">
              <w:rPr>
                <w:rFonts w:ascii="Times New Roman" w:hAnsi="Times New Roman" w:cs="Times New Roman"/>
                <w:b/>
              </w:rPr>
              <w:t>atbilstoši pašvaldības norādītajam iepriekšējā gadā iegūtajam nešķirotu sadzīves atkritumu pārrēķina koeficientam, pārejai no tilpuma uz svara mērvienībām.</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26.</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14.</w:t>
            </w:r>
            <w:r w:rsidRPr="001625E7">
              <w:rPr>
                <w:sz w:val="22"/>
                <w:szCs w:val="22"/>
              </w:rPr>
              <w:tab/>
              <w:t>Pašvaldība izvērtē pretendenta piedāvātās atkritumu apsaimniekošanas pakalpojuma paredzamās līgumcenas pamatotību un izslēdz to no dalības iepirkuma procedūrā, ja iesniegtais piedāvājums ir nepamatoti lēts. Izslēdzot pretendentu, pašvaldība tam sniedz ar objektīviem faktiem un no tiem izrietošiem apsvērumiem pamatotu skaidrojumu par pretendenta izslēgšanu no iepirkuma procedūras.</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spacing w:before="120" w:after="0" w:line="240" w:lineRule="auto"/>
              <w:jc w:val="both"/>
              <w:rPr>
                <w:rFonts w:ascii="Times New Roman" w:eastAsia="Times New Roman" w:hAnsi="Times New Roman" w:cs="Times New Roman"/>
                <w:color w:val="000000"/>
              </w:rPr>
            </w:pPr>
            <w:r w:rsidRPr="001625E7">
              <w:rPr>
                <w:rFonts w:ascii="Times New Roman" w:hAnsi="Times New Roman" w:cs="Times New Roman"/>
              </w:rPr>
              <w:t xml:space="preserve">1. Atrunāts Publisko iepirkumu likuma 48.pants. </w:t>
            </w:r>
            <w:r w:rsidRPr="001625E7">
              <w:rPr>
                <w:rFonts w:ascii="Times New Roman" w:eastAsia="Times New Roman" w:hAnsi="Times New Roman" w:cs="Times New Roman"/>
                <w:color w:val="000000"/>
              </w:rPr>
              <w:t>14.punkts praktiski neiespējami - noraidīt.</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2</w:t>
            </w:r>
            <w:r w:rsidRPr="001625E7">
              <w:rPr>
                <w:rFonts w:ascii="Times New Roman" w:hAnsi="Times New Roman" w:cs="Times New Roman"/>
                <w:b/>
              </w:rPr>
              <w:t>. </w:t>
            </w:r>
            <w:r w:rsidRPr="001625E7">
              <w:rPr>
                <w:rFonts w:ascii="Times New Roman" w:hAnsi="Times New Roman" w:cs="Times New Roman"/>
              </w:rPr>
              <w:t xml:space="preserve">MK noteikumu projektā nav saprotams 14.punkts, jo minētā sadaļā ir runa par minimālajiem nosacījumiem un prasībām, kādi būtu pašvaldībai jāiekļauj darba uzdevumā, lai izvēlētos atbilstošāko pretendentu. Savukārt 14.punkts nosaka jau iepirkumu vērtēšanas gaitu, tas ir attiecīgā iepirkuma izvērtēšanu saskaņā ar nepamatoti lētu piedāvājumu. </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 xml:space="preserve">3. šis punkts nav attiecināms uz sadaļu, kurā ir runa par darba uzdevumā iekļaujamajām </w:t>
            </w:r>
            <w:r w:rsidRPr="001625E7">
              <w:rPr>
                <w:rFonts w:ascii="Times New Roman" w:hAnsi="Times New Roman" w:cs="Times New Roman"/>
              </w:rPr>
              <w:lastRenderedPageBreak/>
              <w:t>prasībām.</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4.  Publisko iepirkumu likums nosaka kārtību, kādos gadījumos pretendenti ir izslēdzami no iepirkuma procedūras vērtēšanas, arī par nepamatoti lētu piedāvājumu (48.pants), līdz ar to minētais punkts būtu svītrojams.</w:t>
            </w:r>
          </w:p>
          <w:p w:rsidR="001625E7" w:rsidRPr="001625E7" w:rsidRDefault="001625E7" w:rsidP="00BD2C00">
            <w:pPr>
              <w:autoSpaceDE w:val="0"/>
              <w:autoSpaceDN w:val="0"/>
              <w:adjustRightInd w:val="0"/>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b/>
              </w:rPr>
            </w:pPr>
            <w:r w:rsidRPr="001625E7">
              <w:rPr>
                <w:rFonts w:ascii="Times New Roman" w:hAnsi="Times New Roman" w:cs="Times New Roman"/>
              </w:rPr>
              <w:t>Šī darbība jāveic atbilstoši PIL 48.pantam, tāpēc ar MK noteikumiem to nevar risināt.</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jc w:val="center"/>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27.</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15. Pašvaldība slēdz līgumu par sadzīves atkritumu apsaimniekošanas pakalpojuma sniegšanu (turpmāk – apsaimniekošanas līgums) ar atkritumu apsaimniekotāju, kurš publisko iepirkumu vai publisko un privāto partnerību regulējošos normatīvajos aktos noteiktā kārtībā ir ieguvis tiesības sniegt atkritumu apsaimniekošanas pakalpojumu konkrētās pašvaldības administratīvajā teritorijā.</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both"/>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 xml:space="preserve">13. Pašvaldība slēdz līgumu par sadzīves atkritumu apsaimniekošanas pakalpojuma sniegšanu </w:t>
            </w:r>
            <w:r w:rsidRPr="001625E7">
              <w:rPr>
                <w:rFonts w:ascii="Times New Roman" w:hAnsi="Times New Roman"/>
              </w:rPr>
              <w:t>(turpmāk – apsaimniekošanas līgums)</w:t>
            </w:r>
            <w:r w:rsidRPr="001625E7">
              <w:rPr>
                <w:rFonts w:ascii="Times New Roman" w:hAnsi="Times New Roman" w:cs="Times New Roman"/>
              </w:rPr>
              <w:t xml:space="preserve"> ar atkritumu apsaimniekotāju, kurš publisko iepirkumu vai publisko un privāto partnerību regulējošos normatīvajos aktos noteiktajā kārtībā ir ieguvis tiesības sniegt atkritumu apsaimniekošanas pakalpojumu konkrētās pašvaldības administratīvajā teritorijā.</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28.</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16. Starp pašvaldību un atkritumu apsaimniekotāju noslēgtā apsaimniekošanas līguma termiņu nosaka Atkritumu apsaimniekošanas likums un Publisko iepirkumu likums.</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eastAsia="Calibri" w:hAnsi="Times New Roman" w:cs="Times New Roman"/>
                <w:b/>
              </w:rPr>
            </w:pPr>
            <w:r w:rsidRPr="001625E7">
              <w:rPr>
                <w:rFonts w:ascii="Times New Roman" w:eastAsia="Times New Roman" w:hAnsi="Times New Roman" w:cs="Times New Roman"/>
                <w:color w:val="000000"/>
              </w:rPr>
              <w:t xml:space="preserve"> </w:t>
            </w:r>
            <w:r w:rsidRPr="001625E7">
              <w:rPr>
                <w:rFonts w:ascii="Times New Roman" w:eastAsia="Calibri" w:hAnsi="Times New Roman" w:cs="Times New Roman"/>
                <w:b/>
              </w:rPr>
              <w:t>SIA Clean R</w:t>
            </w:r>
          </w:p>
          <w:p w:rsidR="001625E7" w:rsidRPr="001625E7" w:rsidRDefault="001625E7" w:rsidP="00BD2C00">
            <w:pPr>
              <w:pStyle w:val="CommentText"/>
              <w:spacing w:before="120" w:after="0"/>
              <w:rPr>
                <w:rFonts w:ascii="Times New Roman" w:hAnsi="Times New Roman" w:cs="Times New Roman"/>
              </w:rPr>
            </w:pPr>
            <w:r w:rsidRPr="001625E7">
              <w:rPr>
                <w:rFonts w:ascii="Times New Roman" w:hAnsi="Times New Roman" w:cs="Times New Roman"/>
              </w:rPr>
              <w:t>Papildināt ar atsauci uz PPP likumu.</w:t>
            </w:r>
          </w:p>
          <w:p w:rsidR="001625E7" w:rsidRPr="001625E7" w:rsidRDefault="001625E7" w:rsidP="00BD2C00">
            <w:pPr>
              <w:spacing w:after="0" w:line="240" w:lineRule="auto"/>
              <w:jc w:val="both"/>
              <w:rPr>
                <w:rFonts w:ascii="Times New Roman" w:eastAsia="Times New Roman"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8"/>
              </w:numPr>
              <w:tabs>
                <w:tab w:val="left" w:pos="33"/>
                <w:tab w:val="left" w:pos="142"/>
                <w:tab w:val="left" w:pos="993"/>
              </w:tabs>
              <w:spacing w:after="0" w:line="240" w:lineRule="auto"/>
              <w:ind w:left="33" w:firstLine="327"/>
              <w:jc w:val="both"/>
              <w:rPr>
                <w:rFonts w:ascii="Times New Roman" w:hAnsi="Times New Roman" w:cs="Times New Roman"/>
              </w:rPr>
            </w:pPr>
            <w:r w:rsidRPr="001625E7">
              <w:rPr>
                <w:rFonts w:ascii="Times New Roman" w:hAnsi="Times New Roman" w:cs="Times New Roman"/>
              </w:rPr>
              <w:t>Starp pašvaldību un atkritumu apsaimniekotāju noslēgtā apsaimniekošanas līguma termiņu nosaka Atkritumu apsaimniekošanas likums, Publisko iepirkumu likums</w:t>
            </w:r>
            <w:r w:rsidRPr="001625E7">
              <w:rPr>
                <w:rFonts w:ascii="Times New Roman" w:hAnsi="Times New Roman" w:cs="Times New Roman"/>
                <w:b/>
              </w:rPr>
              <w:t xml:space="preserve"> un </w:t>
            </w:r>
            <w:r w:rsidRPr="001625E7">
              <w:rPr>
                <w:rFonts w:ascii="Times New Roman" w:hAnsi="Times New Roman" w:cs="Times New Roman"/>
                <w:b/>
                <w:bCs/>
                <w:shd w:val="clear" w:color="auto" w:fill="FFFFFF"/>
              </w:rPr>
              <w:t>Publiskās un privātās partnerības likums</w:t>
            </w:r>
            <w:r w:rsidRPr="001625E7">
              <w:rPr>
                <w:rFonts w:ascii="Times New Roman" w:hAnsi="Times New Roman" w:cs="Times New Roman"/>
              </w:rPr>
              <w:t>.</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29.</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 xml:space="preserve">17. Ja pašvaldības administratīvā teritorija ir sadalīta vairākas atkritumu apsaimniekošanas zonās un pašvaldība publisko iepirkumu un privāto partnerību regulējošo normatīvo aktu kārtībā ir izvēlējušies katrai zonai citu </w:t>
            </w:r>
            <w:r w:rsidRPr="001625E7">
              <w:rPr>
                <w:sz w:val="22"/>
                <w:szCs w:val="22"/>
              </w:rPr>
              <w:lastRenderedPageBreak/>
              <w:t>atkritumu apsaimniekotāju, apsaimniekošanas līgums ir slēdzam katrai atkritumu apsaimniekošanas zonai atsevišķi.</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both"/>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tabs>
                <w:tab w:val="left" w:pos="142"/>
                <w:tab w:val="left" w:pos="709"/>
                <w:tab w:val="left" w:pos="851"/>
                <w:tab w:val="left" w:pos="993"/>
              </w:tabs>
              <w:spacing w:after="0" w:line="240" w:lineRule="auto"/>
              <w:jc w:val="both"/>
              <w:rPr>
                <w:rFonts w:ascii="Times New Roman" w:hAnsi="Times New Roman" w:cs="Times New Roman"/>
              </w:rPr>
            </w:pPr>
            <w:r w:rsidRPr="001625E7">
              <w:rPr>
                <w:rFonts w:ascii="Times New Roman" w:hAnsi="Times New Roman" w:cs="Times New Roman"/>
              </w:rPr>
              <w:t xml:space="preserve">15. Ja pašvaldības administratīvā teritorija ir sadalīta vairākās atkritumu apsaimniekošanas zonās un pašvaldība publisko iepirkumu un privāto un publisko partnerību regulējošo normatīvo aktu kārtībā ir izvēlējusies katrai zonai citu atkritumu </w:t>
            </w:r>
            <w:r w:rsidRPr="001625E7">
              <w:rPr>
                <w:rFonts w:ascii="Times New Roman" w:hAnsi="Times New Roman" w:cs="Times New Roman"/>
              </w:rPr>
              <w:lastRenderedPageBreak/>
              <w:t>apsaimniekotāju, apsaimniekošanas līgums ir slēdzams katrai atkritumu apsaimniekošanas zonai atsevišķi.</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30.</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tabs>
                <w:tab w:val="left" w:pos="142"/>
                <w:tab w:val="left" w:pos="709"/>
                <w:tab w:val="left" w:pos="851"/>
                <w:tab w:val="left" w:pos="993"/>
              </w:tabs>
              <w:spacing w:after="0" w:line="240" w:lineRule="auto"/>
              <w:jc w:val="both"/>
              <w:rPr>
                <w:rFonts w:ascii="Times New Roman" w:hAnsi="Times New Roman" w:cs="Times New Roman"/>
              </w:rPr>
            </w:pPr>
            <w:r w:rsidRPr="001625E7">
              <w:rPr>
                <w:rFonts w:ascii="Times New Roman" w:hAnsi="Times New Roman" w:cs="Times New Roman"/>
              </w:rPr>
              <w:t>18. Apsaimniekošanas līgumā norāda:</w:t>
            </w:r>
          </w:p>
          <w:p w:rsidR="001625E7" w:rsidRPr="001625E7" w:rsidRDefault="001625E7" w:rsidP="00BD2C00">
            <w:pPr>
              <w:pStyle w:val="tv2131"/>
              <w:numPr>
                <w:ilvl w:val="1"/>
                <w:numId w:val="3"/>
              </w:numPr>
              <w:tabs>
                <w:tab w:val="left" w:pos="1276"/>
              </w:tabs>
              <w:spacing w:before="0" w:line="240" w:lineRule="auto"/>
              <w:ind w:left="0" w:firstLine="568"/>
              <w:rPr>
                <w:rFonts w:ascii="Times New Roman" w:hAnsi="Times New Roman"/>
                <w:sz w:val="22"/>
                <w:szCs w:val="22"/>
                <w:lang w:val="lv-LV"/>
              </w:rPr>
            </w:pPr>
            <w:r w:rsidRPr="001625E7">
              <w:rPr>
                <w:rFonts w:ascii="Times New Roman" w:hAnsi="Times New Roman"/>
                <w:sz w:val="22"/>
                <w:szCs w:val="22"/>
                <w:lang w:val="lv-LV"/>
              </w:rPr>
              <w:t xml:space="preserve"> līgumslēdzējus – pašvaldību un attiecīgo atkritumu apsaimniekošanas zonas apsaimniekotāju, kurš izvēlēts publisko iepirkumu vai publisko un privāto partnerību regulējošos normatīvajos aktos noteiktajā kārtībā;</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18.punkta ievaddaļu papildināt ar atsauci uz PIL un PPP, jo tie jau primāri nosaka, kam obligāti ir jābūt līgumā;</w:t>
            </w:r>
          </w:p>
          <w:p w:rsidR="001625E7" w:rsidRPr="001625E7" w:rsidRDefault="001625E7" w:rsidP="00BD2C00">
            <w:pPr>
              <w:autoSpaceDE w:val="0"/>
              <w:autoSpaceDN w:val="0"/>
              <w:adjustRightInd w:val="0"/>
              <w:spacing w:after="0" w:line="240" w:lineRule="auto"/>
              <w:jc w:val="both"/>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9"/>
              </w:numPr>
              <w:tabs>
                <w:tab w:val="left" w:pos="33"/>
                <w:tab w:val="left" w:pos="142"/>
                <w:tab w:val="left" w:pos="851"/>
                <w:tab w:val="left" w:pos="993"/>
              </w:tabs>
              <w:spacing w:after="0" w:line="240" w:lineRule="auto"/>
              <w:ind w:left="33" w:firstLine="0"/>
              <w:jc w:val="both"/>
              <w:rPr>
                <w:rFonts w:ascii="Times New Roman" w:hAnsi="Times New Roman" w:cs="Times New Roman"/>
              </w:rPr>
            </w:pPr>
            <w:r w:rsidRPr="001625E7">
              <w:rPr>
                <w:rFonts w:ascii="Times New Roman" w:hAnsi="Times New Roman"/>
                <w:b/>
              </w:rPr>
              <w:t>Atbilstoši publisko iepirkumu vai publisko un privāto partnerību regulējošos normatīvajos aktos noteiktajā kārtībai</w:t>
            </w:r>
            <w:r w:rsidRPr="001625E7">
              <w:rPr>
                <w:rFonts w:ascii="Times New Roman" w:hAnsi="Times New Roman"/>
              </w:rPr>
              <w:t xml:space="preserve"> apsaimniekošanas līgumā norāda:</w:t>
            </w:r>
          </w:p>
          <w:p w:rsidR="001625E7" w:rsidRPr="001625E7" w:rsidRDefault="001625E7" w:rsidP="00BD2C00">
            <w:pPr>
              <w:pStyle w:val="tv2131"/>
              <w:numPr>
                <w:ilvl w:val="1"/>
                <w:numId w:val="10"/>
              </w:numPr>
              <w:tabs>
                <w:tab w:val="left" w:pos="33"/>
                <w:tab w:val="left" w:pos="993"/>
                <w:tab w:val="left" w:pos="1276"/>
              </w:tabs>
              <w:spacing w:before="0" w:line="240" w:lineRule="auto"/>
              <w:ind w:left="33" w:firstLine="0"/>
              <w:contextualSpacing/>
              <w:rPr>
                <w:rFonts w:ascii="Times New Roman" w:hAnsi="Times New Roman"/>
                <w:sz w:val="22"/>
                <w:szCs w:val="22"/>
                <w:lang w:val="lv-LV"/>
              </w:rPr>
            </w:pPr>
            <w:r w:rsidRPr="001625E7">
              <w:rPr>
                <w:rFonts w:ascii="Times New Roman" w:hAnsi="Times New Roman"/>
                <w:sz w:val="22"/>
                <w:szCs w:val="22"/>
                <w:lang w:val="lv-LV"/>
              </w:rPr>
              <w:t xml:space="preserve"> līgumslēdzējus – pašvaldību un attiecīgo atkritumu apsaimniekošanas zonas apsaimniekotāju, kurš izvēlēts publisko iepirkumu vai publisko un privāto partnerību regulējošos normatīvajos aktos noteiktajā kārtībā;</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31.</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tv2131"/>
              <w:numPr>
                <w:ilvl w:val="1"/>
                <w:numId w:val="3"/>
              </w:numPr>
              <w:tabs>
                <w:tab w:val="left" w:pos="1276"/>
              </w:tabs>
              <w:spacing w:before="0" w:line="240" w:lineRule="auto"/>
              <w:ind w:left="1" w:firstLine="567"/>
              <w:rPr>
                <w:rFonts w:ascii="Times New Roman" w:hAnsi="Times New Roman"/>
                <w:sz w:val="22"/>
                <w:szCs w:val="22"/>
                <w:lang w:val="lv-LV"/>
              </w:rPr>
            </w:pPr>
            <w:r w:rsidRPr="001625E7">
              <w:rPr>
                <w:rFonts w:ascii="Times New Roman" w:hAnsi="Times New Roman"/>
                <w:sz w:val="22"/>
                <w:szCs w:val="22"/>
                <w:lang w:val="lv-LV"/>
              </w:rPr>
              <w:t xml:space="preserve">apsaimniekošanas līguma priekšmetu - sadzīves atkritumu apsaimniekošana attiecīgajā administratīvajā teritorijā atbilstoši normatīvo aktu prasībām un pašvaldības saistošajos noteikumos un apsaimniekošanas līgumā noteiktajām prasībām; </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18.2.apakšpunktu Papildināt ar atsauci uz konkrēto iepirkuma procedūru;</w:t>
            </w:r>
          </w:p>
          <w:p w:rsidR="001625E7" w:rsidRPr="001625E7" w:rsidRDefault="001625E7" w:rsidP="00BD2C00">
            <w:pPr>
              <w:autoSpaceDE w:val="0"/>
              <w:autoSpaceDN w:val="0"/>
              <w:adjustRightInd w:val="0"/>
              <w:spacing w:after="0" w:line="240" w:lineRule="auto"/>
              <w:jc w:val="both"/>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left"/>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tv2131"/>
              <w:numPr>
                <w:ilvl w:val="1"/>
                <w:numId w:val="10"/>
              </w:numPr>
              <w:tabs>
                <w:tab w:val="left" w:pos="993"/>
                <w:tab w:val="left" w:pos="1276"/>
              </w:tabs>
              <w:spacing w:before="0" w:line="240" w:lineRule="auto"/>
              <w:ind w:left="33" w:firstLine="0"/>
              <w:rPr>
                <w:rFonts w:ascii="Times New Roman" w:hAnsi="Times New Roman"/>
                <w:sz w:val="22"/>
                <w:szCs w:val="22"/>
                <w:lang w:val="lv-LV"/>
              </w:rPr>
            </w:pPr>
            <w:r w:rsidRPr="001625E7">
              <w:rPr>
                <w:rFonts w:ascii="Times New Roman" w:hAnsi="Times New Roman"/>
                <w:sz w:val="22"/>
                <w:szCs w:val="22"/>
                <w:lang w:val="lv-LV"/>
              </w:rPr>
              <w:t xml:space="preserve">apsaimniekošanas līguma priekšmetu - sadzīves atkritumu apsaimniekošana attiecīgajā administratīvajā teritorijā atbilstoši normatīvo aktu, pašvaldības saistošajos noteikumos un apsaimniekošanas līgumā noteiktajām prasībām; </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32.</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tv2131"/>
              <w:numPr>
                <w:ilvl w:val="1"/>
                <w:numId w:val="3"/>
              </w:numPr>
              <w:tabs>
                <w:tab w:val="left" w:pos="993"/>
                <w:tab w:val="left" w:pos="1276"/>
              </w:tabs>
              <w:spacing w:before="0" w:line="240" w:lineRule="auto"/>
              <w:ind w:left="0" w:firstLine="567"/>
              <w:rPr>
                <w:rFonts w:ascii="Times New Roman" w:hAnsi="Times New Roman"/>
                <w:sz w:val="22"/>
                <w:szCs w:val="22"/>
                <w:lang w:val="lv-LV"/>
              </w:rPr>
            </w:pPr>
            <w:r w:rsidRPr="001625E7">
              <w:rPr>
                <w:rFonts w:ascii="Times New Roman" w:hAnsi="Times New Roman"/>
                <w:sz w:val="22"/>
                <w:szCs w:val="22"/>
                <w:lang w:val="lv-LV"/>
              </w:rPr>
              <w:t>atkritumu apsaimniekošanas zonu, ja pašvaldības administratīvā teritorija sadalīta vairākās zonās;</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both"/>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tv2131"/>
              <w:numPr>
                <w:ilvl w:val="1"/>
                <w:numId w:val="10"/>
              </w:numPr>
              <w:tabs>
                <w:tab w:val="left" w:pos="993"/>
                <w:tab w:val="left" w:pos="1276"/>
              </w:tabs>
              <w:spacing w:before="0" w:line="240" w:lineRule="auto"/>
              <w:ind w:left="33" w:firstLine="0"/>
              <w:rPr>
                <w:rFonts w:ascii="Times New Roman" w:hAnsi="Times New Roman"/>
                <w:sz w:val="22"/>
                <w:szCs w:val="22"/>
                <w:lang w:val="lv-LV"/>
              </w:rPr>
            </w:pPr>
            <w:r w:rsidRPr="001625E7">
              <w:rPr>
                <w:rFonts w:ascii="Times New Roman" w:hAnsi="Times New Roman"/>
                <w:sz w:val="22"/>
                <w:szCs w:val="22"/>
                <w:lang w:val="lv-LV"/>
              </w:rPr>
              <w:t>atkritumu apsaimniekošanas zonu, ja pašvaldības administratīvā teritorija sadalīta vairākās zonās;</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33.</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tv2131"/>
              <w:numPr>
                <w:ilvl w:val="1"/>
                <w:numId w:val="3"/>
              </w:numPr>
              <w:tabs>
                <w:tab w:val="left" w:pos="993"/>
                <w:tab w:val="left" w:pos="1276"/>
              </w:tabs>
              <w:spacing w:before="0" w:line="240" w:lineRule="auto"/>
              <w:ind w:left="0" w:firstLine="567"/>
              <w:rPr>
                <w:rFonts w:ascii="Times New Roman" w:hAnsi="Times New Roman"/>
                <w:sz w:val="22"/>
                <w:szCs w:val="22"/>
                <w:lang w:val="lv-LV"/>
              </w:rPr>
            </w:pPr>
            <w:r w:rsidRPr="001625E7">
              <w:rPr>
                <w:rFonts w:ascii="Times New Roman" w:hAnsi="Times New Roman"/>
                <w:sz w:val="22"/>
                <w:szCs w:val="22"/>
                <w:lang w:val="lv-LV"/>
              </w:rPr>
              <w:t xml:space="preserve">pašvaldības un apsaimniekotāja tiesības un </w:t>
            </w:r>
            <w:r w:rsidRPr="001625E7">
              <w:rPr>
                <w:rFonts w:ascii="Times New Roman" w:hAnsi="Times New Roman"/>
                <w:sz w:val="22"/>
                <w:szCs w:val="22"/>
                <w:lang w:val="lv-LV"/>
              </w:rPr>
              <w:lastRenderedPageBreak/>
              <w:t>pienākumus;</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both"/>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tv2131"/>
              <w:numPr>
                <w:ilvl w:val="1"/>
                <w:numId w:val="10"/>
              </w:numPr>
              <w:tabs>
                <w:tab w:val="left" w:pos="993"/>
                <w:tab w:val="left" w:pos="1276"/>
              </w:tabs>
              <w:spacing w:before="0" w:line="240" w:lineRule="auto"/>
              <w:ind w:left="33" w:firstLine="0"/>
              <w:rPr>
                <w:rFonts w:ascii="Times New Roman" w:hAnsi="Times New Roman"/>
                <w:sz w:val="22"/>
                <w:szCs w:val="22"/>
                <w:lang w:val="lv-LV"/>
              </w:rPr>
            </w:pPr>
            <w:r w:rsidRPr="001625E7">
              <w:rPr>
                <w:rFonts w:ascii="Times New Roman" w:hAnsi="Times New Roman"/>
                <w:sz w:val="22"/>
                <w:szCs w:val="22"/>
                <w:lang w:val="lv-LV"/>
              </w:rPr>
              <w:t xml:space="preserve">pašvaldības un apsaimniekotāja tiesības, pienākumus </w:t>
            </w:r>
            <w:r w:rsidRPr="001625E7">
              <w:rPr>
                <w:rFonts w:ascii="Times New Roman" w:hAnsi="Times New Roman"/>
                <w:sz w:val="22"/>
                <w:szCs w:val="22"/>
                <w:lang w:val="lv-LV"/>
              </w:rPr>
              <w:lastRenderedPageBreak/>
              <w:t>un atbildību;</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34.</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tv2131"/>
              <w:numPr>
                <w:ilvl w:val="1"/>
                <w:numId w:val="3"/>
              </w:numPr>
              <w:tabs>
                <w:tab w:val="left" w:pos="993"/>
                <w:tab w:val="left" w:pos="1276"/>
              </w:tabs>
              <w:spacing w:before="0" w:line="240" w:lineRule="auto"/>
              <w:ind w:left="0" w:firstLine="567"/>
              <w:rPr>
                <w:rFonts w:ascii="Times New Roman" w:hAnsi="Times New Roman"/>
                <w:sz w:val="22"/>
                <w:szCs w:val="22"/>
                <w:lang w:val="lv-LV"/>
              </w:rPr>
            </w:pPr>
            <w:r w:rsidRPr="001625E7">
              <w:rPr>
                <w:rFonts w:ascii="Times New Roman" w:hAnsi="Times New Roman"/>
                <w:sz w:val="22"/>
                <w:szCs w:val="22"/>
                <w:lang w:val="lv-LV"/>
              </w:rPr>
              <w:t>informācijas sniegšanas un apmaiņas kārtība un termiņi;</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both"/>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tv2131"/>
              <w:numPr>
                <w:ilvl w:val="1"/>
                <w:numId w:val="10"/>
              </w:numPr>
              <w:tabs>
                <w:tab w:val="left" w:pos="993"/>
                <w:tab w:val="left" w:pos="1276"/>
              </w:tabs>
              <w:spacing w:before="0" w:line="240" w:lineRule="auto"/>
              <w:ind w:left="33" w:firstLine="0"/>
              <w:rPr>
                <w:rFonts w:ascii="Times New Roman" w:hAnsi="Times New Roman"/>
                <w:sz w:val="22"/>
                <w:szCs w:val="22"/>
              </w:rPr>
            </w:pPr>
            <w:r w:rsidRPr="001625E7">
              <w:rPr>
                <w:rFonts w:ascii="Times New Roman" w:hAnsi="Times New Roman"/>
                <w:sz w:val="22"/>
                <w:szCs w:val="22"/>
                <w:lang w:val="lv-LV"/>
              </w:rPr>
              <w:t>informācijas sniegšanas un apmaiņas kārtību un termiņus;</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35.</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tv2131"/>
              <w:numPr>
                <w:ilvl w:val="1"/>
                <w:numId w:val="3"/>
              </w:numPr>
              <w:tabs>
                <w:tab w:val="left" w:pos="993"/>
                <w:tab w:val="left" w:pos="1276"/>
              </w:tabs>
              <w:spacing w:before="0" w:line="240" w:lineRule="auto"/>
              <w:ind w:left="0" w:firstLine="567"/>
              <w:rPr>
                <w:rFonts w:ascii="Times New Roman" w:hAnsi="Times New Roman"/>
                <w:sz w:val="22"/>
                <w:szCs w:val="22"/>
                <w:lang w:val="lv-LV"/>
              </w:rPr>
            </w:pPr>
            <w:r w:rsidRPr="001625E7">
              <w:rPr>
                <w:rFonts w:ascii="Times New Roman" w:hAnsi="Times New Roman"/>
                <w:sz w:val="22"/>
                <w:szCs w:val="22"/>
                <w:lang w:val="lv-LV"/>
              </w:rPr>
              <w:t>Informācija par atkritumu dalītās vākšanas punktiem un atkritumu šķiroto atkritumu laukumiem, to atrašanās adreses un apsaimniekojamie atkritumu veidi;</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18.6.apakšpunkta - ja tie tiek nodoti apsaimniekošanā, kā arī – ja tiek izvirzīta prasība par laukumu izveidošanu, tad pašvaldība ir atbildīga par atbilstoša zemesgabala nodošanu apsaimniekotājam.</w:t>
            </w:r>
          </w:p>
          <w:p w:rsidR="001625E7" w:rsidRPr="001625E7" w:rsidRDefault="001625E7" w:rsidP="00BD2C00">
            <w:pPr>
              <w:tabs>
                <w:tab w:val="left" w:pos="709"/>
                <w:tab w:val="left" w:pos="851"/>
                <w:tab w:val="left" w:pos="993"/>
              </w:tabs>
              <w:spacing w:before="120" w:after="0" w:line="240" w:lineRule="auto"/>
              <w:jc w:val="center"/>
              <w:rPr>
                <w:rFonts w:ascii="Times New Roman" w:hAnsi="Times New Roman" w:cs="Times New Roman"/>
                <w:b/>
              </w:rPr>
            </w:pPr>
            <w:r w:rsidRPr="001625E7">
              <w:rPr>
                <w:rFonts w:ascii="Times New Roman" w:hAnsi="Times New Roman" w:cs="Times New Roman"/>
                <w:b/>
              </w:rPr>
              <w:t>Biedrība „Homo ecos”</w:t>
            </w:r>
          </w:p>
          <w:p w:rsidR="001625E7" w:rsidRPr="001625E7" w:rsidRDefault="001625E7" w:rsidP="00BD2C00">
            <w:pPr>
              <w:pStyle w:val="CommentText"/>
              <w:jc w:val="both"/>
              <w:rPr>
                <w:rFonts w:ascii="Times New Roman" w:hAnsi="Times New Roman" w:cs="Times New Roman"/>
                <w:sz w:val="22"/>
                <w:szCs w:val="22"/>
              </w:rPr>
            </w:pPr>
            <w:r w:rsidRPr="001625E7">
              <w:rPr>
                <w:rFonts w:ascii="Times New Roman" w:hAnsi="Times New Roman" w:cs="Times New Roman"/>
                <w:sz w:val="22"/>
                <w:szCs w:val="22"/>
              </w:rPr>
              <w:t>Ir lietderīgi noteikt gan noteikumus (prasības) šo laukumu un punktu uzturēšanai, gan arī principus, kā šo punktu daudzums tikts palielināts, ja pieaugs iedzīvotāju vēlme šķirot atkritumus.</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left"/>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tv2131"/>
              <w:numPr>
                <w:ilvl w:val="1"/>
                <w:numId w:val="10"/>
              </w:numPr>
              <w:tabs>
                <w:tab w:val="left" w:pos="993"/>
                <w:tab w:val="left" w:pos="1276"/>
              </w:tabs>
              <w:spacing w:before="0" w:line="240" w:lineRule="auto"/>
              <w:ind w:left="33" w:firstLine="0"/>
              <w:rPr>
                <w:rFonts w:ascii="Times New Roman" w:hAnsi="Times New Roman"/>
                <w:sz w:val="22"/>
                <w:szCs w:val="22"/>
                <w:lang w:val="lv-LV"/>
              </w:rPr>
            </w:pPr>
            <w:r w:rsidRPr="001625E7">
              <w:rPr>
                <w:rFonts w:ascii="Times New Roman" w:hAnsi="Times New Roman"/>
                <w:sz w:val="22"/>
                <w:szCs w:val="22"/>
                <w:lang w:val="lv-LV"/>
              </w:rPr>
              <w:t xml:space="preserve">informāciju par atkritumu dalītās vākšanas punktiem un šķiroto atkritumu laukumiem, to adreses un apsaimniekojamos atkritumu veidus, </w:t>
            </w:r>
            <w:r w:rsidRPr="001625E7">
              <w:rPr>
                <w:rFonts w:ascii="Times New Roman" w:hAnsi="Times New Roman"/>
                <w:b/>
                <w:sz w:val="22"/>
                <w:szCs w:val="22"/>
                <w:lang w:val="lv-LV"/>
              </w:rPr>
              <w:t>kā arī dalītās atkritumu vākšanas infrastruktūras uzturēšanas un lietošanas nosacījumi</w:t>
            </w:r>
            <w:r w:rsidRPr="001625E7">
              <w:rPr>
                <w:rFonts w:ascii="Times New Roman" w:hAnsi="Times New Roman"/>
                <w:sz w:val="22"/>
                <w:szCs w:val="22"/>
                <w:lang w:val="lv-LV"/>
              </w:rPr>
              <w:t>;</w:t>
            </w:r>
          </w:p>
          <w:p w:rsidR="001625E7" w:rsidRPr="001625E7" w:rsidRDefault="001625E7" w:rsidP="00BD2C00">
            <w:pPr>
              <w:spacing w:after="0" w:line="240" w:lineRule="auto"/>
              <w:ind w:left="33"/>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36.</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tv2131"/>
              <w:numPr>
                <w:ilvl w:val="1"/>
                <w:numId w:val="3"/>
              </w:numPr>
              <w:tabs>
                <w:tab w:val="left" w:pos="993"/>
                <w:tab w:val="left" w:pos="1276"/>
              </w:tabs>
              <w:spacing w:before="0" w:line="240" w:lineRule="auto"/>
              <w:ind w:left="0" w:firstLine="567"/>
              <w:rPr>
                <w:rFonts w:ascii="Times New Roman" w:hAnsi="Times New Roman"/>
                <w:sz w:val="22"/>
                <w:szCs w:val="22"/>
                <w:lang w:val="lv-LV"/>
              </w:rPr>
            </w:pPr>
            <w:r w:rsidRPr="001625E7">
              <w:rPr>
                <w:rFonts w:ascii="Times New Roman" w:hAnsi="Times New Roman"/>
                <w:sz w:val="22"/>
                <w:szCs w:val="22"/>
                <w:lang w:val="lv-LV"/>
              </w:rPr>
              <w:t>administratīvajā teritorijā apsaimniekojamos atkritumu veidus;</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Pašvaldībām sadzīves atkritumi!</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left"/>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tv2131"/>
              <w:numPr>
                <w:ilvl w:val="1"/>
                <w:numId w:val="10"/>
              </w:numPr>
              <w:tabs>
                <w:tab w:val="left" w:pos="993"/>
                <w:tab w:val="left" w:pos="1276"/>
              </w:tabs>
              <w:spacing w:before="0" w:line="240" w:lineRule="auto"/>
              <w:ind w:left="33" w:firstLine="0"/>
              <w:rPr>
                <w:rFonts w:ascii="Times New Roman" w:hAnsi="Times New Roman"/>
                <w:sz w:val="22"/>
                <w:szCs w:val="22"/>
                <w:lang w:val="lv-LV"/>
              </w:rPr>
            </w:pPr>
            <w:r w:rsidRPr="001625E7">
              <w:rPr>
                <w:rFonts w:ascii="Times New Roman" w:hAnsi="Times New Roman"/>
                <w:sz w:val="22"/>
                <w:szCs w:val="22"/>
                <w:lang w:val="lv-LV"/>
              </w:rPr>
              <w:t xml:space="preserve">administratīvajā teritorijā apsaimniekojamos </w:t>
            </w:r>
            <w:r w:rsidRPr="001625E7">
              <w:rPr>
                <w:rFonts w:ascii="Times New Roman" w:hAnsi="Times New Roman"/>
                <w:b/>
                <w:sz w:val="22"/>
                <w:szCs w:val="22"/>
                <w:lang w:val="lv-LV"/>
              </w:rPr>
              <w:t>sadzīves un tiem pielīdzināmie atkritumus</w:t>
            </w:r>
            <w:r w:rsidRPr="001625E7">
              <w:rPr>
                <w:rFonts w:ascii="Times New Roman" w:hAnsi="Times New Roman"/>
                <w:sz w:val="22"/>
                <w:szCs w:val="22"/>
                <w:lang w:val="lv-LV"/>
              </w:rPr>
              <w:t>;</w:t>
            </w:r>
          </w:p>
          <w:p w:rsidR="001625E7" w:rsidRPr="001625E7" w:rsidRDefault="001625E7" w:rsidP="00BD2C00">
            <w:pPr>
              <w:spacing w:after="0" w:line="240" w:lineRule="auto"/>
              <w:ind w:left="33"/>
              <w:jc w:val="both"/>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37.</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tv2131"/>
              <w:numPr>
                <w:ilvl w:val="1"/>
                <w:numId w:val="3"/>
              </w:numPr>
              <w:tabs>
                <w:tab w:val="left" w:pos="567"/>
                <w:tab w:val="left" w:pos="993"/>
                <w:tab w:val="left" w:pos="1276"/>
              </w:tabs>
              <w:spacing w:before="0" w:line="240" w:lineRule="auto"/>
              <w:ind w:left="0" w:firstLine="567"/>
              <w:rPr>
                <w:rFonts w:ascii="Times New Roman" w:hAnsi="Times New Roman"/>
                <w:sz w:val="22"/>
                <w:szCs w:val="22"/>
                <w:lang w:val="lv-LV"/>
              </w:rPr>
            </w:pPr>
            <w:r w:rsidRPr="001625E7">
              <w:rPr>
                <w:rFonts w:ascii="Times New Roman" w:hAnsi="Times New Roman"/>
                <w:sz w:val="22"/>
                <w:szCs w:val="22"/>
                <w:lang w:val="lv-LV"/>
              </w:rPr>
              <w:t>strīdu izskatīšanas kārtību;</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both"/>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tv2131"/>
              <w:numPr>
                <w:ilvl w:val="1"/>
                <w:numId w:val="10"/>
              </w:numPr>
              <w:tabs>
                <w:tab w:val="left" w:pos="567"/>
                <w:tab w:val="left" w:pos="993"/>
                <w:tab w:val="left" w:pos="1276"/>
              </w:tabs>
              <w:spacing w:before="0" w:line="240" w:lineRule="auto"/>
              <w:ind w:left="33" w:firstLine="0"/>
              <w:rPr>
                <w:rFonts w:ascii="Times New Roman" w:hAnsi="Times New Roman"/>
                <w:sz w:val="22"/>
                <w:szCs w:val="22"/>
                <w:lang w:val="lv-LV"/>
              </w:rPr>
            </w:pPr>
            <w:r w:rsidRPr="001625E7">
              <w:rPr>
                <w:rFonts w:ascii="Times New Roman" w:hAnsi="Times New Roman"/>
                <w:sz w:val="22"/>
                <w:szCs w:val="22"/>
                <w:lang w:val="lv-LV"/>
              </w:rPr>
              <w:t>strīdu izskatīšanas kārtību;</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38.</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tv2131"/>
              <w:numPr>
                <w:ilvl w:val="1"/>
                <w:numId w:val="3"/>
              </w:numPr>
              <w:tabs>
                <w:tab w:val="left" w:pos="567"/>
                <w:tab w:val="left" w:pos="993"/>
                <w:tab w:val="left" w:pos="1276"/>
              </w:tabs>
              <w:spacing w:before="0" w:line="240" w:lineRule="auto"/>
              <w:ind w:left="0" w:firstLine="567"/>
              <w:rPr>
                <w:rFonts w:ascii="Times New Roman" w:hAnsi="Times New Roman"/>
                <w:sz w:val="22"/>
                <w:szCs w:val="22"/>
                <w:lang w:val="lv-LV"/>
              </w:rPr>
            </w:pPr>
            <w:r w:rsidRPr="001625E7">
              <w:rPr>
                <w:rFonts w:ascii="Times New Roman" w:hAnsi="Times New Roman"/>
                <w:sz w:val="22"/>
                <w:szCs w:val="22"/>
                <w:lang w:val="lv-LV"/>
              </w:rPr>
              <w:t>apsaimniekošanas līguma izbeigšanas kārtību.</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18.9.punktā līguma pagarināšanas kārtību arī vajadzētu atrunāt. Jo situācijas var būt dažādas. Publisko iepirkumu likuma 67.1 panta ceturtā daļa.</w:t>
            </w:r>
          </w:p>
          <w:p w:rsidR="001625E7" w:rsidRPr="001625E7" w:rsidRDefault="001625E7" w:rsidP="00BD2C00">
            <w:pPr>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18.9.apakšpunktu papildināt ar grozīšanas nosacījumiem.</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left"/>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tv2131"/>
              <w:numPr>
                <w:ilvl w:val="1"/>
                <w:numId w:val="10"/>
              </w:numPr>
              <w:tabs>
                <w:tab w:val="left" w:pos="567"/>
                <w:tab w:val="left" w:pos="993"/>
                <w:tab w:val="left" w:pos="1276"/>
              </w:tabs>
              <w:spacing w:before="0" w:line="240" w:lineRule="auto"/>
              <w:ind w:left="33" w:firstLine="0"/>
              <w:rPr>
                <w:rFonts w:ascii="Times New Roman" w:hAnsi="Times New Roman"/>
                <w:sz w:val="22"/>
                <w:szCs w:val="22"/>
                <w:lang w:val="lv-LV"/>
              </w:rPr>
            </w:pPr>
            <w:r w:rsidRPr="001625E7">
              <w:rPr>
                <w:rFonts w:ascii="Times New Roman" w:hAnsi="Times New Roman"/>
                <w:sz w:val="22"/>
                <w:szCs w:val="22"/>
                <w:lang w:val="lv-LV"/>
              </w:rPr>
              <w:t xml:space="preserve">apsaimniekošanas līguma izbeigšanas </w:t>
            </w:r>
            <w:r w:rsidRPr="001625E7">
              <w:rPr>
                <w:rFonts w:ascii="Times New Roman" w:hAnsi="Times New Roman"/>
                <w:b/>
                <w:sz w:val="22"/>
                <w:szCs w:val="22"/>
                <w:lang w:val="lv-LV"/>
              </w:rPr>
              <w:t>un grozīšanas kārtība;</w:t>
            </w:r>
          </w:p>
          <w:p w:rsidR="001625E7" w:rsidRPr="001625E7" w:rsidRDefault="001625E7" w:rsidP="00BD2C00">
            <w:pPr>
              <w:spacing w:after="0" w:line="240" w:lineRule="auto"/>
              <w:ind w:left="33"/>
              <w:jc w:val="both"/>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39.</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tv2131"/>
              <w:tabs>
                <w:tab w:val="left" w:pos="567"/>
                <w:tab w:val="left" w:pos="993"/>
                <w:tab w:val="left" w:pos="1276"/>
              </w:tabs>
              <w:spacing w:before="0" w:line="240" w:lineRule="auto"/>
              <w:rPr>
                <w:rFonts w:ascii="Times New Roman" w:hAnsi="Times New Roman"/>
                <w:sz w:val="22"/>
                <w:szCs w:val="22"/>
                <w:lang w:val="lv-LV"/>
              </w:rPr>
            </w:pP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before="120" w:after="0" w:line="240" w:lineRule="auto"/>
              <w:jc w:val="center"/>
              <w:rPr>
                <w:rFonts w:ascii="Times New Roman" w:hAnsi="Times New Roman" w:cs="Times New Roman"/>
                <w:b/>
              </w:rPr>
            </w:pPr>
            <w:r w:rsidRPr="001625E7">
              <w:rPr>
                <w:rFonts w:ascii="Times New Roman" w:hAnsi="Times New Roman" w:cs="Times New Roman"/>
                <w:b/>
              </w:rPr>
              <w:t>LASA</w:t>
            </w:r>
          </w:p>
          <w:p w:rsidR="001625E7" w:rsidRPr="001625E7" w:rsidRDefault="001625E7" w:rsidP="00BD2C00">
            <w:pPr>
              <w:tabs>
                <w:tab w:val="left" w:pos="709"/>
                <w:tab w:val="left" w:pos="851"/>
                <w:tab w:val="left" w:pos="993"/>
              </w:tabs>
              <w:spacing w:before="120" w:after="0" w:line="240" w:lineRule="auto"/>
              <w:jc w:val="both"/>
              <w:rPr>
                <w:rFonts w:ascii="Times New Roman" w:hAnsi="Times New Roman" w:cs="Times New Roman"/>
                <w:sz w:val="24"/>
                <w:szCs w:val="24"/>
              </w:rPr>
            </w:pPr>
            <w:r w:rsidRPr="001625E7">
              <w:rPr>
                <w:rFonts w:ascii="Times New Roman" w:hAnsi="Times New Roman" w:cs="Times New Roman"/>
              </w:rPr>
              <w:t>Papildināt 18.puntku ar jauniem 18.10.apakšpunktu šādā redakcijā:</w:t>
            </w:r>
          </w:p>
          <w:p w:rsidR="001625E7" w:rsidRPr="001625E7" w:rsidRDefault="001625E7" w:rsidP="00BD2C00">
            <w:pPr>
              <w:spacing w:before="120" w:after="0" w:line="240" w:lineRule="auto"/>
              <w:jc w:val="both"/>
              <w:rPr>
                <w:rFonts w:ascii="Times New Roman" w:hAnsi="Times New Roman" w:cs="Times New Roman"/>
                <w:i/>
              </w:rPr>
            </w:pPr>
            <w:r w:rsidRPr="001625E7">
              <w:rPr>
                <w:rFonts w:ascii="Times New Roman" w:hAnsi="Times New Roman" w:cs="Times New Roman"/>
                <w:i/>
              </w:rPr>
              <w:lastRenderedPageBreak/>
              <w:t xml:space="preserve">„18.10. </w:t>
            </w:r>
            <w:r w:rsidRPr="001625E7">
              <w:rPr>
                <w:rFonts w:ascii="Times New Roman" w:hAnsi="Times New Roman"/>
                <w:i/>
              </w:rPr>
              <w:t>informāciju par sabiedrības informēšanas pasākumiem par atkritumu apsaimniekošanu - biežumu un komunikācijas veidiem;</w:t>
            </w:r>
            <w:r w:rsidRPr="001625E7">
              <w:rPr>
                <w:rFonts w:ascii="Times New Roman" w:hAnsi="Times New Roman" w:cs="Times New Roman"/>
                <w:i/>
              </w:rPr>
              <w:t>”</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jc w:val="center"/>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40.</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3"/>
              </w:numPr>
              <w:tabs>
                <w:tab w:val="left" w:pos="142"/>
                <w:tab w:val="left" w:pos="709"/>
                <w:tab w:val="left" w:pos="851"/>
                <w:tab w:val="left" w:pos="993"/>
              </w:tabs>
              <w:spacing w:after="0" w:line="240" w:lineRule="auto"/>
              <w:contextualSpacing w:val="0"/>
              <w:jc w:val="both"/>
              <w:rPr>
                <w:rFonts w:ascii="Times New Roman" w:hAnsi="Times New Roman" w:cs="Times New Roman"/>
              </w:rPr>
            </w:pPr>
            <w:r w:rsidRPr="001625E7">
              <w:rPr>
                <w:rFonts w:ascii="Times New Roman" w:hAnsi="Times New Roman" w:cs="Times New Roman"/>
              </w:rPr>
              <w:t>Pašvaldības:</w:t>
            </w:r>
          </w:p>
          <w:p w:rsidR="001625E7" w:rsidRPr="001625E7" w:rsidRDefault="001625E7" w:rsidP="00BD2C00">
            <w:pPr>
              <w:pStyle w:val="ListParagraph"/>
              <w:numPr>
                <w:ilvl w:val="1"/>
                <w:numId w:val="3"/>
              </w:numPr>
              <w:tabs>
                <w:tab w:val="left" w:pos="0"/>
                <w:tab w:val="left" w:pos="142"/>
                <w:tab w:val="left" w:pos="709"/>
                <w:tab w:val="left" w:pos="1037"/>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līdz katra gada 1.februārim atkritumu apsaimniekotājam sniedz informāciju par atkritumu radītājiem vai valdītājiem, kas ir deklarēti vai kuru juridiskās adrese ir pašvaldības administratīvajā teritorijā;</w:t>
            </w:r>
          </w:p>
          <w:p w:rsidR="001625E7" w:rsidRPr="001625E7" w:rsidRDefault="001625E7" w:rsidP="00BD2C00">
            <w:pPr>
              <w:pStyle w:val="naisc"/>
              <w:tabs>
                <w:tab w:val="left" w:pos="1037"/>
              </w:tabs>
              <w:spacing w:before="0" w:after="0"/>
              <w:jc w:val="both"/>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 xml:space="preserve">19.1. apakšpunktu izteikt šādā redakcijā “līdz katra gada 1.februārim sniedz informāciju par atkritumu radītājiem vai valdītājiem, kas ir deklarēti vai kuru juridiskā adrese ir pašvaldības administratīvajā teritorijā, </w:t>
            </w:r>
            <w:r w:rsidRPr="001625E7">
              <w:rPr>
                <w:rFonts w:ascii="Times New Roman" w:hAnsi="Times New Roman" w:cs="Times New Roman"/>
                <w:u w:val="single"/>
              </w:rPr>
              <w:t>ja ir bijušas izmaiņas iepriekšējā kalendārā gadā”.</w:t>
            </w:r>
            <w:r w:rsidRPr="001625E7">
              <w:rPr>
                <w:rFonts w:ascii="Times New Roman" w:hAnsi="Times New Roman" w:cs="Times New Roman"/>
              </w:rPr>
              <w:t xml:space="preserve">  </w:t>
            </w:r>
          </w:p>
          <w:p w:rsidR="001625E7" w:rsidRPr="001625E7" w:rsidRDefault="001625E7" w:rsidP="00BD2C00">
            <w:pPr>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19.1.apakšpunkts - no pieredzes deklarēto vai reģistrēto personu skaits nav rādītājs faktisko klientu skaitam. Svarīgi ir zināt arī īpašumu skaitu, tajā skaitā ekspluatācijā nenodotās būves, kuras tiek izmantotas.</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10"/>
              </w:numPr>
              <w:tabs>
                <w:tab w:val="left" w:pos="0"/>
                <w:tab w:val="left" w:pos="709"/>
                <w:tab w:val="left" w:pos="851"/>
                <w:tab w:val="left" w:pos="993"/>
              </w:tabs>
              <w:spacing w:after="0" w:line="240" w:lineRule="auto"/>
              <w:ind w:left="33" w:hanging="33"/>
              <w:contextualSpacing w:val="0"/>
              <w:jc w:val="both"/>
              <w:rPr>
                <w:rFonts w:ascii="Times New Roman" w:hAnsi="Times New Roman" w:cs="Times New Roman"/>
              </w:rPr>
            </w:pPr>
            <w:r w:rsidRPr="001625E7">
              <w:rPr>
                <w:rFonts w:ascii="Times New Roman" w:hAnsi="Times New Roman" w:cs="Times New Roman"/>
              </w:rPr>
              <w:t>Apsaimniekošanas līgumā nosaka, ka pašvaldība:</w:t>
            </w:r>
          </w:p>
          <w:p w:rsidR="001625E7" w:rsidRPr="001625E7" w:rsidRDefault="001625E7" w:rsidP="00BD2C00">
            <w:pPr>
              <w:pStyle w:val="ListParagraph"/>
              <w:numPr>
                <w:ilvl w:val="1"/>
                <w:numId w:val="10"/>
              </w:numPr>
              <w:tabs>
                <w:tab w:val="left" w:pos="0"/>
                <w:tab w:val="left" w:pos="709"/>
              </w:tabs>
              <w:spacing w:after="0" w:line="240" w:lineRule="auto"/>
              <w:ind w:left="33" w:hanging="33"/>
              <w:contextualSpacing w:val="0"/>
              <w:jc w:val="both"/>
              <w:rPr>
                <w:rFonts w:ascii="Times New Roman" w:hAnsi="Times New Roman" w:cs="Times New Roman"/>
              </w:rPr>
            </w:pPr>
            <w:r w:rsidRPr="001625E7">
              <w:rPr>
                <w:rFonts w:ascii="Times New Roman" w:hAnsi="Times New Roman" w:cs="Times New Roman"/>
                <w:b/>
              </w:rPr>
              <w:t>līdz katra gada 1.februārim sniedz informāciju par atkritumu radītājiem vai valdītājiem, kas ir deklarēti vai kuru juridiskā adrese ir pašvaldības administratīvajā teritorijā, ja ir bijušas izmaiņas iepriekšējā kalendārā gadā</w:t>
            </w:r>
            <w:r w:rsidRPr="001625E7">
              <w:rPr>
                <w:rFonts w:ascii="Times New Roman" w:hAnsi="Times New Roman"/>
              </w:rPr>
              <w:t>;</w:t>
            </w:r>
          </w:p>
          <w:p w:rsidR="001625E7" w:rsidRPr="001625E7" w:rsidRDefault="001625E7" w:rsidP="00BD2C00">
            <w:pPr>
              <w:tabs>
                <w:tab w:val="left" w:pos="0"/>
              </w:tabs>
              <w:spacing w:after="0" w:line="240" w:lineRule="auto"/>
              <w:ind w:left="33" w:hanging="33"/>
              <w:jc w:val="both"/>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41.</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3"/>
              </w:numPr>
              <w:tabs>
                <w:tab w:val="left" w:pos="1"/>
                <w:tab w:val="left" w:pos="142"/>
                <w:tab w:val="left" w:pos="709"/>
                <w:tab w:val="left" w:pos="851"/>
              </w:tabs>
              <w:spacing w:after="0" w:line="240" w:lineRule="auto"/>
              <w:ind w:left="1" w:firstLine="425"/>
              <w:contextualSpacing w:val="0"/>
              <w:jc w:val="both"/>
              <w:rPr>
                <w:rFonts w:ascii="Times New Roman" w:hAnsi="Times New Roman" w:cs="Times New Roman"/>
              </w:rPr>
            </w:pPr>
            <w:r w:rsidRPr="001625E7">
              <w:rPr>
                <w:rFonts w:ascii="Times New Roman" w:hAnsi="Times New Roman" w:cs="Times New Roman"/>
              </w:rPr>
              <w:t>atkritumu apsaimniekotājam sniedz regulāru informāciju par pašvaldības ceļu tīklu kvalitāti un to plānotajiem remontdarbiem.</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19.2. punktā vēl vajadzētu obligāto atskaites formu pievienot un atskaites biežumu noteikt. Birokrātijas pieauguma un administratīvā resursa nelietderīgās izmantošanas punkts.</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SIA Eco Jelgava</w:t>
            </w:r>
          </w:p>
          <w:p w:rsidR="001625E7" w:rsidRPr="001625E7" w:rsidRDefault="001625E7" w:rsidP="00BD2C00">
            <w:pPr>
              <w:spacing w:before="120" w:after="0" w:line="240" w:lineRule="auto"/>
              <w:jc w:val="both"/>
              <w:rPr>
                <w:rFonts w:ascii="Times New Roman" w:eastAsia="Calibri" w:hAnsi="Times New Roman" w:cs="Times New Roman"/>
              </w:rPr>
            </w:pPr>
            <w:r w:rsidRPr="001625E7">
              <w:rPr>
                <w:rFonts w:ascii="Times New Roman" w:hAnsi="Times New Roman" w:cs="Times New Roman"/>
              </w:rPr>
              <w:t>19.2. punktā - c</w:t>
            </w:r>
            <w:r w:rsidRPr="001625E7">
              <w:rPr>
                <w:rFonts w:ascii="Times New Roman" w:eastAsia="Calibri" w:hAnsi="Times New Roman" w:cs="Times New Roman"/>
              </w:rPr>
              <w:t>eļu stāvoklis – stiepjams jēdziens un pašvaldības rīcībā var nebūt precīzas informācijas. Var gadīties, ka „slikto” ceļu stāvokli var viltīgi izmantot par pamatojumu, lai nesavāktu atkritumu no tālākām viensētām, kur tas nav ekonomiski izdevīgi.</w:t>
            </w:r>
          </w:p>
          <w:p w:rsidR="001625E7" w:rsidRPr="001625E7" w:rsidRDefault="001625E7" w:rsidP="00BD2C00">
            <w:pPr>
              <w:tabs>
                <w:tab w:val="left" w:pos="709"/>
                <w:tab w:val="left" w:pos="851"/>
                <w:tab w:val="left" w:pos="993"/>
              </w:tabs>
              <w:spacing w:before="120" w:after="0" w:line="240" w:lineRule="auto"/>
              <w:jc w:val="center"/>
              <w:rPr>
                <w:rFonts w:ascii="Times New Roman" w:hAnsi="Times New Roman" w:cs="Times New Roman"/>
                <w:b/>
              </w:rPr>
            </w:pPr>
            <w:r w:rsidRPr="001625E7">
              <w:rPr>
                <w:rFonts w:ascii="Times New Roman" w:hAnsi="Times New Roman" w:cs="Times New Roman"/>
                <w:b/>
              </w:rPr>
              <w:t>Biedrība „Homo ecos”</w:t>
            </w:r>
          </w:p>
          <w:p w:rsidR="001625E7" w:rsidRPr="001625E7" w:rsidRDefault="001625E7" w:rsidP="00BD2C00">
            <w:pPr>
              <w:pStyle w:val="CommentText"/>
              <w:jc w:val="both"/>
              <w:rPr>
                <w:rFonts w:ascii="Times New Roman" w:hAnsi="Times New Roman" w:cs="Times New Roman"/>
                <w:sz w:val="22"/>
                <w:szCs w:val="22"/>
              </w:rPr>
            </w:pPr>
            <w:r w:rsidRPr="001625E7">
              <w:rPr>
                <w:rFonts w:ascii="Times New Roman" w:hAnsi="Times New Roman" w:cs="Times New Roman"/>
                <w:sz w:val="22"/>
                <w:szCs w:val="22"/>
              </w:rPr>
              <w:t xml:space="preserve">Pietrūkst pašvaldības apņemšanās veicināt un atbalstīt līgumu slēgšanu starp atkritumu radītāju un apsaimniekotāju, iespējams, tā ir </w:t>
            </w:r>
            <w:r w:rsidRPr="001625E7">
              <w:rPr>
                <w:rFonts w:ascii="Times New Roman" w:hAnsi="Times New Roman" w:cs="Times New Roman"/>
                <w:sz w:val="22"/>
                <w:szCs w:val="22"/>
              </w:rPr>
              <w:lastRenderedPageBreak/>
              <w:t>deklaratīva norma, bet noteikti uz sadarbības attīstību vērsta.</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tabs>
                <w:tab w:val="left" w:pos="0"/>
                <w:tab w:val="left" w:pos="709"/>
              </w:tabs>
              <w:spacing w:after="0" w:line="240" w:lineRule="auto"/>
              <w:ind w:left="33" w:hanging="33"/>
              <w:contextualSpacing w:val="0"/>
              <w:jc w:val="both"/>
              <w:rPr>
                <w:rFonts w:ascii="Times New Roman" w:hAnsi="Times New Roman" w:cs="Times New Roman"/>
              </w:rPr>
            </w:pPr>
            <w:r w:rsidRPr="001625E7">
              <w:rPr>
                <w:rFonts w:ascii="Times New Roman" w:hAnsi="Times New Roman" w:cs="Times New Roman"/>
              </w:rPr>
              <w:t>atkritumu apsaimniekotājam sniedz regulāru informāciju par pašvaldības ceļu tīklu kvalitāti un to plānotajiem remontdarbiem.</w:t>
            </w:r>
          </w:p>
          <w:p w:rsidR="001625E7" w:rsidRPr="001625E7" w:rsidRDefault="001625E7" w:rsidP="00BD2C00">
            <w:pPr>
              <w:tabs>
                <w:tab w:val="left" w:pos="0"/>
              </w:tabs>
              <w:spacing w:after="0" w:line="240" w:lineRule="auto"/>
              <w:ind w:left="33" w:hanging="33"/>
              <w:jc w:val="both"/>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42.</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3"/>
              </w:numPr>
              <w:tabs>
                <w:tab w:val="left" w:pos="142"/>
                <w:tab w:val="left" w:pos="709"/>
                <w:tab w:val="left" w:pos="851"/>
                <w:tab w:val="left" w:pos="993"/>
              </w:tabs>
              <w:spacing w:after="0" w:line="240" w:lineRule="auto"/>
              <w:contextualSpacing w:val="0"/>
              <w:jc w:val="both"/>
              <w:rPr>
                <w:rFonts w:ascii="Times New Roman" w:hAnsi="Times New Roman" w:cs="Times New Roman"/>
              </w:rPr>
            </w:pPr>
            <w:r w:rsidRPr="001625E7">
              <w:rPr>
                <w:rFonts w:ascii="Times New Roman" w:hAnsi="Times New Roman" w:cs="Times New Roman"/>
              </w:rPr>
              <w:t>Atkritumu apsaimniekotājs:</w:t>
            </w:r>
          </w:p>
          <w:p w:rsidR="001625E7" w:rsidRPr="001625E7" w:rsidRDefault="001625E7" w:rsidP="00BD2C00">
            <w:pPr>
              <w:pStyle w:val="ListParagraph"/>
              <w:numPr>
                <w:ilvl w:val="1"/>
                <w:numId w:val="3"/>
              </w:numPr>
              <w:tabs>
                <w:tab w:val="left" w:pos="0"/>
                <w:tab w:val="left" w:pos="142"/>
                <w:tab w:val="left" w:pos="709"/>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līdz katra 1.aprīlim pašvaldībai sniedz informāciju par iepriekšējā kalendārajā gadā pašvaldības administratīvajā teritorijā radīto sadzīves atkritumu svara un tilpuma mērījumiem un atbilstoši iegūtajiem mērījumu rezultātiem noteikto sadzīves atkritumu apsaimniekošanas maksas aprēķinam, izmantojamo koeficientu pārejai no svara uz tilpuma mērvienībām;</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pStyle w:val="CommentText"/>
              <w:spacing w:before="120" w:after="0"/>
              <w:jc w:val="both"/>
              <w:rPr>
                <w:rFonts w:ascii="Times New Roman" w:hAnsi="Times New Roman" w:cs="Times New Roman"/>
                <w:sz w:val="22"/>
                <w:szCs w:val="22"/>
              </w:rPr>
            </w:pPr>
            <w:r w:rsidRPr="001625E7">
              <w:rPr>
                <w:rFonts w:ascii="Times New Roman" w:eastAsia="Times New Roman" w:hAnsi="Times New Roman" w:cs="Times New Roman"/>
                <w:color w:val="000000"/>
                <w:sz w:val="22"/>
                <w:szCs w:val="22"/>
              </w:rPr>
              <w:t>20.1.apakšpunktā</w:t>
            </w:r>
            <w:r w:rsidRPr="001625E7">
              <w:rPr>
                <w:rFonts w:ascii="Times New Roman" w:hAnsi="Times New Roman" w:cs="Times New Roman"/>
                <w:sz w:val="22"/>
                <w:szCs w:val="22"/>
              </w:rPr>
              <w:t xml:space="preserve"> un turpmāk nav skaidrs, kas jādara pašvaldībās, kur atkritumi tiks jau savācot svērti. Piemēram, Ķekava, Jūrmala – iepirkumu prasības nosaka, ka atkritumus jāvāc, sverot.</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left"/>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10"/>
              </w:numPr>
              <w:tabs>
                <w:tab w:val="left" w:pos="142"/>
                <w:tab w:val="left" w:pos="709"/>
                <w:tab w:val="left" w:pos="851"/>
                <w:tab w:val="left" w:pos="993"/>
              </w:tabs>
              <w:spacing w:after="0" w:line="240" w:lineRule="auto"/>
              <w:ind w:left="33" w:hanging="33"/>
              <w:contextualSpacing w:val="0"/>
              <w:jc w:val="both"/>
              <w:rPr>
                <w:rFonts w:ascii="Times New Roman" w:hAnsi="Times New Roman" w:cs="Times New Roman"/>
              </w:rPr>
            </w:pPr>
            <w:r w:rsidRPr="001625E7">
              <w:rPr>
                <w:rFonts w:ascii="Times New Roman" w:hAnsi="Times New Roman" w:cs="Times New Roman"/>
              </w:rPr>
              <w:t>Apsaimniekošanas līgumā nosaka, ka atkritumu apsaimniekotājs:</w:t>
            </w:r>
          </w:p>
          <w:p w:rsidR="001625E7" w:rsidRPr="001625E7" w:rsidRDefault="001625E7" w:rsidP="00BD2C00">
            <w:pPr>
              <w:pStyle w:val="ListParagraph"/>
              <w:numPr>
                <w:ilvl w:val="1"/>
                <w:numId w:val="10"/>
              </w:numPr>
              <w:tabs>
                <w:tab w:val="left" w:pos="0"/>
                <w:tab w:val="left" w:pos="142"/>
                <w:tab w:val="left" w:pos="709"/>
              </w:tabs>
              <w:spacing w:after="0" w:line="240" w:lineRule="auto"/>
              <w:ind w:left="33" w:hanging="33"/>
              <w:contextualSpacing w:val="0"/>
              <w:jc w:val="both"/>
              <w:rPr>
                <w:rFonts w:ascii="Times New Roman" w:hAnsi="Times New Roman" w:cs="Times New Roman"/>
              </w:rPr>
            </w:pPr>
            <w:r w:rsidRPr="001625E7">
              <w:rPr>
                <w:rFonts w:ascii="Times New Roman" w:hAnsi="Times New Roman" w:cs="Times New Roman"/>
              </w:rPr>
              <w:t>līdz katra gada 1.aprīlim pašvaldībai sniedz informāciju par iepriekšējā kalendārajā gadā pašvaldības administratīvajā teritorijā radīto sadzīves atkritumu tilpuma un svara mērījumiem un atbilstoši iegūtajiem mērījumu rezultātiem noteikto sadzīves atkritumu apsaimniekošanas maksas aprēķinam izmantojamo koeficientu pārejai no tilpuma uz svara mērvienībām;</w:t>
            </w:r>
          </w:p>
          <w:p w:rsidR="001625E7" w:rsidRPr="001625E7" w:rsidRDefault="001625E7" w:rsidP="00BD2C00">
            <w:pPr>
              <w:spacing w:after="0" w:line="240" w:lineRule="auto"/>
              <w:ind w:left="33" w:hanging="33"/>
              <w:jc w:val="both"/>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43.</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3"/>
              </w:numPr>
              <w:tabs>
                <w:tab w:val="left" w:pos="0"/>
                <w:tab w:val="left" w:pos="142"/>
                <w:tab w:val="left" w:pos="709"/>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lai nodrošinātu normatīvajos aktos par</w:t>
            </w:r>
            <w:r w:rsidRPr="001625E7">
              <w:rPr>
                <w:rFonts w:ascii="Times New Roman" w:hAnsi="Times New Roman" w:cs="Times New Roman"/>
                <w:bCs/>
                <w:shd w:val="clear" w:color="auto" w:fill="FFFFFF"/>
              </w:rPr>
              <w:t xml:space="preserve"> atkritumu dalītu savākšanu, sagatavošanu atkārtotai izmantošanai, pārstrādi un materiālu reģenerāciju noteikto </w:t>
            </w:r>
            <w:r w:rsidRPr="001625E7">
              <w:rPr>
                <w:rFonts w:ascii="Times New Roman" w:hAnsi="Times New Roman" w:cs="Times New Roman"/>
                <w:shd w:val="clear" w:color="auto" w:fill="FFFFFF"/>
              </w:rPr>
              <w:t xml:space="preserve">sadzīves atkritumu sagatavošanas, pārstrādes un materiālu reģenerācijas mērķu sasniegšanu, līdz katra gada 1.martam iesniedz pašvaldībai informāciju par pašvaldības administratīvajā teritorijā apsaimniekotajiem atkritumiem </w:t>
            </w:r>
            <w:r w:rsidRPr="001625E7">
              <w:rPr>
                <w:rFonts w:ascii="Times New Roman" w:hAnsi="Times New Roman" w:cs="Times New Roman"/>
              </w:rPr>
              <w:t>(tonnas vai m</w:t>
            </w:r>
            <w:r w:rsidRPr="001625E7">
              <w:rPr>
                <w:rFonts w:ascii="Times New Roman" w:hAnsi="Times New Roman" w:cs="Times New Roman"/>
                <w:vertAlign w:val="superscript"/>
              </w:rPr>
              <w:t>3</w:t>
            </w:r>
            <w:r w:rsidRPr="001625E7">
              <w:rPr>
                <w:rFonts w:ascii="Times New Roman" w:hAnsi="Times New Roman" w:cs="Times New Roman"/>
              </w:rPr>
              <w:t>)</w:t>
            </w:r>
            <w:r w:rsidRPr="001625E7">
              <w:rPr>
                <w:rFonts w:ascii="Times New Roman" w:hAnsi="Times New Roman" w:cs="Times New Roman"/>
                <w:shd w:val="clear" w:color="auto" w:fill="FFFFFF"/>
              </w:rPr>
              <w:t>:</w:t>
            </w:r>
          </w:p>
          <w:p w:rsidR="001625E7" w:rsidRPr="001625E7" w:rsidRDefault="001625E7" w:rsidP="00BD2C00">
            <w:pPr>
              <w:pStyle w:val="ListParagraph"/>
              <w:numPr>
                <w:ilvl w:val="2"/>
                <w:numId w:val="3"/>
              </w:numPr>
              <w:tabs>
                <w:tab w:val="left" w:pos="0"/>
                <w:tab w:val="left" w:pos="142"/>
                <w:tab w:val="left" w:pos="709"/>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shd w:val="clear" w:color="auto" w:fill="FFFFFF"/>
              </w:rPr>
              <w:t>kopējais savāktais atkritumu apjoms;</w:t>
            </w:r>
          </w:p>
          <w:p w:rsidR="001625E7" w:rsidRPr="001625E7" w:rsidRDefault="001625E7" w:rsidP="00BD2C00">
            <w:pPr>
              <w:pStyle w:val="ListParagraph"/>
              <w:numPr>
                <w:ilvl w:val="2"/>
                <w:numId w:val="3"/>
              </w:numPr>
              <w:tabs>
                <w:tab w:val="left" w:pos="0"/>
                <w:tab w:val="left" w:pos="142"/>
                <w:tab w:val="left" w:pos="709"/>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shd w:val="clear" w:color="auto" w:fill="FFFFFF"/>
              </w:rPr>
              <w:t>dalīti savāktais atkritumu apjoms;</w:t>
            </w:r>
          </w:p>
          <w:p w:rsidR="001625E7" w:rsidRPr="001625E7" w:rsidRDefault="001625E7" w:rsidP="00BD2C00">
            <w:pPr>
              <w:pStyle w:val="ListParagraph"/>
              <w:numPr>
                <w:ilvl w:val="2"/>
                <w:numId w:val="3"/>
              </w:numPr>
              <w:tabs>
                <w:tab w:val="left" w:pos="0"/>
                <w:tab w:val="left" w:pos="142"/>
                <w:tab w:val="left" w:pos="709"/>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shd w:val="clear" w:color="auto" w:fill="FFFFFF"/>
              </w:rPr>
              <w:t>sagatavotais atkritumu apjoms atkārtotai izmantošanai;</w:t>
            </w:r>
          </w:p>
          <w:p w:rsidR="001625E7" w:rsidRPr="001625E7" w:rsidRDefault="001625E7" w:rsidP="00BD2C00">
            <w:pPr>
              <w:pStyle w:val="ListParagraph"/>
              <w:numPr>
                <w:ilvl w:val="2"/>
                <w:numId w:val="3"/>
              </w:numPr>
              <w:tabs>
                <w:tab w:val="left" w:pos="0"/>
                <w:tab w:val="left" w:pos="142"/>
                <w:tab w:val="left" w:pos="709"/>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shd w:val="clear" w:color="auto" w:fill="FFFFFF"/>
              </w:rPr>
              <w:t xml:space="preserve">atkritumu </w:t>
            </w:r>
            <w:r w:rsidRPr="001625E7">
              <w:rPr>
                <w:rFonts w:ascii="Times New Roman" w:hAnsi="Times New Roman" w:cs="Times New Roman"/>
                <w:shd w:val="clear" w:color="auto" w:fill="FFFFFF"/>
              </w:rPr>
              <w:lastRenderedPageBreak/>
              <w:t>pārstrādei un reģenerācijai nodotais atkritumu apjoms;</w:t>
            </w:r>
          </w:p>
          <w:p w:rsidR="001625E7" w:rsidRPr="001625E7" w:rsidRDefault="001625E7" w:rsidP="00BD2C00">
            <w:pPr>
              <w:pStyle w:val="ListParagraph"/>
              <w:numPr>
                <w:ilvl w:val="2"/>
                <w:numId w:val="3"/>
              </w:numPr>
              <w:tabs>
                <w:tab w:val="left" w:pos="0"/>
                <w:tab w:val="left" w:pos="142"/>
                <w:tab w:val="left" w:pos="709"/>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shd w:val="clear" w:color="auto" w:fill="FFFFFF"/>
              </w:rPr>
              <w:t>pēc līguma noslēgšanas izveidoto atkritumu dalītās savākšanas infrastruktūru;</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lastRenderedPageBreak/>
              <w:t>Latvijas Pašvaldību savienība</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1. Šīs (20.2.1.punkts) atskaites kalpo par informācijas avotu jauniem iepirkumiem un citi dati (p.6,10).</w:t>
            </w:r>
          </w:p>
          <w:p w:rsidR="001625E7" w:rsidRPr="001625E7" w:rsidRDefault="001625E7" w:rsidP="00BD2C00">
            <w:pPr>
              <w:spacing w:before="120" w:after="0" w:line="240" w:lineRule="auto"/>
              <w:jc w:val="both"/>
              <w:rPr>
                <w:rFonts w:ascii="Times New Roman" w:hAnsi="Times New Roman" w:cs="Times New Roman"/>
              </w:rPr>
            </w:pPr>
          </w:p>
          <w:p w:rsidR="001625E7" w:rsidRPr="001625E7" w:rsidRDefault="001625E7" w:rsidP="00BD2C00">
            <w:pPr>
              <w:spacing w:before="120" w:after="0" w:line="240" w:lineRule="auto"/>
              <w:jc w:val="both"/>
              <w:rPr>
                <w:rFonts w:ascii="Times New Roman" w:hAnsi="Times New Roman" w:cs="Times New Roman"/>
              </w:rPr>
            </w:pPr>
          </w:p>
          <w:p w:rsidR="001625E7" w:rsidRPr="001625E7" w:rsidRDefault="001625E7" w:rsidP="00BD2C00">
            <w:pPr>
              <w:spacing w:before="120" w:after="0" w:line="240" w:lineRule="auto"/>
              <w:jc w:val="both"/>
              <w:rPr>
                <w:rFonts w:ascii="Times New Roman" w:hAnsi="Times New Roman" w:cs="Times New Roman"/>
              </w:rPr>
            </w:pPr>
          </w:p>
          <w:p w:rsidR="001625E7" w:rsidRPr="001625E7" w:rsidRDefault="001625E7" w:rsidP="00BD2C00">
            <w:pPr>
              <w:spacing w:before="120" w:after="0" w:line="240" w:lineRule="auto"/>
              <w:jc w:val="both"/>
              <w:rPr>
                <w:rFonts w:ascii="Times New Roman" w:hAnsi="Times New Roman" w:cs="Times New Roman"/>
              </w:rPr>
            </w:pPr>
          </w:p>
          <w:p w:rsidR="001625E7" w:rsidRPr="001625E7" w:rsidRDefault="001625E7" w:rsidP="00BD2C00">
            <w:pPr>
              <w:spacing w:before="120" w:after="0" w:line="240" w:lineRule="auto"/>
              <w:jc w:val="both"/>
              <w:rPr>
                <w:rFonts w:ascii="Times New Roman" w:hAnsi="Times New Roman" w:cs="Times New Roman"/>
              </w:rPr>
            </w:pP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rPr>
            </w:pPr>
            <w:r w:rsidRPr="001625E7">
              <w:rPr>
                <w:rFonts w:ascii="Times New Roman" w:hAnsi="Times New Roman" w:cs="Times New Roman"/>
              </w:rPr>
              <w:t>2. nav nepieciešami (20.2.2., 20.2.3., 20.2.4., 20.2.5., 20.3.).</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Pārtikas tirgotāju asociācija</w:t>
            </w:r>
          </w:p>
          <w:p w:rsidR="001625E7" w:rsidRPr="001625E7" w:rsidRDefault="001625E7" w:rsidP="00BD2C00">
            <w:pPr>
              <w:tabs>
                <w:tab w:val="left" w:pos="0"/>
                <w:tab w:val="left" w:pos="142"/>
                <w:tab w:val="left" w:pos="709"/>
                <w:tab w:val="left" w:pos="1276"/>
              </w:tabs>
              <w:spacing w:before="120" w:after="0" w:line="240" w:lineRule="auto"/>
              <w:jc w:val="both"/>
              <w:rPr>
                <w:rFonts w:ascii="Times New Roman" w:hAnsi="Times New Roman" w:cs="Times New Roman"/>
              </w:rPr>
            </w:pPr>
            <w:r w:rsidRPr="001625E7">
              <w:rPr>
                <w:rFonts w:ascii="Times New Roman" w:hAnsi="Times New Roman" w:cs="Times New Roman"/>
              </w:rPr>
              <w:t xml:space="preserve">20.2.4.apakšpunktā par reģenerēto būtu nepieciešams pašvaldībām pēc pieprasījuma/audita nolūkos arī uzrādīt pavadzīmes, ka viss reģenerētais atdots pārstrādātājiem, pēc līgumiem, ko </w:t>
            </w:r>
            <w:r w:rsidRPr="001625E7">
              <w:rPr>
                <w:rFonts w:ascii="Times New Roman" w:hAnsi="Times New Roman" w:cs="Times New Roman"/>
              </w:rPr>
              <w:lastRenderedPageBreak/>
              <w:t>apsaimniekotājs reportējis pašvaldībai.</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tabs>
                <w:tab w:val="left" w:pos="0"/>
                <w:tab w:val="left" w:pos="142"/>
                <w:tab w:val="left" w:pos="709"/>
              </w:tabs>
              <w:spacing w:after="0" w:line="240" w:lineRule="auto"/>
              <w:ind w:left="33" w:hanging="33"/>
              <w:contextualSpacing w:val="0"/>
              <w:jc w:val="both"/>
              <w:rPr>
                <w:rFonts w:ascii="Times New Roman" w:hAnsi="Times New Roman" w:cs="Times New Roman"/>
              </w:rPr>
            </w:pPr>
            <w:r w:rsidRPr="001625E7">
              <w:rPr>
                <w:rFonts w:ascii="Times New Roman" w:hAnsi="Times New Roman" w:cs="Times New Roman"/>
              </w:rPr>
              <w:t>lai nodrošinātu normatīvajos aktos par</w:t>
            </w:r>
            <w:r w:rsidRPr="001625E7">
              <w:rPr>
                <w:rFonts w:ascii="Times New Roman" w:hAnsi="Times New Roman" w:cs="Times New Roman"/>
                <w:bCs/>
                <w:shd w:val="clear" w:color="auto" w:fill="FFFFFF"/>
              </w:rPr>
              <w:t xml:space="preserve"> atkritumu dalītu savākšanu, sagatavošanu atkārtotai izmantošanai, pārstrādi un materiālu reģenerāciju noteikto </w:t>
            </w:r>
            <w:r w:rsidRPr="001625E7">
              <w:rPr>
                <w:rFonts w:ascii="Times New Roman" w:hAnsi="Times New Roman" w:cs="Times New Roman"/>
                <w:shd w:val="clear" w:color="auto" w:fill="FFFFFF"/>
              </w:rPr>
              <w:t xml:space="preserve">sadzīves atkritumu sagatavošanas, pārstrādes un materiālu reģenerācijas mērķu sasniegšanu, līdz katra gada 1.martam iesniedz pašvaldībai informāciju par pašvaldības administratīvajā teritorijā apsaimniekotajiem atkritumiem </w:t>
            </w:r>
            <w:r w:rsidRPr="001625E7">
              <w:rPr>
                <w:rFonts w:ascii="Times New Roman" w:hAnsi="Times New Roman" w:cs="Times New Roman"/>
              </w:rPr>
              <w:t>(</w:t>
            </w:r>
            <w:r w:rsidRPr="001625E7">
              <w:rPr>
                <w:rFonts w:ascii="Times New Roman" w:hAnsi="Times New Roman"/>
              </w:rPr>
              <w:t>tonnas vai m</w:t>
            </w:r>
            <w:r w:rsidRPr="001625E7">
              <w:rPr>
                <w:rFonts w:ascii="Times New Roman" w:hAnsi="Times New Roman"/>
                <w:vertAlign w:val="superscript"/>
              </w:rPr>
              <w:t>3</w:t>
            </w:r>
            <w:r w:rsidRPr="001625E7">
              <w:rPr>
                <w:rFonts w:ascii="Times New Roman" w:hAnsi="Times New Roman"/>
              </w:rPr>
              <w:t>)</w:t>
            </w:r>
            <w:r w:rsidRPr="001625E7">
              <w:rPr>
                <w:rFonts w:ascii="Times New Roman" w:hAnsi="Times New Roman" w:cs="Times New Roman"/>
                <w:shd w:val="clear" w:color="auto" w:fill="FFFFFF"/>
              </w:rPr>
              <w:t>:</w:t>
            </w:r>
          </w:p>
          <w:p w:rsidR="001625E7" w:rsidRPr="001625E7" w:rsidRDefault="001625E7" w:rsidP="00BD2C00">
            <w:pPr>
              <w:pStyle w:val="ListParagraph"/>
              <w:numPr>
                <w:ilvl w:val="2"/>
                <w:numId w:val="10"/>
              </w:numPr>
              <w:tabs>
                <w:tab w:val="left" w:pos="0"/>
                <w:tab w:val="left" w:pos="142"/>
                <w:tab w:val="left" w:pos="709"/>
                <w:tab w:val="left" w:pos="1276"/>
              </w:tabs>
              <w:spacing w:after="0" w:line="240" w:lineRule="auto"/>
              <w:ind w:left="33" w:hanging="33"/>
              <w:contextualSpacing w:val="0"/>
              <w:jc w:val="both"/>
              <w:rPr>
                <w:rFonts w:ascii="Times New Roman" w:hAnsi="Times New Roman" w:cs="Times New Roman"/>
              </w:rPr>
            </w:pPr>
            <w:r w:rsidRPr="001625E7">
              <w:rPr>
                <w:rFonts w:ascii="Times New Roman" w:hAnsi="Times New Roman" w:cs="Times New Roman"/>
                <w:shd w:val="clear" w:color="auto" w:fill="FFFFFF"/>
              </w:rPr>
              <w:t>kopējais savāktais atkritumu daudzums;</w:t>
            </w:r>
          </w:p>
          <w:p w:rsidR="001625E7" w:rsidRPr="001625E7" w:rsidRDefault="001625E7" w:rsidP="00BD2C00">
            <w:pPr>
              <w:pStyle w:val="ListParagraph"/>
              <w:numPr>
                <w:ilvl w:val="2"/>
                <w:numId w:val="10"/>
              </w:numPr>
              <w:tabs>
                <w:tab w:val="left" w:pos="0"/>
                <w:tab w:val="left" w:pos="142"/>
                <w:tab w:val="left" w:pos="709"/>
                <w:tab w:val="left" w:pos="1276"/>
              </w:tabs>
              <w:spacing w:after="0" w:line="240" w:lineRule="auto"/>
              <w:ind w:left="33" w:hanging="33"/>
              <w:contextualSpacing w:val="0"/>
              <w:jc w:val="both"/>
              <w:rPr>
                <w:rFonts w:ascii="Times New Roman" w:hAnsi="Times New Roman" w:cs="Times New Roman"/>
              </w:rPr>
            </w:pPr>
            <w:r w:rsidRPr="001625E7">
              <w:rPr>
                <w:rFonts w:ascii="Times New Roman" w:hAnsi="Times New Roman" w:cs="Times New Roman"/>
                <w:shd w:val="clear" w:color="auto" w:fill="FFFFFF"/>
              </w:rPr>
              <w:t>dalīti savāktais atkritumu daudzums un veidi;</w:t>
            </w:r>
          </w:p>
          <w:p w:rsidR="001625E7" w:rsidRPr="001625E7" w:rsidRDefault="001625E7" w:rsidP="00BD2C00">
            <w:pPr>
              <w:pStyle w:val="ListParagraph"/>
              <w:numPr>
                <w:ilvl w:val="2"/>
                <w:numId w:val="10"/>
              </w:numPr>
              <w:tabs>
                <w:tab w:val="left" w:pos="0"/>
                <w:tab w:val="left" w:pos="142"/>
                <w:tab w:val="left" w:pos="709"/>
                <w:tab w:val="left" w:pos="1276"/>
              </w:tabs>
              <w:spacing w:after="0" w:line="240" w:lineRule="auto"/>
              <w:ind w:left="33" w:hanging="33"/>
              <w:contextualSpacing w:val="0"/>
              <w:jc w:val="both"/>
              <w:rPr>
                <w:rFonts w:ascii="Times New Roman" w:hAnsi="Times New Roman" w:cs="Times New Roman"/>
              </w:rPr>
            </w:pPr>
            <w:r w:rsidRPr="001625E7">
              <w:rPr>
                <w:rFonts w:ascii="Times New Roman" w:hAnsi="Times New Roman" w:cs="Times New Roman"/>
                <w:shd w:val="clear" w:color="auto" w:fill="FFFFFF"/>
              </w:rPr>
              <w:t>sagatavotais atkritumu daudzums atkārtotai izmantošanai;</w:t>
            </w:r>
          </w:p>
          <w:p w:rsidR="001625E7" w:rsidRPr="001625E7" w:rsidRDefault="001625E7" w:rsidP="00BD2C00">
            <w:pPr>
              <w:pStyle w:val="ListParagraph"/>
              <w:numPr>
                <w:ilvl w:val="2"/>
                <w:numId w:val="10"/>
              </w:numPr>
              <w:tabs>
                <w:tab w:val="left" w:pos="0"/>
                <w:tab w:val="left" w:pos="142"/>
                <w:tab w:val="left" w:pos="709"/>
                <w:tab w:val="left" w:pos="1276"/>
              </w:tabs>
              <w:spacing w:after="0" w:line="240" w:lineRule="auto"/>
              <w:ind w:left="33" w:hanging="33"/>
              <w:contextualSpacing w:val="0"/>
              <w:jc w:val="both"/>
              <w:rPr>
                <w:rFonts w:ascii="Times New Roman" w:hAnsi="Times New Roman" w:cs="Times New Roman"/>
              </w:rPr>
            </w:pPr>
            <w:r w:rsidRPr="001625E7">
              <w:rPr>
                <w:rFonts w:ascii="Times New Roman" w:hAnsi="Times New Roman" w:cs="Times New Roman"/>
                <w:shd w:val="clear" w:color="auto" w:fill="FFFFFF"/>
              </w:rPr>
              <w:t>atkritumu pārstrādei un reģenerācijai nodotais atkritumu daudzums;</w:t>
            </w:r>
          </w:p>
          <w:p w:rsidR="001625E7" w:rsidRPr="001625E7" w:rsidRDefault="001625E7" w:rsidP="00BD2C00">
            <w:pPr>
              <w:spacing w:after="0" w:line="240" w:lineRule="auto"/>
              <w:ind w:left="33" w:hanging="33"/>
              <w:jc w:val="both"/>
              <w:rPr>
                <w:rFonts w:ascii="Times New Roman" w:hAnsi="Times New Roman" w:cs="Times New Roman"/>
              </w:rPr>
            </w:pPr>
            <w:r w:rsidRPr="001625E7">
              <w:rPr>
                <w:rFonts w:ascii="Times New Roman" w:hAnsi="Times New Roman" w:cs="Times New Roman"/>
                <w:shd w:val="clear" w:color="auto" w:fill="FFFFFF"/>
              </w:rPr>
              <w:t xml:space="preserve">18.2.5.pēc apsaimniekošanas līguma </w:t>
            </w:r>
            <w:r w:rsidRPr="001625E7">
              <w:rPr>
                <w:rFonts w:ascii="Times New Roman" w:hAnsi="Times New Roman" w:cs="Times New Roman"/>
                <w:shd w:val="clear" w:color="auto" w:fill="FFFFFF"/>
              </w:rPr>
              <w:lastRenderedPageBreak/>
              <w:t>noslēgšanas izveidoto atkritumu dalītās savākšanas infrastruktūru;</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44.</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3"/>
              </w:numPr>
              <w:tabs>
                <w:tab w:val="left" w:pos="0"/>
                <w:tab w:val="left" w:pos="142"/>
                <w:tab w:val="left" w:pos="709"/>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sniedz informāciju par starp atkritumu apsaimniekotāju un atkritumu radītājiem vai valdītājiem noslēgto atkritumu apsaimniekošanas līgumu skaitu un atkritumu radītāju vai valdītāju iesaisti pašvaldības organizētajā atkritumu apsaimniekošanas sistēmā (procentos pret visiem pašvaldības administratīvajā teritorijā deklarētajiem iedzīvotājiem vai juridiskajām personām, kuru juridiskā adrese ir pašvaldības administratīvajā teritorijā);</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tabs>
                <w:tab w:val="left" w:pos="142"/>
                <w:tab w:val="left" w:pos="306"/>
                <w:tab w:val="left" w:pos="709"/>
                <w:tab w:val="left" w:pos="1276"/>
              </w:tabs>
              <w:spacing w:before="120" w:after="0" w:line="240" w:lineRule="auto"/>
              <w:ind w:left="306" w:hanging="306"/>
              <w:jc w:val="both"/>
              <w:rPr>
                <w:rFonts w:ascii="Times New Roman" w:hAnsi="Times New Roman" w:cs="Times New Roman"/>
              </w:rPr>
            </w:pPr>
            <w:r w:rsidRPr="001625E7">
              <w:rPr>
                <w:rFonts w:ascii="Times New Roman" w:hAnsi="Times New Roman" w:cs="Times New Roman"/>
              </w:rPr>
              <w:t>Iesakām šādu redakciju:</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i/>
              </w:rPr>
              <w:t xml:space="preserve">„20.3. sniedz informāciju par starp atkritumu apsaimniekotāju un atkritumu radītājiem vai valdītājiem noslēgto atkritumu apsaimniekošanas līgumu skaitu un atkritumu radītāju vai valdītāju iesaisti pašvaldības organizētajā atkritumu apsaimniekošanas sistēmā (procentos pret visiem pašvaldības administratīvajā teritorijā deklarētajiem iedzīvotājiem </w:t>
            </w:r>
            <w:r w:rsidRPr="001625E7">
              <w:rPr>
                <w:rFonts w:ascii="Times New Roman" w:hAnsi="Times New Roman" w:cs="Times New Roman"/>
                <w:b/>
                <w:i/>
              </w:rPr>
              <w:t>un</w:t>
            </w:r>
            <w:r w:rsidRPr="001625E7">
              <w:rPr>
                <w:rFonts w:ascii="Times New Roman" w:hAnsi="Times New Roman" w:cs="Times New Roman"/>
                <w:i/>
              </w:rPr>
              <w:t xml:space="preserve"> juridiskajām personām, kuru juridiskā adrese vai struktūrvienība ir pašvaldības administratīvajā teritorijā). Pēc pašvaldības pieprasījuma sniedz detalizētu informāciju par noslēgtajiem līgumiem atbilstoši pašvaldības pieprasītajai informācijas sniegšanas formai”</w:t>
            </w:r>
            <w:r w:rsidRPr="001625E7">
              <w:rPr>
                <w:rFonts w:ascii="Times New Roman" w:hAnsi="Times New Roman" w:cs="Times New Roman"/>
              </w:rPr>
              <w:t>; Šī informācija ir nepieciešama, lai varētu veikt t.s. līgumu inventarizāciju, salīdzinot mājsaimniecību sarakstu ar noslēgto līgumu sarakstu.</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Lielo pilsētu asociācija</w:t>
            </w:r>
          </w:p>
          <w:p w:rsidR="001625E7" w:rsidRPr="001625E7" w:rsidRDefault="001625E7" w:rsidP="00BD2C00">
            <w:pPr>
              <w:tabs>
                <w:tab w:val="left" w:pos="142"/>
                <w:tab w:val="left" w:pos="709"/>
                <w:tab w:val="left" w:pos="1276"/>
              </w:tabs>
              <w:spacing w:before="120" w:after="0" w:line="240" w:lineRule="auto"/>
              <w:ind w:left="33" w:hanging="22"/>
              <w:jc w:val="both"/>
              <w:rPr>
                <w:rFonts w:ascii="Times New Roman" w:hAnsi="Times New Roman" w:cs="Times New Roman"/>
              </w:rPr>
            </w:pPr>
            <w:r w:rsidRPr="001625E7">
              <w:rPr>
                <w:rFonts w:ascii="Times New Roman" w:hAnsi="Times New Roman" w:cs="Times New Roman"/>
              </w:rPr>
              <w:t>Precizēt noteikumu projekta 20.3.apakšpunktu izsakot to šādā redakcijā:</w:t>
            </w:r>
          </w:p>
          <w:p w:rsidR="001625E7" w:rsidRPr="001625E7" w:rsidRDefault="001625E7" w:rsidP="00BD2C00">
            <w:pPr>
              <w:tabs>
                <w:tab w:val="left" w:pos="142"/>
                <w:tab w:val="left" w:pos="709"/>
                <w:tab w:val="left" w:pos="1276"/>
              </w:tabs>
              <w:spacing w:before="120" w:after="0" w:line="240" w:lineRule="auto"/>
              <w:jc w:val="both"/>
              <w:rPr>
                <w:rFonts w:ascii="Times New Roman" w:hAnsi="Times New Roman" w:cs="Times New Roman"/>
                <w:i/>
              </w:rPr>
            </w:pPr>
            <w:r w:rsidRPr="001625E7">
              <w:rPr>
                <w:rFonts w:ascii="Times New Roman" w:hAnsi="Times New Roman" w:cs="Times New Roman"/>
                <w:i/>
              </w:rPr>
              <w:t xml:space="preserve">„20.3. sniedz informāciju par starp atkritumu apsaimniekotāju un atkritumu radītājiem vai valdītājiem noslēgto atkritumu apsaimniekošanas līgumu skaitu un atkritumu radītāju vai valdītāju iesaisti pašvaldības organizētajā atkritumu apsaimniekošanas sistēmā (procentos pret visiem pašvaldības </w:t>
            </w:r>
            <w:r w:rsidRPr="001625E7">
              <w:rPr>
                <w:rFonts w:ascii="Times New Roman" w:hAnsi="Times New Roman" w:cs="Times New Roman"/>
                <w:i/>
              </w:rPr>
              <w:lastRenderedPageBreak/>
              <w:t xml:space="preserve">administratīvajā teritorijā deklarētajiem iedzīvotājiem </w:t>
            </w:r>
            <w:r w:rsidRPr="001625E7">
              <w:rPr>
                <w:rFonts w:ascii="Times New Roman" w:hAnsi="Times New Roman" w:cs="Times New Roman"/>
                <w:b/>
                <w:bCs/>
                <w:i/>
              </w:rPr>
              <w:t>un</w:t>
            </w:r>
            <w:r w:rsidRPr="001625E7">
              <w:rPr>
                <w:rFonts w:ascii="Times New Roman" w:hAnsi="Times New Roman" w:cs="Times New Roman"/>
                <w:i/>
              </w:rPr>
              <w:t xml:space="preserve"> juridiskajām personām, kuru juridiskā adrese ir pašvaldības administratīvajā teritorijā);”</w:t>
            </w:r>
          </w:p>
          <w:p w:rsidR="001625E7" w:rsidRPr="001625E7" w:rsidRDefault="001625E7" w:rsidP="00BD2C00">
            <w:pPr>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pStyle w:val="CommentText"/>
              <w:spacing w:before="120" w:after="0"/>
              <w:jc w:val="both"/>
              <w:rPr>
                <w:rFonts w:ascii="Times New Roman" w:hAnsi="Times New Roman" w:cs="Times New Roman"/>
                <w:sz w:val="22"/>
                <w:szCs w:val="22"/>
              </w:rPr>
            </w:pPr>
            <w:r w:rsidRPr="001625E7">
              <w:rPr>
                <w:rFonts w:ascii="Times New Roman" w:hAnsi="Times New Roman" w:cs="Times New Roman"/>
                <w:sz w:val="22"/>
                <w:szCs w:val="22"/>
              </w:rPr>
              <w:t>20.3.apakšpunktā - Līgumi tiek slēgti ar nekustamo īpašumu īpašniekiem vai valdītājiem līdz ar to nav saiknes ar deklarēto iedzīvotāju skaitu vai juridisko personu skaitu.</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spacing w:after="0" w:line="240" w:lineRule="auto"/>
              <w:ind w:left="34" w:firstLine="0"/>
              <w:jc w:val="both"/>
              <w:rPr>
                <w:rFonts w:ascii="Times New Roman" w:hAnsi="Times New Roman" w:cs="Times New Roman"/>
              </w:rPr>
            </w:pPr>
            <w:r w:rsidRPr="001625E7">
              <w:rPr>
                <w:rFonts w:ascii="Times New Roman" w:hAnsi="Times New Roman" w:cs="Times New Roman"/>
              </w:rPr>
              <w:lastRenderedPageBreak/>
              <w:t xml:space="preserve">sniedz informāciju par starp atkritumu apsaimniekotāju un atkritumu radītājiem vai valdītājiem noslēgto atkritumu apsaimniekošanas līgumu skaitu un atkritumu radītāju vai valdītāju iesaisti pašvaldības organizētajā atkritumu apsaimniekošanas sistēmā (procentos pret visiem pašvaldības administratīvajā teritorijā deklarētajiem iedzīvotājiem </w:t>
            </w:r>
            <w:r w:rsidRPr="001625E7">
              <w:rPr>
                <w:rFonts w:ascii="Times New Roman" w:hAnsi="Times New Roman" w:cs="Times New Roman"/>
                <w:b/>
              </w:rPr>
              <w:t>un</w:t>
            </w:r>
            <w:r w:rsidRPr="001625E7">
              <w:rPr>
                <w:rFonts w:ascii="Times New Roman" w:hAnsi="Times New Roman" w:cs="Times New Roman"/>
              </w:rPr>
              <w:t xml:space="preserve"> juridiskajām personām, kuru juridiskā adrese ir pašvaldības administratīvajā teritorijā);</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45.</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3"/>
              </w:numPr>
              <w:tabs>
                <w:tab w:val="left" w:pos="0"/>
                <w:tab w:val="left" w:pos="142"/>
                <w:tab w:val="left" w:pos="709"/>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sniedz informāciju par veiktajiem sabiedrības informēšanas pasākumiem par atkritumu apsaimniekošanu, tai skaitā atkritumu dalīto vākšanu;</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tabs>
                <w:tab w:val="left" w:pos="0"/>
                <w:tab w:val="left" w:pos="142"/>
                <w:tab w:val="left" w:pos="709"/>
                <w:tab w:val="left" w:pos="1276"/>
              </w:tabs>
              <w:spacing w:after="0" w:line="240" w:lineRule="auto"/>
              <w:ind w:left="33" w:firstLine="0"/>
              <w:jc w:val="both"/>
              <w:rPr>
                <w:rFonts w:ascii="Times New Roman" w:hAnsi="Times New Roman" w:cs="Times New Roman"/>
              </w:rPr>
            </w:pPr>
            <w:r w:rsidRPr="001625E7">
              <w:rPr>
                <w:rFonts w:ascii="Times New Roman" w:hAnsi="Times New Roman" w:cs="Times New Roman"/>
              </w:rPr>
              <w:t>sniedz informāciju par veiktajiem sabiedrības informēšanas pasākumiem par atkritumu apsaimniekošanu, tai skaitā atkritumu dalīto vākšanu;</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46.</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3"/>
              </w:numPr>
              <w:tabs>
                <w:tab w:val="left" w:pos="0"/>
                <w:tab w:val="left" w:pos="142"/>
                <w:tab w:val="left" w:pos="709"/>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ziņo pašvaldībai par atkritumu radītāju vai valdītāju administratīvajiem pārkāpumiem;</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20.5.punkts - kā to zinās atkritumu apsaimniekotājs, kas viņš administratīvos protokolus raksta???? Pilnīgi nekāda sakara. Apsaimniekotājs nav pašvaldības policija!!!</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SIA Eco Jelgava</w:t>
            </w:r>
          </w:p>
          <w:p w:rsidR="001625E7" w:rsidRPr="001625E7" w:rsidRDefault="001625E7" w:rsidP="00BD2C00">
            <w:pPr>
              <w:tabs>
                <w:tab w:val="left" w:pos="142"/>
                <w:tab w:val="left" w:pos="709"/>
                <w:tab w:val="left" w:pos="1276"/>
              </w:tabs>
              <w:spacing w:before="120" w:after="0" w:line="240" w:lineRule="auto"/>
              <w:jc w:val="both"/>
              <w:rPr>
                <w:rFonts w:ascii="Times New Roman" w:hAnsi="Times New Roman" w:cs="Times New Roman"/>
              </w:rPr>
            </w:pPr>
            <w:r w:rsidRPr="001625E7">
              <w:rPr>
                <w:rFonts w:ascii="Times New Roman" w:hAnsi="Times New Roman" w:cs="Times New Roman"/>
              </w:rPr>
              <w:t xml:space="preserve">20.5.apakšpunktā - </w:t>
            </w:r>
            <w:r w:rsidRPr="001625E7">
              <w:rPr>
                <w:rFonts w:ascii="Times New Roman" w:eastAsia="Calibri" w:hAnsi="Times New Roman" w:cs="Times New Roman"/>
              </w:rPr>
              <w:t>Kā apsaimniekotājs var izvērtēt – ir pārkāpums vai nav. Būtu jāprecizē – ja ir saskatāmas administratīvā pārkāpuma pazīmes.</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spacing w:after="0" w:line="240" w:lineRule="auto"/>
              <w:ind w:left="33" w:firstLine="0"/>
              <w:contextualSpacing w:val="0"/>
              <w:jc w:val="both"/>
              <w:rPr>
                <w:rFonts w:ascii="Times New Roman" w:hAnsi="Times New Roman" w:cs="Times New Roman"/>
              </w:rPr>
            </w:pPr>
            <w:r w:rsidRPr="001625E7">
              <w:rPr>
                <w:rFonts w:ascii="Times New Roman" w:eastAsia="Calibri" w:hAnsi="Times New Roman" w:cs="Times New Roman"/>
                <w:b/>
              </w:rPr>
              <w:t>ja ir saskatāmas administratīvā pārkāpuma pazīmes</w:t>
            </w:r>
            <w:r w:rsidRPr="001625E7">
              <w:rPr>
                <w:rFonts w:ascii="Times New Roman" w:eastAsia="Calibri" w:hAnsi="Times New Roman" w:cs="Times New Roman"/>
              </w:rPr>
              <w:t>,</w:t>
            </w:r>
            <w:r w:rsidRPr="001625E7">
              <w:rPr>
                <w:rFonts w:ascii="Times New Roman" w:hAnsi="Times New Roman" w:cs="Times New Roman"/>
              </w:rPr>
              <w:t xml:space="preserve"> ziņo pašvaldībai </w:t>
            </w:r>
            <w:r w:rsidRPr="001625E7">
              <w:rPr>
                <w:rFonts w:ascii="Times New Roman" w:hAnsi="Times New Roman" w:cs="Times New Roman"/>
                <w:b/>
              </w:rPr>
              <w:t>par</w:t>
            </w:r>
            <w:r w:rsidRPr="001625E7">
              <w:rPr>
                <w:rFonts w:ascii="Times New Roman" w:hAnsi="Times New Roman" w:cs="Times New Roman"/>
              </w:rPr>
              <w:t xml:space="preserve"> </w:t>
            </w:r>
            <w:r w:rsidRPr="001625E7">
              <w:rPr>
                <w:rFonts w:ascii="Times New Roman" w:hAnsi="Times New Roman" w:cs="Times New Roman"/>
                <w:b/>
              </w:rPr>
              <w:t>konstatēto</w:t>
            </w:r>
            <w:r w:rsidRPr="001625E7">
              <w:rPr>
                <w:rFonts w:ascii="Times New Roman" w:hAnsi="Times New Roman" w:cs="Times New Roman"/>
              </w:rPr>
              <w:t>;</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47.</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3"/>
              </w:numPr>
              <w:tabs>
                <w:tab w:val="left" w:pos="0"/>
                <w:tab w:val="left" w:pos="142"/>
                <w:tab w:val="left" w:pos="709"/>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pašvaldības noteiktā termiņā, bet ne retāk kā vienu reizi gadā, ir atkritumu radītājiem sniegt informāciju par atkritumu apsaimniekošanu, tai skaitā par atkritumu šķirošanu, dalīto vākšanu un izmaiņām atkritumu apsaimniekošanas maksā.</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1. 20.6.punkts jāsakārto gramatiski, jo nav saprotama jēga.</w:t>
            </w:r>
          </w:p>
          <w:p w:rsidR="001625E7" w:rsidRPr="001625E7" w:rsidRDefault="001625E7" w:rsidP="00BD2C00">
            <w:pPr>
              <w:tabs>
                <w:tab w:val="left" w:pos="142"/>
                <w:tab w:val="left" w:pos="306"/>
                <w:tab w:val="left" w:pos="709"/>
                <w:tab w:val="left" w:pos="1276"/>
              </w:tabs>
              <w:spacing w:before="120" w:after="0" w:line="240" w:lineRule="auto"/>
              <w:ind w:left="306" w:hanging="306"/>
              <w:jc w:val="both"/>
              <w:rPr>
                <w:rFonts w:ascii="Times New Roman" w:hAnsi="Times New Roman" w:cs="Times New Roman"/>
              </w:rPr>
            </w:pPr>
            <w:r w:rsidRPr="001625E7">
              <w:rPr>
                <w:rFonts w:ascii="Times New Roman" w:hAnsi="Times New Roman" w:cs="Times New Roman"/>
              </w:rPr>
              <w:t>2. 20.6.punkts ir lieks. Tas pats, kas p.20.2.</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lastRenderedPageBreak/>
              <w:t>SIA Eco Jelgava</w:t>
            </w:r>
          </w:p>
          <w:p w:rsidR="001625E7" w:rsidRPr="001625E7" w:rsidRDefault="001625E7" w:rsidP="00BD2C00">
            <w:pPr>
              <w:tabs>
                <w:tab w:val="left" w:pos="0"/>
                <w:tab w:val="left" w:pos="142"/>
                <w:tab w:val="left" w:pos="709"/>
                <w:tab w:val="left" w:pos="1276"/>
              </w:tabs>
              <w:spacing w:before="120" w:after="0" w:line="240" w:lineRule="auto"/>
              <w:jc w:val="both"/>
              <w:rPr>
                <w:rFonts w:ascii="Times New Roman" w:eastAsia="Calibri" w:hAnsi="Times New Roman" w:cs="Times New Roman"/>
              </w:rPr>
            </w:pPr>
            <w:r w:rsidRPr="001625E7">
              <w:rPr>
                <w:rFonts w:ascii="Times New Roman" w:eastAsia="Times New Roman" w:hAnsi="Times New Roman" w:cs="Times New Roman"/>
                <w:color w:val="000000"/>
              </w:rPr>
              <w:t>20.6.</w:t>
            </w:r>
            <w:r w:rsidRPr="001625E7">
              <w:rPr>
                <w:rFonts w:ascii="Times New Roman" w:hAnsi="Times New Roman" w:cs="Times New Roman"/>
              </w:rPr>
              <w:t xml:space="preserve"> apakšpunktā - </w:t>
            </w:r>
            <w:r w:rsidRPr="001625E7">
              <w:rPr>
                <w:rFonts w:ascii="Times New Roman" w:eastAsia="Calibri" w:hAnsi="Times New Roman" w:cs="Times New Roman"/>
              </w:rPr>
              <w:t>Būtu jāprecizē, ka par atkritumu šķirošanu un dalīto atkritumu vākšanu apsaimniekotājs informē tikai tajā gadījumā, ja viņš to pats veic, jo ja visus atkritumus apsaimniekotājs nogādā poligonā, kur notiek atkritumu apstrāde (šķirošana) šāda informācija būs tikai pašam šķirotājam.</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tabs>
                <w:tab w:val="left" w:pos="0"/>
                <w:tab w:val="left" w:pos="142"/>
                <w:tab w:val="left" w:pos="709"/>
              </w:tabs>
              <w:spacing w:after="0" w:line="240" w:lineRule="auto"/>
              <w:ind w:left="33" w:firstLine="0"/>
              <w:jc w:val="both"/>
              <w:rPr>
                <w:rFonts w:ascii="Times New Roman" w:hAnsi="Times New Roman" w:cs="Times New Roman"/>
              </w:rPr>
            </w:pPr>
            <w:r w:rsidRPr="001625E7">
              <w:rPr>
                <w:rFonts w:ascii="Times New Roman" w:hAnsi="Times New Roman" w:cs="Times New Roman"/>
              </w:rPr>
              <w:lastRenderedPageBreak/>
              <w:t>pašvaldības noteiktajā termiņā, bet ne retāk kā vienu reizi gadā, atkritumu radītājiem sniegt informāciju par atkritumu apsaimniekošanu, tai skaitā par atkritumu šķirošanu, dalīto vākšanu un izmaiņām atkritumu apsaimniekošanas maksā.</w:t>
            </w:r>
          </w:p>
          <w:p w:rsidR="001625E7" w:rsidRPr="001625E7" w:rsidRDefault="001625E7" w:rsidP="00BD2C00">
            <w:pPr>
              <w:spacing w:after="0" w:line="240" w:lineRule="auto"/>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48.</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568"/>
              <w:jc w:val="both"/>
              <w:rPr>
                <w:sz w:val="22"/>
                <w:szCs w:val="22"/>
              </w:rPr>
            </w:pPr>
            <w:r w:rsidRPr="001625E7">
              <w:rPr>
                <w:sz w:val="22"/>
                <w:szCs w:val="22"/>
              </w:rPr>
              <w:t>21.</w:t>
            </w:r>
            <w:r w:rsidRPr="001625E7">
              <w:rPr>
                <w:sz w:val="22"/>
                <w:szCs w:val="22"/>
              </w:rPr>
              <w:tab/>
              <w:t>Šo noteikumu 20.3.apakšpunktā norādīto informāciju atkritumu apsaimniekotājs pēc pašvaldības pieprasījuma apstiprina, uzrādot attiecīgas pakalpojuma sniegšanas pavadzīmes vai noslēgtos līgumus par pakalpojuma sniegšanu.</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tabs>
                <w:tab w:val="left" w:pos="142"/>
                <w:tab w:val="left" w:pos="709"/>
                <w:tab w:val="left" w:pos="1276"/>
              </w:tabs>
              <w:spacing w:before="120" w:after="0" w:line="240" w:lineRule="auto"/>
              <w:ind w:left="33"/>
              <w:jc w:val="both"/>
              <w:rPr>
                <w:rFonts w:ascii="Times New Roman" w:hAnsi="Times New Roman" w:cs="Times New Roman"/>
              </w:rPr>
            </w:pPr>
            <w:r w:rsidRPr="001625E7">
              <w:rPr>
                <w:rFonts w:ascii="Times New Roman" w:hAnsi="Times New Roman" w:cs="Times New Roman"/>
              </w:rPr>
              <w:t>1. pašvaldībai būs jāiesniedz n-to tūkstošu līgumu kopijas, vai izrakstīto rēķinu kopijas????</w:t>
            </w:r>
          </w:p>
          <w:p w:rsidR="001625E7" w:rsidRPr="001625E7" w:rsidRDefault="001625E7" w:rsidP="00BD2C00">
            <w:pPr>
              <w:tabs>
                <w:tab w:val="left" w:pos="709"/>
                <w:tab w:val="left" w:pos="1276"/>
              </w:tabs>
              <w:spacing w:before="120" w:after="0" w:line="240" w:lineRule="auto"/>
              <w:ind w:left="33" w:hanging="33"/>
              <w:jc w:val="both"/>
              <w:rPr>
                <w:rFonts w:ascii="Times New Roman" w:eastAsia="Times New Roman" w:hAnsi="Times New Roman" w:cs="Times New Roman"/>
                <w:color w:val="000000"/>
              </w:rPr>
            </w:pPr>
            <w:r w:rsidRPr="001625E7">
              <w:rPr>
                <w:rFonts w:ascii="Times New Roman" w:hAnsi="Times New Roman" w:cs="Times New Roman"/>
              </w:rPr>
              <w:t>2. Absurds. Kubikmetri dokumentu. Pašvaldībām būs jābūvē jauni arhīvi.</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left"/>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10"/>
              </w:numPr>
              <w:tabs>
                <w:tab w:val="left" w:pos="142"/>
                <w:tab w:val="left" w:pos="709"/>
                <w:tab w:val="left" w:pos="851"/>
                <w:tab w:val="left" w:pos="993"/>
              </w:tabs>
              <w:spacing w:after="0" w:line="240" w:lineRule="auto"/>
              <w:ind w:left="0" w:firstLine="0"/>
              <w:jc w:val="both"/>
              <w:rPr>
                <w:rFonts w:ascii="Times New Roman" w:hAnsi="Times New Roman" w:cs="Times New Roman"/>
              </w:rPr>
            </w:pPr>
            <w:r w:rsidRPr="001625E7">
              <w:rPr>
                <w:rFonts w:ascii="Times New Roman" w:hAnsi="Times New Roman" w:cs="Times New Roman"/>
              </w:rPr>
              <w:t>Šo noteikumu 18.2.apakšpunktā norādīto informāciju atkritumu apsaimniekotājs pēc pašvaldības pieprasījuma apstiprina, uzrādot attiecīgas pakalpojuma sniegšanas pavadzīmes vai noslēgtos līgumus par pakalpojuma sniegšanu.</w:t>
            </w:r>
          </w:p>
          <w:p w:rsidR="001625E7" w:rsidRPr="001625E7" w:rsidRDefault="001625E7" w:rsidP="00BD2C00">
            <w:pPr>
              <w:spacing w:after="0" w:line="240" w:lineRule="auto"/>
              <w:jc w:val="both"/>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49.</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22. Atkritumu apsaimniekotāja, kurš izvēlēts publisko iepirkumu vai publisko un privāto partnerību regulējošos normatīvajos aktos noteiktajā kārtībā, atkritumu apsaimniekošanas pakalpojuma maksas apmērs atbilst iepirkuma piedāvājumā norādītajai un pašvaldības apstiprinātājai atkritumu apsaimniekošanas maksai.</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rPr>
                <w:rFonts w:ascii="Times New Roman" w:eastAsia="Times New Roman"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left"/>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50.</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23. Atkritumu apsaimniekotājs aprēķina maksu par atkritumu apsaimniekošanas pakalpojuma sniegšanu atkritumu radītājiem vai valdītājiem, izmantojot pēc iepriekšējā gadā iegūto sadzīves atkritumu svara un tilpuma mērījumu rezultātiem aprēķināto pārrēķina koeficientu pārejai no svara uz tilpuma mērvienībām.</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Lielo pilsētu asociācija</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Noteikumu 23. un 25.punkta redakcijas atsevišķi nebūtu izdalāmas, jo ietver ļoti līdzīgu prasību / dublē to.</w:t>
            </w:r>
          </w:p>
          <w:p w:rsidR="001625E7" w:rsidRPr="001625E7" w:rsidRDefault="001625E7" w:rsidP="00BD2C00">
            <w:pPr>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spacing w:before="120" w:after="0" w:line="240" w:lineRule="auto"/>
              <w:jc w:val="both"/>
              <w:rPr>
                <w:rFonts w:ascii="Times New Roman" w:eastAsia="Times New Roman" w:hAnsi="Times New Roman" w:cs="Times New Roman"/>
                <w:color w:val="000000"/>
              </w:rPr>
            </w:pPr>
            <w:r w:rsidRPr="001625E7">
              <w:rPr>
                <w:rFonts w:ascii="Times New Roman" w:hAnsi="Times New Roman" w:cs="Times New Roman"/>
              </w:rPr>
              <w:t xml:space="preserve">Lasot šo punktu sanāk, ka tarifs jāpārrēķina katru gadu? Tas nav ekonomiski pamatoti un neļauj operatoram plānot savu darbību. Šādā </w:t>
            </w:r>
            <w:r w:rsidRPr="001625E7">
              <w:rPr>
                <w:rFonts w:ascii="Times New Roman" w:hAnsi="Times New Roman" w:cs="Times New Roman"/>
              </w:rPr>
              <w:lastRenderedPageBreak/>
              <w:t>redakcijā šīs punkts nav saprotams.</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10"/>
              </w:numPr>
              <w:spacing w:after="0" w:line="240" w:lineRule="auto"/>
              <w:ind w:left="34" w:hanging="34"/>
              <w:contextualSpacing w:val="0"/>
              <w:jc w:val="both"/>
              <w:rPr>
                <w:rFonts w:ascii="Times New Roman" w:hAnsi="Times New Roman" w:cs="Times New Roman"/>
              </w:rPr>
            </w:pPr>
            <w:r w:rsidRPr="001625E7">
              <w:rPr>
                <w:rFonts w:ascii="Times New Roman" w:hAnsi="Times New Roman" w:cs="Times New Roman"/>
              </w:rPr>
              <w:lastRenderedPageBreak/>
              <w:t xml:space="preserve">Apsaimniekošanas līgumā norāda, ka atkritumu apsaimniekotāja pienākums ir veikt pašvaldībā </w:t>
            </w:r>
            <w:r w:rsidRPr="001625E7">
              <w:rPr>
                <w:rFonts w:ascii="Times New Roman" w:hAnsi="Times New Roman" w:cs="Times New Roman"/>
                <w:b/>
              </w:rPr>
              <w:t>savākto</w:t>
            </w:r>
            <w:r w:rsidRPr="001625E7">
              <w:rPr>
                <w:rFonts w:ascii="Times New Roman" w:hAnsi="Times New Roman" w:cs="Times New Roman"/>
              </w:rPr>
              <w:t xml:space="preserve"> sadzīves atkritumu tilpuma un svara mērījumus un atbilstoši iegūtajiem mērījumu rezultātiem noteikt sadzīves atkritumu apsaimniekošanas maksas aprēķinam izmantojamo koeficientu pārejai no tilpuma uz svara mērvienībām. Atkritumu </w:t>
            </w:r>
            <w:r w:rsidRPr="001625E7">
              <w:rPr>
                <w:rFonts w:ascii="Times New Roman" w:hAnsi="Times New Roman" w:cs="Times New Roman"/>
              </w:rPr>
              <w:lastRenderedPageBreak/>
              <w:t>apsaimniekotājs, aprēķinot maksu par atkritumu apsaimniekošanas pakalpojuma sniegšanu atkritumu radītājiem vai valdītājiem, izmanto iepriekšējā gadā iegūto pārrēķina koeficientu pārejai no tilpuma uz svara mērvienībām.</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51.</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tabs>
                <w:tab w:val="left" w:pos="142"/>
                <w:tab w:val="left" w:pos="709"/>
                <w:tab w:val="left" w:pos="851"/>
                <w:tab w:val="left" w:pos="993"/>
              </w:tabs>
              <w:spacing w:after="0" w:line="240" w:lineRule="auto"/>
              <w:jc w:val="both"/>
              <w:rPr>
                <w:rFonts w:ascii="Times New Roman" w:hAnsi="Times New Roman" w:cs="Times New Roman"/>
              </w:rPr>
            </w:pPr>
            <w:r w:rsidRPr="001625E7">
              <w:rPr>
                <w:rFonts w:ascii="Times New Roman" w:hAnsi="Times New Roman" w:cs="Times New Roman"/>
              </w:rPr>
              <w:t>24. Apsaimniekošanas līgumā ieļauj informāciju par atkritumu apsaimniekotāja iepirkuma procedūrā noteikto atkritumu apsaimniekošanas maksu par vienas sadzīves atkritumu vienības (tonnas vai m</w:t>
            </w:r>
            <w:r w:rsidRPr="001625E7">
              <w:rPr>
                <w:rFonts w:ascii="Times New Roman" w:hAnsi="Times New Roman" w:cs="Times New Roman"/>
                <w:vertAlign w:val="superscript"/>
              </w:rPr>
              <w:t>3</w:t>
            </w:r>
            <w:r w:rsidRPr="001625E7">
              <w:rPr>
                <w:rFonts w:ascii="Times New Roman" w:hAnsi="Times New Roman" w:cs="Times New Roman"/>
              </w:rPr>
              <w:t>) apsaimniekošanu, kā arī gadījumus un termiņu, kuros atkritumu apsaimniekotājam vai pašvaldībai ir tiesības rosināt atkritumu apsaimniekošanas maksas pārskatīšanu.</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before="120" w:after="0" w:line="240" w:lineRule="auto"/>
              <w:jc w:val="center"/>
              <w:rPr>
                <w:rFonts w:ascii="Times New Roman" w:eastAsia="Times New Roman" w:hAnsi="Times New Roman" w:cs="Times New Roman"/>
                <w:b/>
                <w:color w:val="000000"/>
              </w:rPr>
            </w:pPr>
            <w:r w:rsidRPr="001625E7">
              <w:rPr>
                <w:rFonts w:ascii="Times New Roman" w:eastAsia="Times New Roman" w:hAnsi="Times New Roman" w:cs="Times New Roman"/>
                <w:b/>
                <w:color w:val="000000"/>
              </w:rPr>
              <w:t>LASA</w:t>
            </w:r>
          </w:p>
          <w:p w:rsidR="001625E7" w:rsidRPr="001625E7" w:rsidRDefault="001625E7" w:rsidP="00BD2C00">
            <w:pPr>
              <w:spacing w:before="120" w:after="0" w:line="240" w:lineRule="auto"/>
              <w:jc w:val="both"/>
              <w:rPr>
                <w:rFonts w:ascii="Times New Roman" w:eastAsia="Times New Roman" w:hAnsi="Times New Roman" w:cs="Times New Roman"/>
                <w:color w:val="000000"/>
              </w:rPr>
            </w:pPr>
            <w:r w:rsidRPr="001625E7">
              <w:rPr>
                <w:rFonts w:ascii="Times New Roman" w:eastAsia="Times New Roman" w:hAnsi="Times New Roman" w:cs="Times New Roman"/>
                <w:color w:val="000000"/>
              </w:rPr>
              <w:t>1. 24.punkta iekavās aizstāt vārdu „vai” ar vārdu „un”;</w:t>
            </w:r>
          </w:p>
          <w:p w:rsidR="001625E7" w:rsidRPr="001625E7" w:rsidRDefault="001625E7" w:rsidP="00BD2C00">
            <w:pPr>
              <w:spacing w:before="120" w:after="0" w:line="240" w:lineRule="auto"/>
              <w:jc w:val="both"/>
              <w:rPr>
                <w:rFonts w:ascii="Times New Roman" w:eastAsia="Times New Roman" w:hAnsi="Times New Roman" w:cs="Times New Roman"/>
                <w:i/>
                <w:color w:val="000000"/>
              </w:rPr>
            </w:pPr>
            <w:r w:rsidRPr="001625E7">
              <w:rPr>
                <w:rFonts w:ascii="Times New Roman" w:eastAsia="Times New Roman" w:hAnsi="Times New Roman" w:cs="Times New Roman"/>
                <w:color w:val="000000"/>
              </w:rPr>
              <w:t xml:space="preserve">2. papildināt punktu ar jaunu teikumu šādā redakcijā: </w:t>
            </w:r>
            <w:r w:rsidRPr="001625E7">
              <w:rPr>
                <w:rFonts w:ascii="Times New Roman" w:eastAsia="Times New Roman" w:hAnsi="Times New Roman" w:cs="Times New Roman"/>
                <w:i/>
                <w:color w:val="000000"/>
              </w:rPr>
              <w:t>„</w:t>
            </w:r>
            <w:r w:rsidRPr="001625E7">
              <w:rPr>
                <w:rFonts w:ascii="Times New Roman" w:hAnsi="Times New Roman" w:cs="Times New Roman"/>
                <w:i/>
              </w:rPr>
              <w:t>Nosaka kādas atkritumu apsaimniekošanas izmaksu posteņi ir iekļauti tarifā.”</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left"/>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10"/>
              </w:numPr>
              <w:tabs>
                <w:tab w:val="left" w:pos="142"/>
                <w:tab w:val="left" w:pos="709"/>
                <w:tab w:val="left" w:pos="851"/>
                <w:tab w:val="left" w:pos="993"/>
              </w:tabs>
              <w:spacing w:after="0" w:line="240" w:lineRule="auto"/>
              <w:ind w:left="33" w:hanging="33"/>
              <w:jc w:val="both"/>
              <w:rPr>
                <w:rFonts w:ascii="Times New Roman" w:hAnsi="Times New Roman" w:cs="Times New Roman"/>
              </w:rPr>
            </w:pPr>
            <w:r w:rsidRPr="001625E7">
              <w:rPr>
                <w:rFonts w:ascii="Times New Roman" w:hAnsi="Times New Roman" w:cs="Times New Roman"/>
              </w:rPr>
              <w:t>Apsaimniekošanas līgumā iekļauj informāciju par atkritumu apsaimniekotāja iepirkuma procedūrā noteikto atkritumu apsaimniekošanas maksu par vienas sadzīves atkritumu vienības (tonnas vai m</w:t>
            </w:r>
            <w:r w:rsidRPr="001625E7">
              <w:rPr>
                <w:rFonts w:ascii="Times New Roman" w:hAnsi="Times New Roman" w:cs="Times New Roman"/>
                <w:vertAlign w:val="superscript"/>
              </w:rPr>
              <w:t>3</w:t>
            </w:r>
            <w:r w:rsidRPr="001625E7">
              <w:rPr>
                <w:rFonts w:ascii="Times New Roman" w:hAnsi="Times New Roman" w:cs="Times New Roman"/>
              </w:rPr>
              <w:t>) apsaimniekošanu, kā arī gadījumus un termiņu, kuros atkritumu apsaimniekotājam vai pašvaldībai ir tiesības rosināt atkritumu apsaimniekošanas maksas pārskatīšanu.</w:t>
            </w:r>
          </w:p>
          <w:p w:rsidR="001625E7" w:rsidRPr="001625E7" w:rsidRDefault="001625E7" w:rsidP="00BD2C00">
            <w:pPr>
              <w:spacing w:after="0" w:line="240" w:lineRule="auto"/>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52.</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25. Apsaimniekošanas līgumā norāda, ka atkritumu apsaimniekotāja pienākums ir veikt pašvaldībā radīto sadzīves atkritumu svara un tilpuma mērījumus un atbilstoši iegūtajiem mērījumu rezultātiem noteikt sadzīves atkritumu apsaimniekošanas maksas aprēķinam, izmantojamo koeficientu pārejai no svara uz tilpuma mērvienībām.</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12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spacing w:after="0" w:line="240" w:lineRule="auto"/>
              <w:rPr>
                <w:rFonts w:ascii="Times New Roman" w:hAnsi="Times New Roman" w:cs="Times New Roman"/>
              </w:rPr>
            </w:pPr>
            <w:r w:rsidRPr="001625E7">
              <w:rPr>
                <w:rFonts w:ascii="Times New Roman" w:hAnsi="Times New Roman" w:cs="Times New Roman"/>
              </w:rPr>
              <w:t>Piedāvājam šādu redakciju:</w:t>
            </w:r>
          </w:p>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 xml:space="preserve">Apsaimniekošanas līgumā norāda, ka atkritumu apsaimniekotāja pienākums ir veikt pašvaldībā </w:t>
            </w:r>
            <w:r w:rsidRPr="001625E7">
              <w:rPr>
                <w:rFonts w:ascii="Times New Roman" w:hAnsi="Times New Roman" w:cs="Times New Roman"/>
                <w:b/>
              </w:rPr>
              <w:t>savākto</w:t>
            </w:r>
            <w:r w:rsidRPr="001625E7">
              <w:rPr>
                <w:rFonts w:ascii="Times New Roman" w:hAnsi="Times New Roman" w:cs="Times New Roman"/>
              </w:rPr>
              <w:t xml:space="preserve"> sadzīves atkritumu svara un tilpuma mērījumus un atbilstoši iegūtajiem mērījumu rezultātiem noteikt sadzīves atkritumu apsaimniekošanas maksas aprēķinam, izmantojamo koeficientu pārejai no svara uz tilpuma mērvienībām.</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jc w:val="center"/>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53.</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eastAsia="Times New Roman" w:hAnsi="Times New Roman" w:cs="Times New Roman"/>
              </w:rPr>
            </w:pPr>
            <w:r w:rsidRPr="001625E7">
              <w:rPr>
                <w:rFonts w:ascii="Times New Roman" w:eastAsia="Times New Roman" w:hAnsi="Times New Roman" w:cs="Times New Roman"/>
              </w:rPr>
              <w:t xml:space="preserve">26. </w:t>
            </w:r>
            <w:r w:rsidRPr="001625E7">
              <w:rPr>
                <w:rFonts w:ascii="Times New Roman" w:hAnsi="Times New Roman" w:cs="Times New Roman"/>
              </w:rPr>
              <w:t xml:space="preserve">Apsaimniekošanas līgumā nosaka gadījumus, kādos līgumslēdzējpusēm ir tiesības lauzt noslēgto līgumu, ietverot atrunu par atkritumu apsaimniekošanas pakalpojuma nodrošināšanu līdz jauna </w:t>
            </w:r>
            <w:r w:rsidRPr="001625E7">
              <w:rPr>
                <w:rFonts w:ascii="Times New Roman" w:hAnsi="Times New Roman" w:cs="Times New Roman"/>
              </w:rPr>
              <w:lastRenderedPageBreak/>
              <w:t>atkritumu apsaimniekotāja izvēlei.</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10"/>
              </w:numPr>
              <w:tabs>
                <w:tab w:val="left" w:pos="993"/>
              </w:tabs>
              <w:spacing w:after="0" w:line="240" w:lineRule="auto"/>
              <w:ind w:left="0" w:firstLine="0"/>
              <w:jc w:val="both"/>
              <w:rPr>
                <w:rFonts w:ascii="Times New Roman" w:hAnsi="Times New Roman" w:cs="Times New Roman"/>
              </w:rPr>
            </w:pPr>
            <w:r w:rsidRPr="001625E7">
              <w:rPr>
                <w:rFonts w:ascii="Times New Roman" w:hAnsi="Times New Roman" w:cs="Times New Roman"/>
              </w:rPr>
              <w:t xml:space="preserve">Apsaimniekošanas līgumā nosaka gadījumus, kādos līgumslēdzējpusēm ir tiesības izbeigt noslēgto līgumu, ietverot atrunu par atkritumu apsaimniekošanas pakalpojuma nodrošināšanu līdz līguma noslēgšanai ar jaunu atkritumu </w:t>
            </w:r>
            <w:r w:rsidRPr="001625E7">
              <w:rPr>
                <w:rFonts w:ascii="Times New Roman" w:hAnsi="Times New Roman" w:cs="Times New Roman"/>
              </w:rPr>
              <w:lastRenderedPageBreak/>
              <w:t>apsaimniekotāju.</w:t>
            </w:r>
          </w:p>
          <w:p w:rsidR="001625E7" w:rsidRPr="001625E7" w:rsidRDefault="001625E7" w:rsidP="00BD2C00">
            <w:pPr>
              <w:spacing w:after="0" w:line="240" w:lineRule="auto"/>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54.</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 xml:space="preserve">27. Apsaimniekošanas līgumā nosaka kārtību, kādā atkritumu apsaimniekošanas </w:t>
            </w:r>
            <w:r w:rsidRPr="001625E7">
              <w:rPr>
                <w:b/>
                <w:sz w:val="22"/>
                <w:szCs w:val="22"/>
              </w:rPr>
              <w:t>pakalpojuma saņēmēji</w:t>
            </w:r>
            <w:r w:rsidRPr="001625E7">
              <w:rPr>
                <w:sz w:val="22"/>
                <w:szCs w:val="22"/>
              </w:rPr>
              <w:t xml:space="preserve"> atbilstoši pašvaldības saistošajiem noteikumiem par atkritumu apsaimniekošanu tiek informēti par atkritumu apsaimniekošanas maksas apmēra izmaiņām.</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spacing w:after="120" w:line="240" w:lineRule="auto"/>
              <w:rPr>
                <w:rFonts w:ascii="Times New Roman" w:hAnsi="Times New Roman" w:cs="Times New Roman"/>
              </w:rPr>
            </w:pPr>
            <w:r w:rsidRPr="001625E7">
              <w:rPr>
                <w:rFonts w:ascii="Times New Roman" w:hAnsi="Times New Roman" w:cs="Times New Roman"/>
              </w:rPr>
              <w:t>Apsaimniekošanu tiek informēti par atkritumu apsaimniekošanas maksas apmēra izmaiņām.</w:t>
            </w:r>
          </w:p>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r w:rsidRPr="001625E7">
              <w:rPr>
                <w:rFonts w:ascii="Times New Roman" w:hAnsi="Times New Roman" w:cs="Times New Roman"/>
                <w:b/>
              </w:rPr>
              <w:t>Latvijas Lielo pilsētu asociācija</w:t>
            </w:r>
          </w:p>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 xml:space="preserve">Ja MK noteikumu nākamais 28.1.punkts un nākamā IV.sadaļa attiecas uz atkritumu radītājiem, tad šī punkta redakcija būtu ieteicama kā: 27. Apsaimniekošanas līgumā nosaka kārtību, kādā </w:t>
            </w:r>
            <w:r w:rsidRPr="001625E7">
              <w:rPr>
                <w:rFonts w:ascii="Times New Roman" w:hAnsi="Times New Roman" w:cs="Times New Roman"/>
                <w:b/>
                <w:bCs/>
              </w:rPr>
              <w:t>atkritumu radītāji</w:t>
            </w:r>
            <w:r w:rsidRPr="001625E7">
              <w:rPr>
                <w:rFonts w:ascii="Times New Roman" w:hAnsi="Times New Roman" w:cs="Times New Roman"/>
              </w:rPr>
              <w:t xml:space="preserve"> atbilstoši pašvaldības saistošajiem noteikumiem par atkritumu apsaimniekošanu tiek informēti par atkritumu apsaimniekošanas maksas apmēra izmaiņām.</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left"/>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10"/>
              </w:numPr>
              <w:tabs>
                <w:tab w:val="left" w:pos="993"/>
              </w:tabs>
              <w:spacing w:after="120" w:line="240" w:lineRule="auto"/>
              <w:ind w:left="33" w:hanging="33"/>
              <w:jc w:val="both"/>
              <w:rPr>
                <w:rFonts w:ascii="Times New Roman" w:hAnsi="Times New Roman" w:cs="Times New Roman"/>
              </w:rPr>
            </w:pPr>
            <w:r w:rsidRPr="001625E7">
              <w:rPr>
                <w:rFonts w:ascii="Times New Roman" w:hAnsi="Times New Roman" w:cs="Times New Roman"/>
              </w:rPr>
              <w:t xml:space="preserve">Apsaimniekošanas līgumā nosaka kārtību, kādā </w:t>
            </w:r>
            <w:r w:rsidRPr="001625E7">
              <w:rPr>
                <w:rFonts w:ascii="Times New Roman" w:hAnsi="Times New Roman" w:cs="Times New Roman"/>
                <w:b/>
              </w:rPr>
              <w:t>atkritumu radītāji vai valdītāji</w:t>
            </w:r>
            <w:r w:rsidRPr="001625E7">
              <w:rPr>
                <w:rFonts w:ascii="Times New Roman" w:hAnsi="Times New Roman" w:cs="Times New Roman"/>
              </w:rPr>
              <w:t xml:space="preserve"> atbilstoši pašvaldības saistošajiem noteikumiem par atkritumu apsaimniekošanu tiek informēti par atkritumu apsaimniekošanas maksas apmēra izmaiņām. Ja pašvaldības saistošajos noteikumos par atkritumu apsaimniekošanu nav noteikta kārtība, kādā veicama atkritumu radītāju vai valdītāju informēšana, to nosaka apsaimniekošanas līgumā.</w:t>
            </w:r>
          </w:p>
          <w:p w:rsidR="001625E7" w:rsidRPr="001625E7" w:rsidRDefault="001625E7" w:rsidP="00BD2C00">
            <w:pPr>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55.</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tabs>
                <w:tab w:val="left" w:pos="993"/>
              </w:tabs>
              <w:spacing w:after="0" w:line="240" w:lineRule="auto"/>
              <w:ind w:left="1" w:hanging="1"/>
              <w:jc w:val="both"/>
              <w:rPr>
                <w:rFonts w:ascii="Times New Roman" w:eastAsia="Times New Roman" w:hAnsi="Times New Roman" w:cs="Times New Roman"/>
              </w:rPr>
            </w:pPr>
            <w:r w:rsidRPr="001625E7">
              <w:rPr>
                <w:rFonts w:ascii="Times New Roman" w:eastAsia="Times New Roman" w:hAnsi="Times New Roman" w:cs="Times New Roman"/>
              </w:rPr>
              <w:t>28.</w:t>
            </w:r>
            <w:r w:rsidRPr="001625E7">
              <w:rPr>
                <w:rFonts w:ascii="Times New Roman" w:eastAsia="Times New Roman" w:hAnsi="Times New Roman" w:cs="Times New Roman"/>
              </w:rPr>
              <w:tab/>
              <w:t>Apsaimniekošanas līgumā attiecībā uz atkritumu apsaimniekošanas pakalpojuma sniegšanas uzsākšanu un izbeigšanu paredz, ka:</w:t>
            </w:r>
          </w:p>
          <w:p w:rsidR="001625E7" w:rsidRPr="001625E7" w:rsidRDefault="001625E7" w:rsidP="00BD2C00">
            <w:pPr>
              <w:tabs>
                <w:tab w:val="left" w:pos="993"/>
              </w:tabs>
              <w:spacing w:after="0" w:line="240" w:lineRule="auto"/>
              <w:ind w:left="1" w:hanging="1"/>
              <w:jc w:val="both"/>
              <w:rPr>
                <w:rFonts w:ascii="Times New Roman" w:eastAsia="Times New Roman" w:hAnsi="Times New Roman" w:cs="Times New Roman"/>
              </w:rPr>
            </w:pPr>
            <w:r w:rsidRPr="001625E7">
              <w:rPr>
                <w:rFonts w:ascii="Times New Roman" w:eastAsia="Times New Roman" w:hAnsi="Times New Roman" w:cs="Times New Roman"/>
              </w:rPr>
              <w:t>28.1.</w:t>
            </w:r>
            <w:r w:rsidRPr="001625E7">
              <w:rPr>
                <w:rFonts w:ascii="Times New Roman" w:eastAsia="Times New Roman" w:hAnsi="Times New Roman" w:cs="Times New Roman"/>
              </w:rPr>
              <w:tab/>
              <w:t>atkritumu apsaimniekošanas pakalpojuma sniegšanas uzsākšana notiek pašvaldības noteiktā kārtībā, pārņemot iepriekšējā atkritumu apsaimniekotāja saistības pret atkritumu radītājiem līdz jaunu līgumu starp atkritumu apsaimniekotāju un pakalpojuma saņēmējiem noslēgšanai;</w:t>
            </w:r>
          </w:p>
          <w:p w:rsidR="001625E7" w:rsidRPr="001625E7" w:rsidRDefault="001625E7" w:rsidP="00BD2C00">
            <w:pPr>
              <w:tabs>
                <w:tab w:val="left" w:pos="993"/>
              </w:tabs>
              <w:spacing w:after="0" w:line="240" w:lineRule="auto"/>
              <w:ind w:left="1" w:hanging="1"/>
              <w:jc w:val="both"/>
              <w:rPr>
                <w:rFonts w:ascii="Times New Roman" w:eastAsia="Times New Roman" w:hAnsi="Times New Roman" w:cs="Times New Roman"/>
              </w:rPr>
            </w:pPr>
            <w:r w:rsidRPr="001625E7">
              <w:rPr>
                <w:rFonts w:ascii="Times New Roman" w:hAnsi="Times New Roman" w:cs="Times New Roman"/>
              </w:rPr>
              <w:t>28.2.</w:t>
            </w:r>
            <w:r w:rsidRPr="001625E7">
              <w:rPr>
                <w:rFonts w:ascii="Times New Roman" w:hAnsi="Times New Roman" w:cs="Times New Roman"/>
              </w:rPr>
              <w:tab/>
              <w:t xml:space="preserve">atkritumu apsaimniekošanas pārtraukšana notiek tikai gadījumā, ja pašvaldība normatīvajos aktos par publisko iepirkumu vai publisko un privāto partnerību noteiktā </w:t>
            </w:r>
            <w:r w:rsidRPr="001625E7">
              <w:rPr>
                <w:rFonts w:ascii="Times New Roman" w:hAnsi="Times New Roman" w:cs="Times New Roman"/>
              </w:rPr>
              <w:lastRenderedPageBreak/>
              <w:t>kārtībā ir izraudzījusi jaunu atkritumu apsaimniekotāju un ir noslēgts atbilstošs apsaimniekošanas līgums un šis apsaimniekotājs pārņēmis saistības ar pakalpojuma saņēmējiem.</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r w:rsidRPr="001625E7">
              <w:rPr>
                <w:rFonts w:ascii="Times New Roman" w:hAnsi="Times New Roman" w:cs="Times New Roman"/>
                <w:b/>
              </w:rPr>
              <w:lastRenderedPageBreak/>
              <w:t>Latvijas Pašvaldību savienība</w:t>
            </w:r>
          </w:p>
          <w:p w:rsidR="001625E7" w:rsidRPr="001625E7" w:rsidRDefault="001625E7" w:rsidP="00BD2C00">
            <w:pPr>
              <w:tabs>
                <w:tab w:val="left" w:pos="709"/>
                <w:tab w:val="left" w:pos="1276"/>
              </w:tabs>
              <w:spacing w:before="120" w:after="0" w:line="240" w:lineRule="auto"/>
              <w:jc w:val="both"/>
              <w:rPr>
                <w:rFonts w:ascii="Times New Roman" w:hAnsi="Times New Roman" w:cs="Times New Roman"/>
              </w:rPr>
            </w:pPr>
            <w:r w:rsidRPr="001625E7">
              <w:rPr>
                <w:rFonts w:ascii="Times New Roman" w:hAnsi="Times New Roman" w:cs="Times New Roman"/>
              </w:rPr>
              <w:t>1. Varbūt nepareizi domāju, bet pārņemt saistības, nozīmē arī to, ja konkrētajam cilvēkam ir pārmaksa, tad to iepriekšējais atkritumu apsaimniekotājs ieskaita, jaunajam vai kā??? Saistības ir arī parādi par sniegtajiem pakalpojumiem??? Tas ir cedēsim parādus vēl???</w:t>
            </w:r>
          </w:p>
          <w:p w:rsidR="001625E7" w:rsidRPr="001625E7" w:rsidRDefault="001625E7" w:rsidP="00BD2C00">
            <w:pPr>
              <w:tabs>
                <w:tab w:val="left" w:pos="709"/>
                <w:tab w:val="left" w:pos="1276"/>
              </w:tabs>
              <w:spacing w:before="120" w:after="0" w:line="240" w:lineRule="auto"/>
              <w:jc w:val="both"/>
              <w:rPr>
                <w:rFonts w:ascii="Times New Roman" w:hAnsi="Times New Roman" w:cs="Times New Roman"/>
              </w:rPr>
            </w:pPr>
            <w:r w:rsidRPr="001625E7">
              <w:rPr>
                <w:rFonts w:ascii="Times New Roman" w:hAnsi="Times New Roman" w:cs="Times New Roman"/>
              </w:rPr>
              <w:t>2. 28.1.punkts. Atkritumu apsaimniekotājs, uzsākot savu darbību, nepārņem iepriekšējā atkritumu apsaimniekotāja saistības, bet uzsāk pakalpojuma sniegšanu, atbilstoši līguma, kuru tas noslēdz ar atkritumu radītāju, nosacījumiem.</w:t>
            </w:r>
          </w:p>
          <w:p w:rsidR="001625E7" w:rsidRPr="001625E7" w:rsidRDefault="001625E7" w:rsidP="00BD2C00">
            <w:pPr>
              <w:autoSpaceDE w:val="0"/>
              <w:autoSpaceDN w:val="0"/>
              <w:adjustRightInd w:val="0"/>
              <w:spacing w:after="0" w:line="240" w:lineRule="auto"/>
              <w:jc w:val="both"/>
              <w:rPr>
                <w:rFonts w:ascii="Times New Roman" w:hAnsi="Times New Roman" w:cs="Times New Roman"/>
              </w:rPr>
            </w:pPr>
            <w:r w:rsidRPr="001625E7">
              <w:rPr>
                <w:rFonts w:ascii="Times New Roman" w:hAnsi="Times New Roman" w:cs="Times New Roman"/>
              </w:rPr>
              <w:t xml:space="preserve">3. Ja MK noteikumu iepriekšējais 28.1.punkts un nākamā IV.sadaļa attiecas uz atkritumu radītājiem, tad šī punkta redakcija būtu ieteicama kā: 28.2. atkritumu apsaimniekošanas pārtraukšana notiek tikai gadījumā, ja pašvaldība normatīvajos aktos par </w:t>
            </w:r>
            <w:r w:rsidRPr="001625E7">
              <w:rPr>
                <w:rFonts w:ascii="Times New Roman" w:hAnsi="Times New Roman" w:cs="Times New Roman"/>
              </w:rPr>
              <w:lastRenderedPageBreak/>
              <w:t xml:space="preserve">publisko iepirkumu vai publisko un privāto partnerību noteiktā kārtībā ir izraudzījusi jaunu atkritumu apsaimniekotāju un ir noslēgts atbilstošs apsaimniekošanas līgums un šis apsaimniekotājs pārņēmis saistības ar </w:t>
            </w:r>
            <w:r w:rsidRPr="001625E7">
              <w:rPr>
                <w:rFonts w:ascii="Times New Roman" w:hAnsi="Times New Roman" w:cs="Times New Roman"/>
                <w:b/>
              </w:rPr>
              <w:t>atkritumu radītājiem</w:t>
            </w:r>
            <w:r w:rsidRPr="001625E7">
              <w:rPr>
                <w:rFonts w:ascii="Times New Roman" w:hAnsi="Times New Roman" w:cs="Times New Roman"/>
              </w:rPr>
              <w:t>.</w:t>
            </w:r>
          </w:p>
          <w:p w:rsidR="001625E7" w:rsidRPr="001625E7" w:rsidRDefault="001625E7" w:rsidP="00BD2C00">
            <w:pPr>
              <w:autoSpaceDE w:val="0"/>
              <w:autoSpaceDN w:val="0"/>
              <w:adjustRightInd w:val="0"/>
              <w:spacing w:after="120" w:line="240" w:lineRule="auto"/>
              <w:jc w:val="center"/>
              <w:rPr>
                <w:rFonts w:ascii="Times New Roman" w:hAnsi="Times New Roman" w:cs="Times New Roman"/>
                <w:b/>
              </w:rPr>
            </w:pPr>
            <w:r w:rsidRPr="001625E7">
              <w:rPr>
                <w:rFonts w:ascii="Times New Roman" w:hAnsi="Times New Roman" w:cs="Times New Roman"/>
                <w:b/>
              </w:rPr>
              <w:t>Latvijas Lielo pilsētu asociācija</w:t>
            </w:r>
          </w:p>
          <w:p w:rsidR="001625E7" w:rsidRPr="001625E7" w:rsidRDefault="001625E7" w:rsidP="00BD2C00">
            <w:pPr>
              <w:tabs>
                <w:tab w:val="left" w:pos="709"/>
                <w:tab w:val="left" w:pos="1276"/>
              </w:tabs>
              <w:spacing w:after="0" w:line="240" w:lineRule="auto"/>
              <w:jc w:val="both"/>
              <w:rPr>
                <w:rFonts w:ascii="Times New Roman" w:hAnsi="Times New Roman" w:cs="Times New Roman"/>
              </w:rPr>
            </w:pPr>
            <w:r w:rsidRPr="001625E7">
              <w:rPr>
                <w:rFonts w:ascii="Times New Roman" w:hAnsi="Times New Roman" w:cs="Times New Roman"/>
              </w:rPr>
              <w:t xml:space="preserve">Ja MK noteikumu iepriekšējais  28.1.punkts un nākamā IV sadaļa attiecas uz atkritumu radītājiem, tad šī  punkta redakcija būtu ieteicama kā: 28.2. atkritumu apsaimniekošanas pārtraukšana notiek tikai gadījumā, ja pašvaldība normatīvajos aktos par publisko iepirkumu vai publisko un privāto partnerību noteiktā kārtībā ir izraudzījusi jaunu atkritumu apsaimniekotāju un ir noslēgts atbilstošs apsaimniekošanas līgums un šis apsaimniekotājs pārņēmis saistības ar </w:t>
            </w:r>
            <w:r w:rsidRPr="001625E7">
              <w:rPr>
                <w:rFonts w:ascii="Times New Roman" w:hAnsi="Times New Roman" w:cs="Times New Roman"/>
                <w:b/>
                <w:bCs/>
              </w:rPr>
              <w:t>atkritumu radītājiem</w:t>
            </w:r>
            <w:r w:rsidRPr="001625E7">
              <w:rPr>
                <w:rFonts w:ascii="Times New Roman" w:hAnsi="Times New Roman" w:cs="Times New Roman"/>
              </w:rPr>
              <w:t>.</w:t>
            </w:r>
          </w:p>
          <w:p w:rsidR="001625E7" w:rsidRPr="001625E7" w:rsidRDefault="001625E7" w:rsidP="00BD2C00">
            <w:pPr>
              <w:spacing w:before="120" w:after="12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tabs>
                <w:tab w:val="left" w:pos="709"/>
                <w:tab w:val="left" w:pos="1276"/>
              </w:tabs>
              <w:spacing w:after="0" w:line="240" w:lineRule="auto"/>
              <w:jc w:val="both"/>
              <w:rPr>
                <w:rFonts w:ascii="Times New Roman" w:hAnsi="Times New Roman" w:cs="Times New Roman"/>
              </w:rPr>
            </w:pPr>
            <w:r w:rsidRPr="001625E7">
              <w:rPr>
                <w:rFonts w:ascii="Times New Roman" w:hAnsi="Times New Roman" w:cs="Times New Roman"/>
              </w:rPr>
              <w:t>28.1. un 28.2.apakšpunkts Juridiski pilnīgi nekorekti, jo nevar jaunais apsaimniekotājs pārņemt iepriekšējā apsaimniekotāja saistības pret klientu. jaunais operators nevar pārņemt iepriekšējā parādus un uzņemties atbildību par iespējami nesaimniecisku rīcību.</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10"/>
              </w:numPr>
              <w:tabs>
                <w:tab w:val="left" w:pos="993"/>
              </w:tabs>
              <w:spacing w:after="0" w:line="240" w:lineRule="auto"/>
              <w:ind w:left="0" w:firstLine="0"/>
              <w:jc w:val="both"/>
              <w:rPr>
                <w:rFonts w:ascii="Times New Roman" w:hAnsi="Times New Roman" w:cs="Times New Roman"/>
              </w:rPr>
            </w:pPr>
            <w:r w:rsidRPr="001625E7">
              <w:rPr>
                <w:rFonts w:ascii="Times New Roman" w:hAnsi="Times New Roman" w:cs="Times New Roman"/>
              </w:rPr>
              <w:t>Apsaimniekošanas līgumā attiecībā uz atkritumu apsaimniekošanas pakalpojuma sniegšanas uzsākšanu un izbeigšanu paredz, ka:</w:t>
            </w:r>
          </w:p>
          <w:p w:rsidR="001625E7" w:rsidRPr="001625E7" w:rsidRDefault="001625E7" w:rsidP="00BD2C00">
            <w:pPr>
              <w:pStyle w:val="ListParagraph"/>
              <w:numPr>
                <w:ilvl w:val="1"/>
                <w:numId w:val="10"/>
              </w:numPr>
              <w:tabs>
                <w:tab w:val="left" w:pos="993"/>
                <w:tab w:val="left" w:pos="1276"/>
              </w:tabs>
              <w:spacing w:after="0" w:line="240" w:lineRule="auto"/>
              <w:ind w:left="0" w:firstLine="0"/>
              <w:jc w:val="both"/>
              <w:rPr>
                <w:rFonts w:ascii="Times New Roman" w:hAnsi="Times New Roman" w:cs="Times New Roman"/>
              </w:rPr>
            </w:pPr>
            <w:r w:rsidRPr="001625E7">
              <w:rPr>
                <w:rFonts w:ascii="Times New Roman" w:hAnsi="Times New Roman" w:cs="Times New Roman"/>
              </w:rPr>
              <w:t xml:space="preserve">atkritumu apsaimniekošanas pakalpojuma sniegšanas uzsākšana notiek pašvaldības noteiktajā kārtībā, </w:t>
            </w:r>
            <w:r w:rsidRPr="001625E7">
              <w:rPr>
                <w:rFonts w:ascii="Times New Roman" w:hAnsi="Times New Roman" w:cs="Times New Roman"/>
                <w:b/>
              </w:rPr>
              <w:t>līdz ar</w:t>
            </w:r>
            <w:r w:rsidRPr="001625E7">
              <w:rPr>
                <w:rFonts w:ascii="Times New Roman" w:hAnsi="Times New Roman" w:cs="Times New Roman"/>
              </w:rPr>
              <w:t xml:space="preserve"> jaunu līgumu starp atkritumu apsaimniekotāju un pakalpojuma saņēmējiem noslēgšanai;</w:t>
            </w:r>
          </w:p>
          <w:p w:rsidR="001625E7" w:rsidRPr="001625E7" w:rsidRDefault="001625E7" w:rsidP="00BD2C00">
            <w:pPr>
              <w:pStyle w:val="ListParagraph"/>
              <w:numPr>
                <w:ilvl w:val="1"/>
                <w:numId w:val="10"/>
              </w:numPr>
              <w:tabs>
                <w:tab w:val="left" w:pos="993"/>
                <w:tab w:val="left" w:pos="1276"/>
              </w:tabs>
              <w:spacing w:after="120" w:line="240" w:lineRule="auto"/>
              <w:ind w:left="0" w:firstLine="0"/>
              <w:contextualSpacing w:val="0"/>
              <w:jc w:val="both"/>
              <w:rPr>
                <w:rFonts w:ascii="Times New Roman" w:hAnsi="Times New Roman" w:cs="Times New Roman"/>
              </w:rPr>
            </w:pPr>
            <w:r w:rsidRPr="001625E7">
              <w:rPr>
                <w:rFonts w:ascii="Times New Roman" w:hAnsi="Times New Roman" w:cs="Times New Roman"/>
              </w:rPr>
              <w:t xml:space="preserve">atkritumu apsaimniekošanas pārtraukšana notiek tikai gadījumā, ja pašvaldība normatīvajos aktos par publisko iepirkumu vai publisko un privāto partnerību noteiktajā kārtībā ir izraudzījusi jaunu atkritumu apsaimniekotāju un ir noslēgts atbilstošs apsaimniekošanas līgums un </w:t>
            </w:r>
            <w:r w:rsidRPr="001625E7">
              <w:rPr>
                <w:rFonts w:ascii="Times New Roman" w:hAnsi="Times New Roman" w:cs="Times New Roman"/>
              </w:rPr>
              <w:lastRenderedPageBreak/>
              <w:t xml:space="preserve">šis apsaimniekotājs pārņēmis saistības ar </w:t>
            </w:r>
            <w:r w:rsidRPr="001625E7">
              <w:rPr>
                <w:rFonts w:ascii="Times New Roman" w:hAnsi="Times New Roman" w:cs="Times New Roman"/>
                <w:b/>
              </w:rPr>
              <w:t>atkritumu radītājiem</w:t>
            </w:r>
            <w:r w:rsidRPr="001625E7">
              <w:rPr>
                <w:rFonts w:ascii="Times New Roman" w:hAnsi="Times New Roman" w:cs="Times New Roman"/>
              </w:rPr>
              <w:t>.</w:t>
            </w:r>
          </w:p>
          <w:p w:rsidR="001625E7" w:rsidRPr="001625E7" w:rsidRDefault="001625E7" w:rsidP="00BD2C00">
            <w:pPr>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56.</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4"/>
              </w:numPr>
              <w:tabs>
                <w:tab w:val="left" w:pos="0"/>
                <w:tab w:val="left" w:pos="1276"/>
              </w:tabs>
              <w:spacing w:after="0" w:line="240" w:lineRule="auto"/>
              <w:ind w:left="0" w:firstLine="0"/>
              <w:contextualSpacing w:val="0"/>
              <w:jc w:val="both"/>
              <w:rPr>
                <w:rFonts w:ascii="Times New Roman" w:hAnsi="Times New Roman" w:cs="Times New Roman"/>
              </w:rPr>
            </w:pPr>
            <w:r w:rsidRPr="001625E7">
              <w:rPr>
                <w:rFonts w:ascii="Times New Roman" w:hAnsi="Times New Roman" w:cs="Times New Roman"/>
              </w:rPr>
              <w:t>Apsaimniekošanas līgumā attiecībā uz līguma laušanu vai izbeigšanu nosaka, ka:</w:t>
            </w:r>
          </w:p>
          <w:p w:rsidR="001625E7" w:rsidRPr="001625E7" w:rsidRDefault="001625E7" w:rsidP="00BD2C00">
            <w:pPr>
              <w:pStyle w:val="ListParagraph"/>
              <w:numPr>
                <w:ilvl w:val="1"/>
                <w:numId w:val="4"/>
              </w:numPr>
              <w:tabs>
                <w:tab w:val="left" w:pos="0"/>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 xml:space="preserve">atkritumu apsaimniekotājam ir tiesības vienpusēji lauzt apsaimniekošanas līgumu, ne vēlāk kā trīs mēnešus iepriekš informējot par to pašvaldību. Apsaimniekošanas līguma </w:t>
            </w:r>
            <w:r w:rsidRPr="001625E7">
              <w:rPr>
                <w:rFonts w:ascii="Times New Roman" w:hAnsi="Times New Roman" w:cs="Times New Roman"/>
              </w:rPr>
              <w:lastRenderedPageBreak/>
              <w:t>pārtraukšana neatbrīvo atkritumu apsaimniekotāju no pienākuma turpināt sadzīves atkritumu apsaimniekošanas pakalpojuma sniegšanas līdz brīdim, kad stājas spēkā līgums ar citu pašvaldības izraudzītu atkritumu apsaimniekotāju;</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r w:rsidRPr="001625E7">
              <w:rPr>
                <w:rFonts w:ascii="Times New Roman" w:hAnsi="Times New Roman" w:cs="Times New Roman"/>
                <w:b/>
              </w:rPr>
              <w:lastRenderedPageBreak/>
              <w:t>Latvijas Pašvaldību savienība</w:t>
            </w:r>
          </w:p>
          <w:p w:rsidR="001625E7" w:rsidRPr="001625E7" w:rsidRDefault="001625E7" w:rsidP="00BD2C00">
            <w:pPr>
              <w:tabs>
                <w:tab w:val="left" w:pos="709"/>
                <w:tab w:val="left" w:pos="1276"/>
              </w:tabs>
              <w:spacing w:before="120" w:after="120" w:line="240" w:lineRule="auto"/>
              <w:jc w:val="both"/>
              <w:rPr>
                <w:rFonts w:ascii="Times New Roman" w:hAnsi="Times New Roman" w:cs="Times New Roman"/>
              </w:rPr>
            </w:pPr>
            <w:r w:rsidRPr="001625E7">
              <w:rPr>
                <w:rFonts w:ascii="Times New Roman" w:hAnsi="Times New Roman" w:cs="Times New Roman"/>
              </w:rPr>
              <w:t>Nepieciešams precizēt 29.1.punktu, paredzot, ka līgumā ir nosakāmi gadījumi, kādos atkritumu apsaimniekotājs ir tiesīgs vienpusēji lauzt apsaimniekošanas līgumu, ne vēlāk kā 3 mēnešus iepriekš informējot par to pašvaldību. Pretējā gadījumā sanāk, ka atkritumu apsaimniekotājs bez jebkāda iemesla var vienpusēji lauzt līgumu un pašvaldība atkal rīko iepirkumu.</w:t>
            </w:r>
          </w:p>
          <w:p w:rsidR="001625E7" w:rsidRPr="001625E7" w:rsidRDefault="001625E7" w:rsidP="00BD2C00">
            <w:pPr>
              <w:spacing w:before="120" w:after="0" w:line="240" w:lineRule="auto"/>
              <w:jc w:val="center"/>
              <w:rPr>
                <w:rFonts w:ascii="Times New Roman" w:hAnsi="Times New Roman" w:cs="Times New Roman"/>
                <w:b/>
              </w:rPr>
            </w:pPr>
            <w:r w:rsidRPr="001625E7">
              <w:rPr>
                <w:rFonts w:ascii="Times New Roman" w:hAnsi="Times New Roman" w:cs="Times New Roman"/>
                <w:b/>
              </w:rPr>
              <w:lastRenderedPageBreak/>
              <w:t>SIA RAGN - SELLS</w:t>
            </w:r>
          </w:p>
          <w:p w:rsidR="001625E7" w:rsidRPr="001625E7" w:rsidRDefault="001625E7" w:rsidP="00BD2C00">
            <w:pPr>
              <w:tabs>
                <w:tab w:val="left" w:pos="709"/>
                <w:tab w:val="left" w:pos="1276"/>
              </w:tabs>
              <w:spacing w:before="120" w:after="120" w:line="240" w:lineRule="auto"/>
              <w:jc w:val="both"/>
              <w:rPr>
                <w:rFonts w:ascii="Times New Roman" w:hAnsi="Times New Roman" w:cs="Times New Roman"/>
              </w:rPr>
            </w:pPr>
            <w:r w:rsidRPr="001625E7">
              <w:rPr>
                <w:rFonts w:ascii="Times New Roman" w:hAnsi="Times New Roman" w:cs="Times New Roman"/>
              </w:rPr>
              <w:t>1. Noteikumu 29.1. un 29.2.punkti - kārtība, kādā puses lauž vienpusēji līgumu. Ņemot vērā investīcijas apjomu, no uzņēmēja puses un drošību no pašvaldības puses nav pieņemams, ka bez iemesla 3 mēnešus iepriekš brīdinot Pasūtītājs varētu izbeigt līgumu. Līguma izbeigšanai vienpusējā kārtībā, jābūt nopietnam pamatojumam, kurš ir aprakstīts nolikuma dokumentācijā. Nepietiek ar atrunu nākamajā punktā, ka apsaimniekotājs, ja</w:t>
            </w:r>
            <w:r w:rsidRPr="001625E7">
              <w:t xml:space="preserve"> </w:t>
            </w:r>
            <w:r w:rsidRPr="001625E7">
              <w:rPr>
                <w:rFonts w:ascii="Times New Roman" w:hAnsi="Times New Roman" w:cs="Times New Roman"/>
              </w:rPr>
              <w:t>nepiekrīt Pasūtītāja līguma vienpusējas</w:t>
            </w:r>
            <w:r w:rsidRPr="001625E7">
              <w:t xml:space="preserve"> </w:t>
            </w:r>
            <w:r w:rsidRPr="001625E7">
              <w:rPr>
                <w:rFonts w:ascii="Times New Roman" w:hAnsi="Times New Roman" w:cs="Times New Roman"/>
              </w:rPr>
              <w:t>laušanas iemesliem, var griezties tiesā - to viņš var darīt jebkurā gadījumā, bet Līgumā jābūt skaidri noteiktiem iemesliem.</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10"/>
              </w:numPr>
              <w:tabs>
                <w:tab w:val="left" w:pos="0"/>
                <w:tab w:val="left" w:pos="1276"/>
              </w:tabs>
              <w:spacing w:after="0" w:line="240" w:lineRule="auto"/>
              <w:ind w:left="34" w:hanging="34"/>
              <w:jc w:val="both"/>
              <w:rPr>
                <w:rFonts w:ascii="Times New Roman" w:hAnsi="Times New Roman" w:cs="Times New Roman"/>
              </w:rPr>
            </w:pPr>
            <w:r w:rsidRPr="001625E7">
              <w:rPr>
                <w:rFonts w:ascii="Times New Roman" w:hAnsi="Times New Roman" w:cs="Times New Roman"/>
              </w:rPr>
              <w:t>Apsaimniekošanas līgumā attiecībā uz līguma izbeigšanu vai vienpusēju atkāpšanos nosaka, ka:</w:t>
            </w:r>
          </w:p>
          <w:p w:rsidR="001625E7" w:rsidRPr="001625E7" w:rsidRDefault="001625E7" w:rsidP="00BD2C00">
            <w:pPr>
              <w:pStyle w:val="ListParagraph"/>
              <w:numPr>
                <w:ilvl w:val="1"/>
                <w:numId w:val="10"/>
              </w:numPr>
              <w:tabs>
                <w:tab w:val="left" w:pos="0"/>
                <w:tab w:val="left" w:pos="1276"/>
              </w:tabs>
              <w:spacing w:after="0" w:line="240" w:lineRule="auto"/>
              <w:ind w:left="34" w:hanging="34"/>
              <w:contextualSpacing w:val="0"/>
              <w:jc w:val="both"/>
              <w:rPr>
                <w:rFonts w:ascii="Times New Roman" w:hAnsi="Times New Roman" w:cs="Times New Roman"/>
              </w:rPr>
            </w:pPr>
            <w:r w:rsidRPr="001625E7">
              <w:rPr>
                <w:rFonts w:ascii="Times New Roman" w:hAnsi="Times New Roman" w:cs="Times New Roman"/>
                <w:b/>
              </w:rPr>
              <w:t>pašvaldība nosaka gadījumus, kuros atkritumu apsaimniekotājs ir tiesīgs vienpusēji atkāpties no apsaimniekošanas līguma.</w:t>
            </w:r>
            <w:r w:rsidRPr="001625E7">
              <w:rPr>
                <w:rFonts w:ascii="Times New Roman" w:hAnsi="Times New Roman" w:cs="Times New Roman"/>
              </w:rPr>
              <w:t xml:space="preserve"> Atkritumu apsaimniekotājs vienpusējās atkāpšanās gadījumā vismaz trīs mēnešus iepriekš informē par to pašvaldību. Apsaimniekošanas </w:t>
            </w:r>
            <w:r w:rsidRPr="001625E7">
              <w:rPr>
                <w:rFonts w:ascii="Times New Roman" w:hAnsi="Times New Roman" w:cs="Times New Roman"/>
              </w:rPr>
              <w:lastRenderedPageBreak/>
              <w:t>līguma pārtraukšana neatbrīvo atkritumu apsaimniekotāju no pienākuma sniegt sadzīves atkritumu apsaimniekošanas pakalpojumu līdz brīdim, kad stājas spēkā līgums ar citu pašvaldības izraudzītu atkritumu apsaimniekotāju;</w:t>
            </w:r>
          </w:p>
          <w:p w:rsidR="001625E7" w:rsidRPr="001625E7" w:rsidRDefault="001625E7" w:rsidP="00BD2C00">
            <w:pPr>
              <w:spacing w:after="0" w:line="240" w:lineRule="auto"/>
              <w:ind w:left="34" w:hanging="34"/>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57.</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4"/>
              </w:numPr>
              <w:tabs>
                <w:tab w:val="left" w:pos="0"/>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 xml:space="preserve">gadījumos, ja pašvaldība vienpusēji lauž apsaimniekošanas līgumu, tā trīs mēnešus iepriekš par to ziņo atkritumu apsaimniekotājam. Atkritumu apsaimniekotājs turpina sniegt sadzīves atkritumu apsaimniekošanas pakalpojumu apsaimniekošanas līgumā noteiktajā apjomā līdz brīdim, kad stājas spēkā līgums ar jaunu pašvaldības izraudzītu atkritumu apsaimniekotāju; </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29.2.apakšpunkts - IUB praksē bija lēmums, ka pašvaldības tiesības lauzt līgumu bez pamatojuma (bez apsaimniekotāja vainas) nav samērīga un godīga attieksme pret pretendentu, kurš plānojis sniegt pakalpojumu vairākus gadus, tādējādi veicis ieguldījumus utt.</w:t>
            </w:r>
          </w:p>
          <w:p w:rsidR="001625E7" w:rsidRPr="001625E7" w:rsidRDefault="001625E7" w:rsidP="00BD2C00">
            <w:pPr>
              <w:pStyle w:val="CommentText"/>
              <w:jc w:val="both"/>
              <w:rPr>
                <w:rFonts w:ascii="Times New Roman" w:hAnsi="Times New Roman" w:cs="Times New Roman"/>
                <w:sz w:val="22"/>
                <w:szCs w:val="22"/>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spacing w:after="0" w:line="240" w:lineRule="auto"/>
              <w:ind w:left="34" w:firstLine="0"/>
              <w:contextualSpacing w:val="0"/>
              <w:jc w:val="both"/>
              <w:rPr>
                <w:rFonts w:ascii="Times New Roman" w:hAnsi="Times New Roman" w:cs="Times New Roman"/>
              </w:rPr>
            </w:pPr>
            <w:r w:rsidRPr="001625E7">
              <w:rPr>
                <w:rFonts w:ascii="Times New Roman" w:hAnsi="Times New Roman" w:cs="Times New Roman"/>
                <w:b/>
              </w:rPr>
              <w:t>pašvaldība nosaka gadījumus, kuros tā ir tiesīgs vienpusēji atkāpties no apsaimniekošanas līguma.</w:t>
            </w:r>
            <w:r w:rsidRPr="001625E7">
              <w:rPr>
                <w:rFonts w:ascii="Times New Roman" w:hAnsi="Times New Roman" w:cs="Times New Roman"/>
              </w:rPr>
              <w:t xml:space="preserve"> </w:t>
            </w:r>
            <w:r w:rsidRPr="001625E7">
              <w:rPr>
                <w:rFonts w:ascii="Times New Roman" w:hAnsi="Times New Roman" w:cs="Times New Roman"/>
                <w:b/>
              </w:rPr>
              <w:t>Pašvaldības vienpusējas atkāpšanās gadījumā,</w:t>
            </w:r>
            <w:r w:rsidRPr="001625E7">
              <w:rPr>
                <w:rFonts w:ascii="Times New Roman" w:hAnsi="Times New Roman" w:cs="Times New Roman"/>
              </w:rPr>
              <w:t xml:space="preserve"> tā vismaz trīs mēnešus iepriekš par to informē atkritumu apsaimniekotāju. Atkritumu apsaimniekotājs turpina sniegt sadzīves atkritumu apsaimniekošanas pakalpojumu apsaimniekošanas līgumā noteiktajā apjomā līdz brīdim, kad stājas spēkā līgums ar jaunu pašvaldības izraudzītu atkritumu apsaimniekotāju;</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58.</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numPr>
                <w:ilvl w:val="1"/>
                <w:numId w:val="4"/>
              </w:numPr>
              <w:spacing w:after="0" w:line="240" w:lineRule="auto"/>
              <w:ind w:left="0" w:firstLine="568"/>
              <w:jc w:val="both"/>
              <w:rPr>
                <w:rFonts w:ascii="Times New Roman" w:hAnsi="Times New Roman" w:cs="Times New Roman"/>
              </w:rPr>
            </w:pPr>
            <w:r w:rsidRPr="001625E7">
              <w:rPr>
                <w:rFonts w:ascii="Times New Roman" w:hAnsi="Times New Roman" w:cs="Times New Roman"/>
              </w:rPr>
              <w:t xml:space="preserve">gadījumos, ja atkritumu apsaimniekotājs nepiekrīt pašvaldības vienpusējās līguma laušanas iemesliem, tas var vērsties tiesā, taču tiesas procesa uzsākšana nevar būt par pamatu atkritumu apsaimniekošanas funkciju </w:t>
            </w:r>
            <w:r w:rsidRPr="001625E7">
              <w:rPr>
                <w:rFonts w:ascii="Times New Roman" w:hAnsi="Times New Roman" w:cs="Times New Roman"/>
              </w:rPr>
              <w:lastRenderedPageBreak/>
              <w:t>pārtraukšanai vai nenodošanai citam pašvaldības nozīmētam atkritumu apsaimniekotājam;</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CommentText"/>
              <w:jc w:val="both"/>
              <w:rPr>
                <w:rFonts w:ascii="Times New Roman" w:hAnsi="Times New Roman" w:cs="Times New Roman"/>
                <w:sz w:val="22"/>
                <w:szCs w:val="22"/>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spacing w:after="0" w:line="240" w:lineRule="auto"/>
              <w:ind w:left="33" w:firstLine="0"/>
              <w:jc w:val="both"/>
              <w:rPr>
                <w:rFonts w:ascii="Times New Roman" w:hAnsi="Times New Roman" w:cs="Times New Roman"/>
              </w:rPr>
            </w:pPr>
            <w:r w:rsidRPr="001625E7">
              <w:rPr>
                <w:rFonts w:ascii="Times New Roman" w:hAnsi="Times New Roman" w:cs="Times New Roman"/>
              </w:rPr>
              <w:t xml:space="preserve">gadījumos, ja atkritumu apsaimniekotājs nepiekrīt iemesliem, kuru dēļ pašvaldība vienpusēji atkāpjas no līguma, tas var vērsties tiesā, taču tiesvedības uzsākšana nevar būt par pamatu atkritumu apsaimniekošanas funkciju pārtraukšanai vai nenodošanai citam </w:t>
            </w:r>
            <w:r w:rsidRPr="001625E7">
              <w:rPr>
                <w:rFonts w:ascii="Times New Roman" w:hAnsi="Times New Roman" w:cs="Times New Roman"/>
              </w:rPr>
              <w:lastRenderedPageBreak/>
              <w:t>pašvaldības nozīmētam atkritumu apsaimniekotājam;</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59.</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numPr>
                <w:ilvl w:val="1"/>
                <w:numId w:val="4"/>
              </w:numPr>
              <w:spacing w:after="0" w:line="240" w:lineRule="auto"/>
              <w:ind w:left="0" w:firstLine="568"/>
              <w:jc w:val="both"/>
              <w:rPr>
                <w:rFonts w:ascii="Times New Roman" w:hAnsi="Times New Roman" w:cs="Times New Roman"/>
              </w:rPr>
            </w:pPr>
            <w:r w:rsidRPr="001625E7">
              <w:rPr>
                <w:rFonts w:ascii="Times New Roman" w:hAnsi="Times New Roman" w:cs="Times New Roman"/>
              </w:rPr>
              <w:t>beidzoties apsaimniekošanas līguma darbībai, atkritumu apsaimniekotāja pienākums ir nodod apsaimniekošanas pakalpojuma saņēmēju - atkritumu radītāju vai valdītāju kontaktinformāciju (elektroniskā pasta adreses, tālruņu numurus) nākamajam atkritumu apsaimniekotājam.</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Šī informācija (29.4.apakšpunkts) būtu nododama pašvaldībai, kura to nodod nākamajam operatoram, nevis trešajai personai.</w:t>
            </w:r>
          </w:p>
          <w:p w:rsidR="001625E7" w:rsidRPr="001625E7" w:rsidRDefault="001625E7" w:rsidP="00BD2C00">
            <w:pPr>
              <w:spacing w:before="120" w:after="0" w:line="240" w:lineRule="auto"/>
              <w:jc w:val="center"/>
              <w:rPr>
                <w:rFonts w:ascii="Times New Roman" w:hAnsi="Times New Roman" w:cs="Times New Roman"/>
              </w:rPr>
            </w:pPr>
            <w:r w:rsidRPr="001625E7">
              <w:rPr>
                <w:rFonts w:ascii="Times New Roman" w:hAnsi="Times New Roman" w:cs="Times New Roman"/>
                <w:b/>
              </w:rPr>
              <w:t>Latvijas Lielo pilsētu asociācija</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Šī informācija (29.4.apakšpunkts) būtu nododama pašvaldībai, kura to nodod nākamajam operatoram, nevis trešajai personai.</w:t>
            </w:r>
          </w:p>
          <w:p w:rsidR="001625E7" w:rsidRPr="001625E7" w:rsidRDefault="001625E7" w:rsidP="00BD2C00">
            <w:pPr>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29.4.apakšpunkts - uzskatu, ka jebkurus datus, īpaši jau fizisko personu datus, var nodot tikai pašvaldībai nevis juridiskas personas apmainīties savā starpā.</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spacing w:after="0" w:line="240" w:lineRule="auto"/>
              <w:ind w:left="34" w:firstLine="0"/>
              <w:contextualSpacing w:val="0"/>
              <w:jc w:val="both"/>
              <w:rPr>
                <w:rFonts w:ascii="Times New Roman" w:hAnsi="Times New Roman" w:cs="Times New Roman"/>
              </w:rPr>
            </w:pPr>
            <w:r w:rsidRPr="001625E7">
              <w:rPr>
                <w:rFonts w:ascii="Times New Roman" w:hAnsi="Times New Roman" w:cs="Times New Roman"/>
              </w:rPr>
              <w:t xml:space="preserve">beidzoties apsaimniekošanas līguma darbībai, atkritumu apsaimniekotāja pienākums ir nodod apsaimniekošanas pakalpojuma saņēmēju - atkritumu radītāju vai valdītāju kontaktinformāciju (elektroniskā pasta adreses, tālruņu numurus) </w:t>
            </w:r>
            <w:r w:rsidRPr="001625E7">
              <w:rPr>
                <w:rFonts w:ascii="Times New Roman" w:hAnsi="Times New Roman" w:cs="Times New Roman"/>
                <w:b/>
              </w:rPr>
              <w:t>pašvaldībai</w:t>
            </w:r>
            <w:r w:rsidRPr="001625E7">
              <w:rPr>
                <w:rFonts w:ascii="Times New Roman" w:hAnsi="Times New Roman" w:cs="Times New Roman"/>
              </w:rPr>
              <w:t>;</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60.</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4"/>
              </w:numPr>
              <w:tabs>
                <w:tab w:val="left" w:pos="709"/>
                <w:tab w:val="left" w:pos="851"/>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normatīvajos aktos par</w:t>
            </w:r>
            <w:r w:rsidRPr="001625E7">
              <w:rPr>
                <w:rFonts w:ascii="Times New Roman" w:hAnsi="Times New Roman" w:cs="Times New Roman"/>
                <w:bCs/>
                <w:shd w:val="clear" w:color="auto" w:fill="FFFFFF"/>
              </w:rPr>
              <w:t xml:space="preserve"> atkritumu dalītu savākšanu, sagatavošanu atkārtotai izmantošanai, pārstrādi un materiālu reģenerāciju noteikto </w:t>
            </w:r>
            <w:r w:rsidRPr="001625E7">
              <w:rPr>
                <w:rFonts w:ascii="Times New Roman" w:hAnsi="Times New Roman" w:cs="Times New Roman"/>
                <w:shd w:val="clear" w:color="auto" w:fill="FFFFFF"/>
              </w:rPr>
              <w:t xml:space="preserve">sadzīves atkritumu sagatavošanas, pārstrādes un materiālu reģenerācijas mērķu un termiņu neizpilde ir pamats līguma izbeigšanai starp pašvaldību un atkritumu apsaimniekotāju. </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29.5.punkts. Ja valsts sasniedzamie mērķi nav attiecīgi noteikti atkritumu apsaimniekošanas reģioniem, tad vienas pašvaldības (vai vairāku pašvaldību) robežās tie nav zināmi. Vēl jo vairāk – kā šādu pašvaldībā nenoteiktu mērķu sasniegšanu var nodrošināt atkritumu apsaimniekotājs?</w:t>
            </w:r>
          </w:p>
          <w:p w:rsidR="001625E7" w:rsidRPr="001625E7" w:rsidRDefault="001625E7" w:rsidP="00BD2C00">
            <w:pPr>
              <w:spacing w:before="120" w:after="0" w:line="240" w:lineRule="auto"/>
              <w:jc w:val="center"/>
              <w:rPr>
                <w:rFonts w:ascii="Times New Roman" w:hAnsi="Times New Roman" w:cs="Times New Roman"/>
                <w:b/>
              </w:rPr>
            </w:pPr>
            <w:r w:rsidRPr="001625E7">
              <w:rPr>
                <w:rFonts w:ascii="Times New Roman" w:hAnsi="Times New Roman" w:cs="Times New Roman"/>
                <w:b/>
              </w:rPr>
              <w:t>LASA</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29.5.apakšpunktā izsludinot iepirkumu  pašvaldībai ir jānosaka sasniedzamos mērķus izteiktus konkrētās tonnās pa atkritumu veidiem un termiņos.</w:t>
            </w:r>
          </w:p>
          <w:p w:rsidR="001625E7" w:rsidRPr="001625E7" w:rsidRDefault="001625E7" w:rsidP="00BD2C00">
            <w:pPr>
              <w:spacing w:before="120" w:after="0" w:line="240" w:lineRule="auto"/>
              <w:jc w:val="center"/>
              <w:rPr>
                <w:rFonts w:ascii="Times New Roman" w:hAnsi="Times New Roman" w:cs="Times New Roman"/>
              </w:rPr>
            </w:pPr>
            <w:r w:rsidRPr="001625E7">
              <w:rPr>
                <w:rFonts w:ascii="Times New Roman" w:hAnsi="Times New Roman" w:cs="Times New Roman"/>
                <w:b/>
              </w:rPr>
              <w:t>Latvijas Lielo pilsētu asociācija</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 xml:space="preserve">29.5.apakšpuntā, ja valsts sasniedzamie mērķi nav attiecīgi noteikti atkritumu </w:t>
            </w:r>
            <w:r w:rsidRPr="001625E7">
              <w:rPr>
                <w:rFonts w:ascii="Times New Roman" w:hAnsi="Times New Roman" w:cs="Times New Roman"/>
              </w:rPr>
              <w:lastRenderedPageBreak/>
              <w:t>apsaimniekošanas reģioniem, tad vienas pašvaldības (vai vairāku pašvaldību) robežās tie nav zināmi. Vēl jo vairāk – kā šādu pašvaldībā nenoteiktu mērķu sasniegšanu var nodrošināt atkritumu apsaimniekotājs?</w:t>
            </w:r>
          </w:p>
          <w:p w:rsidR="001625E7" w:rsidRPr="001625E7" w:rsidRDefault="001625E7" w:rsidP="00BD2C00">
            <w:pPr>
              <w:spacing w:before="120" w:after="0" w:line="240" w:lineRule="auto"/>
              <w:jc w:val="center"/>
              <w:rPr>
                <w:rFonts w:ascii="Times New Roman" w:hAnsi="Times New Roman" w:cs="Times New Roman"/>
                <w:b/>
              </w:rPr>
            </w:pPr>
            <w:r w:rsidRPr="001625E7">
              <w:rPr>
                <w:rFonts w:ascii="Times New Roman" w:hAnsi="Times New Roman" w:cs="Times New Roman"/>
                <w:b/>
              </w:rPr>
              <w:t>SIA RAGN - SELLS</w:t>
            </w:r>
          </w:p>
          <w:p w:rsidR="001625E7" w:rsidRPr="001625E7" w:rsidRDefault="001625E7" w:rsidP="00BD2C00">
            <w:pPr>
              <w:pStyle w:val="PlainText"/>
              <w:spacing w:before="120"/>
              <w:jc w:val="both"/>
              <w:rPr>
                <w:rFonts w:ascii="Times New Roman" w:hAnsi="Times New Roman"/>
                <w:sz w:val="22"/>
                <w:szCs w:val="22"/>
              </w:rPr>
            </w:pPr>
            <w:r w:rsidRPr="001625E7">
              <w:rPr>
                <w:rFonts w:ascii="Times New Roman" w:hAnsi="Times New Roman"/>
                <w:sz w:val="22"/>
                <w:szCs w:val="22"/>
              </w:rPr>
              <w:t>Noteikumu 29.5. punkts paredz, ka ja Apsaimniekotājs nesasniedz mērķus un termiņus attiecībā uz atkritumu dalītu savākšanu, sagatavošanu atkārtotai izmantošanai, pārstrādi un materiālu reģenerāciju - tas var būt par iemeslu līguma izbeigšanai starp Pašvaldību un atkritumu apsaimniekotāju.</w:t>
            </w:r>
          </w:p>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Atbildību par šo punktu nevar uzlikt tikai uz Apsaimniekotāju, jo tas var atbildēt par konkrētu uzdevumu izpildi, kuri ir aprakstīti tehniskajā specifikācijā. Tas punkts ir loģisks, ja ir konstatētas būtiskas novirzes no uzdevumu izpildes, kuru rezultāta netiek sasniegti Pašvaldības mērķi</w:t>
            </w:r>
          </w:p>
          <w:p w:rsidR="001625E7" w:rsidRPr="001625E7" w:rsidRDefault="001625E7" w:rsidP="00BD2C00">
            <w:pPr>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29.5.apakšpunkts - šīs darbības apsaimniekotājs nevar ietekmēt, tāpēc sekas nevar būt negatīvas. Mērķu sasniegšana ir ne tikai operatora, bet arī pašvaldības atbildība, kurai arī jāiesaistās mērķu sasniegšanā, piemēram, atvēlot zemi laukumu izveidei, arī informatīvi. Mērķu nesasniegšana pati par sevi nekādā gadījumā nevar būt pamats līguma laušanai.</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left"/>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tabs>
                <w:tab w:val="left" w:pos="709"/>
                <w:tab w:val="left" w:pos="851"/>
              </w:tabs>
              <w:spacing w:after="0" w:line="240" w:lineRule="auto"/>
              <w:ind w:left="33" w:hanging="33"/>
              <w:jc w:val="both"/>
              <w:rPr>
                <w:rFonts w:ascii="Times New Roman" w:hAnsi="Times New Roman" w:cs="Times New Roman"/>
              </w:rPr>
            </w:pPr>
            <w:r w:rsidRPr="001625E7">
              <w:rPr>
                <w:rFonts w:ascii="Times New Roman" w:hAnsi="Times New Roman" w:cs="Times New Roman"/>
              </w:rPr>
              <w:lastRenderedPageBreak/>
              <w:t>normatīvajos aktos par</w:t>
            </w:r>
            <w:r w:rsidRPr="001625E7">
              <w:rPr>
                <w:rFonts w:ascii="Times New Roman" w:hAnsi="Times New Roman" w:cs="Times New Roman"/>
                <w:bCs/>
                <w:shd w:val="clear" w:color="auto" w:fill="FFFFFF"/>
              </w:rPr>
              <w:t xml:space="preserve"> atkritumu dalītu savākšanu, sagatavošanu atkārtotai izmantošanai, pārstrādi un materiālu reģenerāciju noteikto </w:t>
            </w:r>
            <w:r w:rsidRPr="001625E7">
              <w:rPr>
                <w:rFonts w:ascii="Times New Roman" w:hAnsi="Times New Roman" w:cs="Times New Roman"/>
                <w:shd w:val="clear" w:color="auto" w:fill="FFFFFF"/>
              </w:rPr>
              <w:t xml:space="preserve">sadzīves atkritumu sagatavošanas, pārstrādes un materiālu reģenerācijas mērķu un termiņu neizpilde ir pamats līguma izbeigšanai starp pašvaldību un atkritumu apsaimniekotāju. </w:t>
            </w:r>
          </w:p>
          <w:p w:rsidR="001625E7" w:rsidRPr="001625E7" w:rsidRDefault="001625E7" w:rsidP="00BD2C00">
            <w:pPr>
              <w:ind w:left="33" w:hanging="33"/>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61.</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4"/>
              </w:numPr>
              <w:tabs>
                <w:tab w:val="left" w:pos="142"/>
                <w:tab w:val="left" w:pos="527"/>
                <w:tab w:val="left" w:pos="993"/>
              </w:tabs>
              <w:spacing w:after="0" w:line="240" w:lineRule="auto"/>
              <w:ind w:left="0" w:firstLine="0"/>
              <w:contextualSpacing w:val="0"/>
              <w:jc w:val="both"/>
              <w:rPr>
                <w:rFonts w:ascii="Times New Roman" w:hAnsi="Times New Roman" w:cs="Times New Roman"/>
              </w:rPr>
            </w:pPr>
            <w:r w:rsidRPr="001625E7">
              <w:rPr>
                <w:rFonts w:ascii="Times New Roman" w:hAnsi="Times New Roman" w:cs="Times New Roman"/>
              </w:rPr>
              <w:t xml:space="preserve">Līgumā, kas noslēdzams starp pašvaldības izraudzīto atkritumu apsaimniekotāju, kurš publisko iepirkumu vai publisko un privāto partnerību regulējošos normatīvajos aktos noteiktā </w:t>
            </w:r>
            <w:r w:rsidRPr="001625E7">
              <w:rPr>
                <w:rFonts w:ascii="Times New Roman" w:hAnsi="Times New Roman" w:cs="Times New Roman"/>
              </w:rPr>
              <w:lastRenderedPageBreak/>
              <w:t>kārtībā ir ieguvis tiesības sniegt atkritumu apsaimniekošanas pakalpojumu konkrētās pašvaldības administratīvajā teritorijā, un atkritumu radītāju vai valdītāju (turpmāk – līgums), norāda:</w:t>
            </w:r>
          </w:p>
          <w:p w:rsidR="001625E7" w:rsidRPr="001625E7" w:rsidRDefault="001625E7" w:rsidP="00BD2C00">
            <w:pPr>
              <w:pStyle w:val="ListParagraph"/>
              <w:numPr>
                <w:ilvl w:val="1"/>
                <w:numId w:val="4"/>
              </w:numPr>
              <w:tabs>
                <w:tab w:val="left" w:pos="0"/>
                <w:tab w:val="left" w:pos="142"/>
                <w:tab w:val="left" w:pos="527"/>
                <w:tab w:val="left" w:pos="993"/>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līgumslēdzējpuses;</w:t>
            </w:r>
          </w:p>
          <w:p w:rsidR="001625E7" w:rsidRPr="001625E7" w:rsidRDefault="001625E7" w:rsidP="00BD2C00">
            <w:pPr>
              <w:pStyle w:val="ListParagraph"/>
              <w:numPr>
                <w:ilvl w:val="1"/>
                <w:numId w:val="4"/>
              </w:numPr>
              <w:tabs>
                <w:tab w:val="left" w:pos="142"/>
                <w:tab w:val="left" w:pos="527"/>
                <w:tab w:val="left" w:pos="993"/>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līguma priekšmetu;</w:t>
            </w:r>
          </w:p>
          <w:p w:rsidR="001625E7" w:rsidRPr="001625E7" w:rsidRDefault="001625E7" w:rsidP="00BD2C00">
            <w:pPr>
              <w:pStyle w:val="ListParagraph"/>
              <w:numPr>
                <w:ilvl w:val="1"/>
                <w:numId w:val="4"/>
              </w:numPr>
              <w:tabs>
                <w:tab w:val="left" w:pos="527"/>
                <w:tab w:val="left" w:pos="993"/>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atkritumu apsaimniekošanas pakalpojuma sniegšanas uzsākšanas laiku;</w:t>
            </w:r>
          </w:p>
          <w:p w:rsidR="001625E7" w:rsidRPr="001625E7" w:rsidRDefault="001625E7" w:rsidP="00BD2C00">
            <w:pPr>
              <w:tabs>
                <w:tab w:val="left" w:pos="709"/>
                <w:tab w:val="left" w:pos="851"/>
              </w:tabs>
              <w:spacing w:after="0" w:line="240" w:lineRule="auto"/>
              <w:jc w:val="both"/>
              <w:rPr>
                <w:rFonts w:ascii="Times New Roman" w:hAnsi="Times New Roman" w:cs="Times New Roman"/>
              </w:rPr>
            </w:pPr>
            <w:r w:rsidRPr="001625E7">
              <w:rPr>
                <w:rFonts w:ascii="Times New Roman" w:hAnsi="Times New Roman" w:cs="Times New Roman"/>
              </w:rPr>
              <w:t>nekustamajā</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lastRenderedPageBreak/>
              <w:t>Latvijas Pašvaldību savienība</w:t>
            </w:r>
          </w:p>
          <w:p w:rsidR="001625E7" w:rsidRPr="001625E7" w:rsidRDefault="001625E7" w:rsidP="00BD2C00">
            <w:pPr>
              <w:autoSpaceDE w:val="0"/>
              <w:autoSpaceDN w:val="0"/>
              <w:adjustRightInd w:val="0"/>
              <w:spacing w:before="120" w:after="0" w:line="240" w:lineRule="auto"/>
              <w:jc w:val="both"/>
              <w:rPr>
                <w:rFonts w:ascii="Times New Roman" w:hAnsi="Times New Roman" w:cs="Times New Roman"/>
                <w:b/>
              </w:rPr>
            </w:pPr>
            <w:r w:rsidRPr="001625E7">
              <w:rPr>
                <w:rFonts w:ascii="Times New Roman" w:hAnsi="Times New Roman" w:cs="Times New Roman"/>
              </w:rPr>
              <w:t>30. punktu jāpapildina ar apakšpunktu par nosacījumiem līguma slēgšanai ar pašvaldības un valsts iestādēm, uzņēmumiem, tirdzniecības vietām, restorāniem, kafejnīcām u.c.</w:t>
            </w:r>
          </w:p>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10"/>
              </w:numPr>
              <w:tabs>
                <w:tab w:val="left" w:pos="142"/>
                <w:tab w:val="left" w:pos="709"/>
                <w:tab w:val="left" w:pos="851"/>
                <w:tab w:val="left" w:pos="993"/>
              </w:tabs>
              <w:spacing w:after="0" w:line="240" w:lineRule="auto"/>
              <w:ind w:left="34" w:hanging="34"/>
              <w:jc w:val="both"/>
              <w:rPr>
                <w:rFonts w:ascii="Times New Roman" w:hAnsi="Times New Roman" w:cs="Times New Roman"/>
              </w:rPr>
            </w:pPr>
            <w:r w:rsidRPr="001625E7">
              <w:rPr>
                <w:rFonts w:ascii="Times New Roman" w:hAnsi="Times New Roman"/>
              </w:rPr>
              <w:t xml:space="preserve">Līgumā, kas noslēdzams starp pašvaldības izraudzīto atkritumu apsaimniekotāju, kurš </w:t>
            </w:r>
            <w:r w:rsidRPr="001625E7">
              <w:rPr>
                <w:rFonts w:ascii="Times New Roman" w:hAnsi="Times New Roman" w:cs="Times New Roman"/>
              </w:rPr>
              <w:t xml:space="preserve">publisko iepirkumu vai publisko un privāto partnerību regulējošos normatīvajos aktos noteiktajā kārtībā ir ieguvis </w:t>
            </w:r>
            <w:r w:rsidRPr="001625E7">
              <w:rPr>
                <w:rFonts w:ascii="Times New Roman" w:hAnsi="Times New Roman" w:cs="Times New Roman"/>
              </w:rPr>
              <w:lastRenderedPageBreak/>
              <w:t xml:space="preserve">tiesības sniegt atkritumu apsaimniekošanas pakalpojumu konkrētās pašvaldības administratīvajā teritorijā, un atkritumu radītāju vai valdītāju (turpmāk – līgums), </w:t>
            </w:r>
            <w:r w:rsidRPr="001625E7">
              <w:rPr>
                <w:rFonts w:ascii="Times New Roman" w:hAnsi="Times New Roman"/>
              </w:rPr>
              <w:t>norāda:</w:t>
            </w:r>
          </w:p>
          <w:p w:rsidR="001625E7" w:rsidRPr="001625E7" w:rsidRDefault="001625E7" w:rsidP="00BD2C00">
            <w:pPr>
              <w:pStyle w:val="ListParagraph"/>
              <w:numPr>
                <w:ilvl w:val="1"/>
                <w:numId w:val="10"/>
              </w:numPr>
              <w:tabs>
                <w:tab w:val="left" w:pos="0"/>
                <w:tab w:val="left" w:pos="142"/>
                <w:tab w:val="left" w:pos="709"/>
                <w:tab w:val="left" w:pos="993"/>
                <w:tab w:val="left" w:pos="1276"/>
              </w:tabs>
              <w:spacing w:after="0" w:line="240" w:lineRule="auto"/>
              <w:ind w:left="34" w:hanging="34"/>
              <w:contextualSpacing w:val="0"/>
              <w:jc w:val="both"/>
              <w:rPr>
                <w:rFonts w:ascii="Times New Roman" w:hAnsi="Times New Roman" w:cs="Times New Roman"/>
              </w:rPr>
            </w:pPr>
            <w:r w:rsidRPr="001625E7">
              <w:rPr>
                <w:rFonts w:ascii="Times New Roman" w:hAnsi="Times New Roman" w:cs="Times New Roman"/>
              </w:rPr>
              <w:t>līgumslēdzējpuses;</w:t>
            </w:r>
          </w:p>
          <w:p w:rsidR="001625E7" w:rsidRPr="001625E7" w:rsidRDefault="001625E7" w:rsidP="00BD2C00">
            <w:pPr>
              <w:pStyle w:val="ListParagraph"/>
              <w:numPr>
                <w:ilvl w:val="1"/>
                <w:numId w:val="10"/>
              </w:numPr>
              <w:tabs>
                <w:tab w:val="left" w:pos="142"/>
                <w:tab w:val="left" w:pos="709"/>
                <w:tab w:val="left" w:pos="851"/>
                <w:tab w:val="left" w:pos="993"/>
                <w:tab w:val="left" w:pos="1276"/>
              </w:tabs>
              <w:spacing w:after="0" w:line="240" w:lineRule="auto"/>
              <w:ind w:left="34" w:hanging="34"/>
              <w:contextualSpacing w:val="0"/>
              <w:jc w:val="both"/>
              <w:rPr>
                <w:rFonts w:ascii="Times New Roman" w:hAnsi="Times New Roman" w:cs="Times New Roman"/>
              </w:rPr>
            </w:pPr>
            <w:r w:rsidRPr="001625E7">
              <w:rPr>
                <w:rFonts w:ascii="Times New Roman" w:hAnsi="Times New Roman" w:cs="Times New Roman"/>
              </w:rPr>
              <w:t>līguma priekšmetu;</w:t>
            </w:r>
          </w:p>
          <w:p w:rsidR="001625E7" w:rsidRPr="001625E7" w:rsidRDefault="001625E7" w:rsidP="00BD2C00">
            <w:pPr>
              <w:pStyle w:val="ListParagraph"/>
              <w:numPr>
                <w:ilvl w:val="1"/>
                <w:numId w:val="10"/>
              </w:numPr>
              <w:tabs>
                <w:tab w:val="left" w:pos="993"/>
                <w:tab w:val="left" w:pos="1276"/>
              </w:tabs>
              <w:spacing w:after="0" w:line="240" w:lineRule="auto"/>
              <w:ind w:left="34" w:hanging="34"/>
              <w:contextualSpacing w:val="0"/>
              <w:jc w:val="both"/>
              <w:rPr>
                <w:rFonts w:ascii="Times New Roman" w:hAnsi="Times New Roman" w:cs="Times New Roman"/>
              </w:rPr>
            </w:pPr>
            <w:r w:rsidRPr="001625E7">
              <w:rPr>
                <w:rFonts w:ascii="Times New Roman" w:hAnsi="Times New Roman" w:cs="Times New Roman"/>
              </w:rPr>
              <w:t>atkritumu apsaimniekošanas pakalpojuma sniegšanas uzsākšanas laiku;</w:t>
            </w:r>
          </w:p>
          <w:p w:rsidR="001625E7" w:rsidRPr="001625E7" w:rsidRDefault="001625E7" w:rsidP="00BD2C00">
            <w:pPr>
              <w:spacing w:after="0" w:line="240" w:lineRule="auto"/>
              <w:ind w:left="34" w:hanging="34"/>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62.</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4"/>
              </w:numPr>
              <w:tabs>
                <w:tab w:val="left" w:pos="1"/>
                <w:tab w:val="left" w:pos="527"/>
                <w:tab w:val="left" w:pos="1276"/>
              </w:tabs>
              <w:spacing w:after="0" w:line="240" w:lineRule="auto"/>
              <w:ind w:left="1" w:firstLine="567"/>
              <w:jc w:val="both"/>
              <w:rPr>
                <w:rFonts w:ascii="Times New Roman" w:hAnsi="Times New Roman" w:cs="Times New Roman"/>
              </w:rPr>
            </w:pPr>
            <w:r w:rsidRPr="001625E7">
              <w:rPr>
                <w:rFonts w:ascii="Times New Roman" w:hAnsi="Times New Roman" w:cs="Times New Roman"/>
              </w:rPr>
              <w:t>īpašumā dzīvojošo personu skaits;</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spacing w:after="0" w:line="240" w:lineRule="auto"/>
              <w:rPr>
                <w:rFonts w:ascii="Times New Roman" w:hAnsi="Times New Roman" w:cs="Times New Roman"/>
              </w:rPr>
            </w:pPr>
            <w:r w:rsidRPr="001625E7">
              <w:rPr>
                <w:rFonts w:ascii="Times New Roman" w:hAnsi="Times New Roman" w:cs="Times New Roman"/>
              </w:rPr>
              <w:t>1. 30.4.punkts ir lieks!</w:t>
            </w: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p>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SIA Eco Jelgava</w:t>
            </w:r>
          </w:p>
          <w:p w:rsidR="001625E7" w:rsidRPr="001625E7" w:rsidRDefault="001625E7" w:rsidP="00BD2C00">
            <w:pPr>
              <w:spacing w:after="0" w:line="240" w:lineRule="auto"/>
              <w:jc w:val="both"/>
              <w:rPr>
                <w:rFonts w:ascii="Times New Roman" w:eastAsia="Calibri" w:hAnsi="Times New Roman" w:cs="Times New Roman"/>
              </w:rPr>
            </w:pPr>
            <w:r w:rsidRPr="001625E7">
              <w:rPr>
                <w:rFonts w:ascii="Times New Roman" w:hAnsi="Times New Roman" w:cs="Times New Roman"/>
              </w:rPr>
              <w:t xml:space="preserve">30.4.apakšpunkts - </w:t>
            </w:r>
            <w:r w:rsidRPr="001625E7">
              <w:rPr>
                <w:rFonts w:ascii="Times New Roman" w:eastAsia="Calibri" w:hAnsi="Times New Roman" w:cs="Times New Roman"/>
              </w:rPr>
              <w:t>Nav saprotams – vai tas domāts tikai daudzdzīvokļu mājām vai arī privātmājām. Kā tiks noteikts dzīvojošos skaits (deklarētais iedzīvotāju skaits vai savādāk). Daudzdzīvokļu mājās skaits ir nepārtraukti mainīgs, tāpēc līgums būs nemitīgi jāgroza. (Nav reāli). Var iekļaut prasību, ka daudzdzīvokļu ēku pārvaldniekam vienu reizi mēnesī ir jāziņo par iedzīvotāju skaitu apsaimniekotājam.</w:t>
            </w:r>
          </w:p>
          <w:p w:rsidR="001625E7" w:rsidRPr="001625E7" w:rsidRDefault="001625E7" w:rsidP="00BD2C00">
            <w:pPr>
              <w:spacing w:after="0" w:line="240" w:lineRule="auto"/>
              <w:jc w:val="both"/>
              <w:rPr>
                <w:rFonts w:ascii="Times New Roman" w:eastAsia="Calibri" w:hAnsi="Times New Roman" w:cs="Times New Roman"/>
              </w:rPr>
            </w:pPr>
            <w:r w:rsidRPr="001625E7">
              <w:rPr>
                <w:rFonts w:ascii="Times New Roman" w:eastAsia="Calibri" w:hAnsi="Times New Roman" w:cs="Times New Roman"/>
              </w:rPr>
              <w:t>Būtu jāpadomā arī par privātmāju maksas diferenciāciju atkarībā no deklarēto skaita, jo praksē privātmājas pasūta obligāto (pašvaldības noteikumos noteikto minimālo) atkritumu izvešanu 1reizi mēnesī ar min. tilpumu 140l, neatkarīgi no iedzīvotājus skaita (1 pensionārs vai 10 cilvēku ģimene vai pat divas), bet atlikušo daļu izmet daudzdzīvokļu māju konteineros, kur vieglāk piebraukt.</w:t>
            </w:r>
          </w:p>
          <w:p w:rsidR="001625E7" w:rsidRPr="001625E7" w:rsidRDefault="001625E7" w:rsidP="00BD2C00">
            <w:pPr>
              <w:spacing w:before="120" w:after="0" w:line="240" w:lineRule="auto"/>
              <w:jc w:val="center"/>
              <w:rPr>
                <w:rFonts w:ascii="Times New Roman" w:eastAsia="Calibri" w:hAnsi="Times New Roman" w:cs="Times New Roman"/>
                <w:b/>
              </w:rPr>
            </w:pPr>
            <w:r w:rsidRPr="001625E7">
              <w:rPr>
                <w:rFonts w:ascii="Times New Roman" w:eastAsia="Calibri" w:hAnsi="Times New Roman" w:cs="Times New Roman"/>
                <w:b/>
              </w:rPr>
              <w:lastRenderedPageBreak/>
              <w:t>SIA Clean R</w:t>
            </w:r>
          </w:p>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Īsti nav saprotams pamatojums un jēga 30.4.apakšpunkta prasībai.</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spacing w:after="0" w:line="240" w:lineRule="auto"/>
              <w:ind w:left="34" w:firstLine="0"/>
              <w:contextualSpacing w:val="0"/>
              <w:jc w:val="both"/>
              <w:rPr>
                <w:rFonts w:ascii="Times New Roman" w:hAnsi="Times New Roman" w:cs="Times New Roman"/>
              </w:rPr>
            </w:pPr>
            <w:r w:rsidRPr="001625E7">
              <w:rPr>
                <w:rFonts w:ascii="Times New Roman" w:hAnsi="Times New Roman" w:cs="Times New Roman"/>
              </w:rPr>
              <w:t>nekustamajā īpašumā dzīvojošo personu skaitu;</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63.</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4"/>
              </w:numPr>
              <w:tabs>
                <w:tab w:val="left" w:pos="527"/>
                <w:tab w:val="left" w:pos="993"/>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nekustamajā īpašumā radīto atkritumu apsaimniekošanas (izvešanas) biežumu;</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spacing w:after="0" w:line="240" w:lineRule="auto"/>
              <w:ind w:left="34" w:firstLine="0"/>
              <w:contextualSpacing w:val="0"/>
              <w:jc w:val="both"/>
              <w:rPr>
                <w:rFonts w:ascii="Times New Roman" w:hAnsi="Times New Roman" w:cs="Times New Roman"/>
              </w:rPr>
            </w:pPr>
            <w:r w:rsidRPr="001625E7">
              <w:rPr>
                <w:rFonts w:ascii="Times New Roman" w:hAnsi="Times New Roman" w:cs="Times New Roman"/>
              </w:rPr>
              <w:t>nekustamajā īpašumā radīto atkritumu apsaimniekošanas (izvešanas) biežumu;</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64.</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4"/>
              </w:numPr>
              <w:tabs>
                <w:tab w:val="left" w:pos="527"/>
                <w:tab w:val="left" w:pos="993"/>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izmantojamo atkritumu apsaimniekošanas veidu (atkritumu konteineri, trafarēti atkritumu maisi u.c.) un tā lietošanas nosacījumus;</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before="120" w:after="0" w:line="240" w:lineRule="auto"/>
              <w:jc w:val="center"/>
              <w:rPr>
                <w:rFonts w:ascii="Times New Roman" w:hAnsi="Times New Roman" w:cs="Times New Roman"/>
                <w:b/>
              </w:rPr>
            </w:pPr>
            <w:r w:rsidRPr="001625E7">
              <w:rPr>
                <w:rFonts w:ascii="Times New Roman" w:hAnsi="Times New Roman" w:cs="Times New Roman"/>
                <w:b/>
              </w:rPr>
              <w:t>LASA</w:t>
            </w:r>
          </w:p>
          <w:p w:rsidR="001625E7" w:rsidRPr="001625E7" w:rsidRDefault="001625E7" w:rsidP="00BD2C00">
            <w:pPr>
              <w:spacing w:after="0" w:line="240" w:lineRule="auto"/>
              <w:jc w:val="both"/>
              <w:rPr>
                <w:rFonts w:ascii="Times New Roman" w:hAnsi="Times New Roman" w:cs="Times New Roman"/>
                <w:sz w:val="24"/>
                <w:szCs w:val="24"/>
              </w:rPr>
            </w:pPr>
            <w:r w:rsidRPr="001625E7">
              <w:rPr>
                <w:rFonts w:ascii="Times New Roman" w:hAnsi="Times New Roman" w:cs="Times New Roman"/>
              </w:rPr>
              <w:t xml:space="preserve">Aizstāt 36.6.apakšpunktā vārdus iekavās </w:t>
            </w:r>
            <w:r w:rsidRPr="001625E7">
              <w:rPr>
                <w:rFonts w:ascii="Times New Roman" w:hAnsi="Times New Roman" w:cs="Times New Roman"/>
                <w:i/>
              </w:rPr>
              <w:t>„atkritumu konteineri</w:t>
            </w:r>
            <w:r w:rsidRPr="001625E7">
              <w:rPr>
                <w:rFonts w:ascii="Times New Roman" w:hAnsi="Times New Roman" w:cs="Times New Roman"/>
              </w:rPr>
              <w:t xml:space="preserve">” ar vārdiem </w:t>
            </w:r>
            <w:r w:rsidRPr="001625E7">
              <w:rPr>
                <w:rFonts w:ascii="Times New Roman" w:hAnsi="Times New Roman" w:cs="Times New Roman"/>
                <w:i/>
              </w:rPr>
              <w:t>„teritorijā izmantotie konteineru tilpumu veidi un krāsas”</w:t>
            </w:r>
            <w:r w:rsidRPr="001625E7">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spacing w:after="0" w:line="240" w:lineRule="auto"/>
              <w:ind w:left="33" w:firstLine="0"/>
              <w:contextualSpacing w:val="0"/>
              <w:jc w:val="both"/>
              <w:rPr>
                <w:rFonts w:ascii="Times New Roman" w:hAnsi="Times New Roman" w:cs="Times New Roman"/>
              </w:rPr>
            </w:pPr>
            <w:r w:rsidRPr="001625E7">
              <w:rPr>
                <w:rFonts w:ascii="Times New Roman" w:hAnsi="Times New Roman" w:cs="Times New Roman"/>
              </w:rPr>
              <w:t>izmantojamo atkritumu apsaimniekošanas veidu (atkritumu konteineri, trafarēti atkritumu maisi u.c.) un tā lietošanas nosacījumus;</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65.</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4"/>
              </w:numPr>
              <w:tabs>
                <w:tab w:val="left" w:pos="527"/>
                <w:tab w:val="left" w:pos="993"/>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atkritumu radītājam vai valdītājam piemērotāko saziņas veidu ar atkritumu apsaimniekotāju;</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tabs>
                <w:tab w:val="left" w:pos="993"/>
                <w:tab w:val="left" w:pos="1276"/>
              </w:tabs>
              <w:spacing w:after="0" w:line="240" w:lineRule="auto"/>
              <w:ind w:left="33" w:firstLine="0"/>
              <w:jc w:val="both"/>
              <w:rPr>
                <w:rFonts w:ascii="Times New Roman" w:hAnsi="Times New Roman" w:cs="Times New Roman"/>
              </w:rPr>
            </w:pPr>
            <w:r w:rsidRPr="001625E7">
              <w:rPr>
                <w:rFonts w:ascii="Times New Roman" w:hAnsi="Times New Roman" w:cs="Times New Roman"/>
              </w:rPr>
              <w:t>atkritumu radītājam vai valdītājam piemērotāko saziņas veidu ar atkritumu apsaimniekotāju;</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66.</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4"/>
              </w:numPr>
              <w:tabs>
                <w:tab w:val="left" w:pos="527"/>
                <w:tab w:val="left" w:pos="993"/>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atkritumu radītāja vai valdītāja un atkritumu apsaimniekotāja tiesības un pienākumus;</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tabs>
                <w:tab w:val="left" w:pos="993"/>
                <w:tab w:val="left" w:pos="1276"/>
              </w:tabs>
              <w:spacing w:after="0" w:line="240" w:lineRule="auto"/>
              <w:ind w:left="33" w:firstLine="0"/>
              <w:contextualSpacing w:val="0"/>
              <w:jc w:val="both"/>
              <w:rPr>
                <w:rFonts w:ascii="Times New Roman" w:hAnsi="Times New Roman" w:cs="Times New Roman"/>
              </w:rPr>
            </w:pPr>
            <w:r w:rsidRPr="001625E7">
              <w:rPr>
                <w:rFonts w:ascii="Times New Roman" w:hAnsi="Times New Roman" w:cs="Times New Roman"/>
              </w:rPr>
              <w:t>atkritumu radītāja vai valdītāja un atkritumu apsaimniekotāja tiesības un pienākumus;</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67.</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4"/>
              </w:numPr>
              <w:tabs>
                <w:tab w:val="left" w:pos="527"/>
                <w:tab w:val="left" w:pos="993"/>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kārtību, kādā tiek piemērota kavēšanās maksa par laikā neapmaksātu saņemto atkritumu apsaimniekošanas pakalpojumu;</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tabs>
                <w:tab w:val="left" w:pos="993"/>
                <w:tab w:val="left" w:pos="1276"/>
              </w:tabs>
              <w:spacing w:after="0" w:line="240" w:lineRule="auto"/>
              <w:ind w:left="33" w:firstLine="0"/>
              <w:contextualSpacing w:val="0"/>
              <w:jc w:val="both"/>
              <w:rPr>
                <w:rFonts w:ascii="Times New Roman" w:hAnsi="Times New Roman" w:cs="Times New Roman"/>
              </w:rPr>
            </w:pPr>
            <w:r w:rsidRPr="001625E7">
              <w:rPr>
                <w:rFonts w:ascii="Times New Roman" w:hAnsi="Times New Roman" w:cs="Times New Roman"/>
              </w:rPr>
              <w:t>kārtību, kādā atkritumu radītājs vai valdītājs veic maksājumus par saņemto sadzīves atkritumu apsaimniekošanas pakalpojumu;</w:t>
            </w:r>
          </w:p>
          <w:p w:rsidR="001625E7" w:rsidRPr="001625E7" w:rsidRDefault="001625E7" w:rsidP="00BD2C00">
            <w:pPr>
              <w:pStyle w:val="ListParagraph"/>
              <w:numPr>
                <w:ilvl w:val="1"/>
                <w:numId w:val="10"/>
              </w:numPr>
              <w:tabs>
                <w:tab w:val="left" w:pos="993"/>
                <w:tab w:val="left" w:pos="1276"/>
              </w:tabs>
              <w:spacing w:after="0" w:line="240" w:lineRule="auto"/>
              <w:ind w:left="33" w:firstLine="0"/>
              <w:contextualSpacing w:val="0"/>
              <w:jc w:val="both"/>
              <w:rPr>
                <w:rFonts w:ascii="Times New Roman" w:hAnsi="Times New Roman" w:cs="Times New Roman"/>
              </w:rPr>
            </w:pPr>
            <w:r w:rsidRPr="001625E7">
              <w:rPr>
                <w:rFonts w:ascii="Times New Roman" w:hAnsi="Times New Roman" w:cs="Times New Roman"/>
              </w:rPr>
              <w:t>kārtību, kādā tiek piemēroti nokavējuma procenti par laikā neapmaksātu saņemto atkritumu apsaimniekošanas pakalpojumu;</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68.</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4"/>
              </w:numPr>
              <w:tabs>
                <w:tab w:val="left" w:pos="527"/>
                <w:tab w:val="left" w:pos="993"/>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strīdu izskatīšanas kārtība;</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tabs>
                <w:tab w:val="left" w:pos="993"/>
                <w:tab w:val="left" w:pos="1276"/>
              </w:tabs>
              <w:spacing w:after="0" w:line="240" w:lineRule="auto"/>
              <w:ind w:left="33" w:firstLine="0"/>
              <w:jc w:val="both"/>
              <w:rPr>
                <w:rFonts w:ascii="Times New Roman" w:hAnsi="Times New Roman" w:cs="Times New Roman"/>
              </w:rPr>
            </w:pPr>
            <w:r w:rsidRPr="001625E7">
              <w:rPr>
                <w:rFonts w:ascii="Times New Roman" w:hAnsi="Times New Roman" w:cs="Times New Roman"/>
              </w:rPr>
              <w:t>strīdu izskatīšanas kārtību;</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69.</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4"/>
              </w:numPr>
              <w:tabs>
                <w:tab w:val="left" w:pos="527"/>
                <w:tab w:val="left" w:pos="993"/>
                <w:tab w:val="left" w:pos="1276"/>
              </w:tabs>
              <w:spacing w:after="0" w:line="240" w:lineRule="auto"/>
              <w:ind w:left="0" w:firstLine="568"/>
              <w:contextualSpacing w:val="0"/>
              <w:jc w:val="both"/>
              <w:rPr>
                <w:rFonts w:ascii="Times New Roman" w:hAnsi="Times New Roman" w:cs="Times New Roman"/>
              </w:rPr>
            </w:pPr>
            <w:r w:rsidRPr="001625E7">
              <w:rPr>
                <w:rFonts w:ascii="Times New Roman" w:hAnsi="Times New Roman" w:cs="Times New Roman"/>
              </w:rPr>
              <w:t>līguma izbeigšanas kārtība;</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30.11.punktā jāpapildina ar līgumu pagarināšana!</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tabs>
                <w:tab w:val="left" w:pos="993"/>
                <w:tab w:val="left" w:pos="1276"/>
              </w:tabs>
              <w:spacing w:after="0" w:line="240" w:lineRule="auto"/>
              <w:ind w:left="33" w:firstLine="0"/>
              <w:jc w:val="both"/>
              <w:rPr>
                <w:rFonts w:ascii="Times New Roman" w:hAnsi="Times New Roman" w:cs="Times New Roman"/>
              </w:rPr>
            </w:pPr>
            <w:r w:rsidRPr="001625E7">
              <w:rPr>
                <w:rFonts w:ascii="Times New Roman" w:hAnsi="Times New Roman" w:cs="Times New Roman"/>
              </w:rPr>
              <w:t xml:space="preserve">līguma izbeigšanas </w:t>
            </w:r>
            <w:r w:rsidRPr="001625E7">
              <w:rPr>
                <w:rFonts w:ascii="Times New Roman" w:hAnsi="Times New Roman" w:cs="Times New Roman"/>
                <w:b/>
              </w:rPr>
              <w:t>un pagarināšanas</w:t>
            </w:r>
            <w:r w:rsidRPr="001625E7">
              <w:rPr>
                <w:rFonts w:ascii="Times New Roman" w:hAnsi="Times New Roman" w:cs="Times New Roman"/>
              </w:rPr>
              <w:t xml:space="preserve"> kārtību;</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70.</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4"/>
              </w:numPr>
              <w:tabs>
                <w:tab w:val="left" w:pos="1"/>
                <w:tab w:val="left" w:pos="527"/>
                <w:tab w:val="left" w:pos="1276"/>
              </w:tabs>
              <w:spacing w:after="0" w:line="240" w:lineRule="auto"/>
              <w:ind w:left="1" w:firstLine="567"/>
              <w:jc w:val="both"/>
              <w:rPr>
                <w:rFonts w:ascii="Times New Roman" w:hAnsi="Times New Roman" w:cs="Times New Roman"/>
              </w:rPr>
            </w:pPr>
            <w:r w:rsidRPr="001625E7">
              <w:rPr>
                <w:rFonts w:ascii="Times New Roman" w:hAnsi="Times New Roman" w:cs="Times New Roman"/>
              </w:rPr>
              <w:t>līgumslēdzējpušu rīcību nepārvaramas varas vai nelaimes gadījumos.</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before="120"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1"/>
                <w:numId w:val="10"/>
              </w:numPr>
              <w:tabs>
                <w:tab w:val="left" w:pos="993"/>
                <w:tab w:val="left" w:pos="1276"/>
              </w:tabs>
              <w:spacing w:after="0" w:line="240" w:lineRule="auto"/>
              <w:ind w:left="33" w:firstLine="0"/>
              <w:contextualSpacing w:val="0"/>
              <w:jc w:val="both"/>
              <w:rPr>
                <w:rFonts w:ascii="Times New Roman" w:hAnsi="Times New Roman" w:cs="Times New Roman"/>
              </w:rPr>
            </w:pPr>
            <w:r w:rsidRPr="001625E7">
              <w:rPr>
                <w:rFonts w:ascii="Times New Roman" w:hAnsi="Times New Roman" w:cs="Times New Roman"/>
              </w:rPr>
              <w:t>līgumslēdzējpušu rīcību nepārvaramas varas vai nelaimes gadījumos.</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71.</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31. Līgumā noteikto atkritumu izvešanas biežumu nosaka, pamatojoties uz nekustamajā īpašumā radīto atkritumu daudzumu, bet tas nevar būt retāks nekā pašvaldības saistošajos noteikumos noteiktais minimālais atkritumu izvešanas biežums attiecīgajam ēku tipam. Sastādītais atkritumu apsaimniekošanas (izvešanas) grafiks ir neatņemama līguma sastāvdaļa.</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r w:rsidRPr="001625E7">
              <w:rPr>
                <w:rFonts w:ascii="Times New Roman" w:hAnsi="Times New Roman" w:cs="Times New Roman"/>
                <w:b/>
              </w:rPr>
              <w:t>Latvijas Pārtikas tirgotāju asociācija</w:t>
            </w:r>
          </w:p>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1. 31.punktā nepieciešams noteikt, ka minimālais atkritumu izvešanas biežums nedrīkst būt retāks kā reizi dienā mazumtirdzniecībā.</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left"/>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10"/>
              </w:numPr>
              <w:spacing w:after="0" w:line="240" w:lineRule="auto"/>
              <w:ind w:left="0" w:firstLine="0"/>
              <w:contextualSpacing w:val="0"/>
              <w:jc w:val="both"/>
              <w:rPr>
                <w:rFonts w:ascii="Times New Roman" w:hAnsi="Times New Roman" w:cs="Times New Roman"/>
              </w:rPr>
            </w:pPr>
            <w:r w:rsidRPr="001625E7">
              <w:rPr>
                <w:rFonts w:ascii="Times New Roman" w:hAnsi="Times New Roman" w:cs="Times New Roman"/>
              </w:rPr>
              <w:t>Līgumā noteikto atkritumu izvešanas biežumu nosaka, pamatojoties uz nekustamajā īpašumā radīto atkritumu daudzumu, bet tas nevar būt retāks nekā pašvaldības saistošajos noteikumos noteiktais minimālais atkritumu izvešanas biežums attiecīgajam apbūves tipam. Atkritumu apsaimniekošanas (izvešanas) grafiks ir neatņemama līguma sastāvdaļa.</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72.</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32. Līgumā norāda informāciju par atsevišķu atkritumu veidu apsaimniekošanas kārtību (piemēram, liela izmēra atkritumu apsaimniekošanu, būvniecībā radušos atkritumu apsaimniekošanu, sadzīvē radušo bīstamo atkritumu apsaimniekošanu, šķiroto atkritumu apsaimniekošanu) un, ja atkritumu apsaimniekotājs ir noteicis, maksu par papildus pakalpojumu.</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Skaidri jānodala pamatpakalpojumi – CSA un dalītie – izvešana un papildus pakalpojumu (ne)iespējamība šiem pakalpojumiem, lai izbēgtu no iespējas operatoram iepirkumā dot nepamatoti zemu cenu, bet pēc tam segt zaudējumus no “piespiedu” papildus pakalpojumu izmantošanas.</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left"/>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10"/>
              </w:numPr>
              <w:spacing w:after="0" w:line="240" w:lineRule="auto"/>
              <w:ind w:left="34" w:hanging="34"/>
              <w:contextualSpacing w:val="0"/>
              <w:jc w:val="both"/>
              <w:rPr>
                <w:rFonts w:ascii="Times New Roman" w:hAnsi="Times New Roman" w:cs="Times New Roman"/>
              </w:rPr>
            </w:pPr>
            <w:r w:rsidRPr="001625E7">
              <w:rPr>
                <w:rFonts w:ascii="Times New Roman" w:hAnsi="Times New Roman" w:cs="Times New Roman"/>
              </w:rPr>
              <w:t>Līgumā norāda informāciju par atsevišķu atkritumu veidu apsaimniekošanas kārtību (piemēram, liela izmēra atkritumu apsaimniekošanu, būvniecībā radušos atkritumu apsaimniekošanu, sadzīvē radušos bīstamo atkritumu apsaimniekošanu, šķiroto atkritumu apsaimniekošanu) un, ja atkritumu apsaimniekotājs ir noteicis, maksu par papildus atkritumu apsaimniekošanas pakalpojumu sniegšanu.</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73.</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 xml:space="preserve">33. Atkritumu apsaimniekotājs atkritumu radītājam vai valdītājam piemērotā saziņas veidā informē atkritumu radītāju vai valdītāju par izmaiņām atkritumu apsaimniekošanā, kā arī sniedz aktuālo informāciju par atkritumu dalītās vākšanas infrastruktūru (atkritumu šķirošanas laukumiem un dalītās atkritumu savākšanas punktiem), kas pieejama atkritumu radītājam. Atkritumu radītāju vai valdītāju </w:t>
            </w:r>
            <w:r w:rsidRPr="001625E7">
              <w:rPr>
                <w:sz w:val="22"/>
                <w:szCs w:val="22"/>
              </w:rPr>
              <w:lastRenderedPageBreak/>
              <w:t>informēšanas biežumu nosaka pašvaldība.</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r w:rsidRPr="001625E7">
              <w:rPr>
                <w:rFonts w:ascii="Times New Roman" w:hAnsi="Times New Roman" w:cs="Times New Roman"/>
                <w:b/>
              </w:rPr>
              <w:lastRenderedPageBreak/>
              <w:t>Latvijas Pašvaldību savienība</w:t>
            </w:r>
          </w:p>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Atkārtojas trešo reizi ( p.20.2., 20.6.) nedaudz savādākā redakcijā.</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10"/>
              </w:numPr>
              <w:tabs>
                <w:tab w:val="left" w:pos="0"/>
                <w:tab w:val="left" w:pos="1134"/>
                <w:tab w:val="left" w:pos="1276"/>
              </w:tabs>
              <w:spacing w:after="120" w:line="240" w:lineRule="auto"/>
              <w:ind w:left="33" w:hanging="33"/>
              <w:jc w:val="both"/>
              <w:rPr>
                <w:rFonts w:ascii="Times New Roman" w:hAnsi="Times New Roman" w:cs="Times New Roman"/>
              </w:rPr>
            </w:pPr>
            <w:r w:rsidRPr="001625E7">
              <w:rPr>
                <w:rFonts w:ascii="Times New Roman" w:hAnsi="Times New Roman" w:cs="Times New Roman"/>
              </w:rPr>
              <w:t xml:space="preserve">Atkritumu apsaimniekotājs atkritumu radītājam vai valdītājam piemērotā saziņas veidā informē atkritumu radītāju vai valdītāju par izmaiņām atkritumu apsaimniekošanā, kā arī sniedz aktuālo informāciju par atkritumu dalītās vākšanas infrastruktūru (atkritumu šķirošanas laukumiem un dalītās atkritumu savākšanas punktiem), kas pieejama atkritumu radītājam. Atkritumu radītāju vai valdītāju informēšanas biežumu nosaka </w:t>
            </w:r>
            <w:r w:rsidRPr="001625E7">
              <w:rPr>
                <w:rFonts w:ascii="Times New Roman" w:hAnsi="Times New Roman" w:cs="Times New Roman"/>
              </w:rPr>
              <w:lastRenderedPageBreak/>
              <w:t>pašvaldība.</w:t>
            </w:r>
          </w:p>
          <w:p w:rsidR="001625E7" w:rsidRPr="001625E7" w:rsidRDefault="001625E7" w:rsidP="00BD2C00">
            <w:pPr>
              <w:ind w:left="33" w:hanging="33"/>
              <w:jc w:val="both"/>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74.</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tabs>
                <w:tab w:val="left" w:pos="0"/>
                <w:tab w:val="left" w:pos="1134"/>
                <w:tab w:val="left" w:pos="1276"/>
              </w:tabs>
              <w:spacing w:after="0" w:line="240" w:lineRule="auto"/>
              <w:jc w:val="both"/>
              <w:rPr>
                <w:rFonts w:ascii="Times New Roman" w:hAnsi="Times New Roman" w:cs="Times New Roman"/>
              </w:rPr>
            </w:pPr>
            <w:r w:rsidRPr="001625E7">
              <w:rPr>
                <w:rFonts w:ascii="Times New Roman" w:hAnsi="Times New Roman" w:cs="Times New Roman"/>
              </w:rPr>
              <w:t>34. Līgums tiek slēgts uz laiku, kas nav garāks par starp pašvaldību un atkritumu apsaimniekotāju noslēgtā apsaimniekošanas līguma termiņu.</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tabs>
                <w:tab w:val="left" w:pos="0"/>
                <w:tab w:val="left" w:pos="1134"/>
                <w:tab w:val="left" w:pos="1276"/>
              </w:tabs>
              <w:spacing w:after="120" w:line="240" w:lineRule="auto"/>
              <w:jc w:val="both"/>
              <w:rPr>
                <w:rFonts w:ascii="Times New Roman" w:hAnsi="Times New Roman" w:cs="Times New Roman"/>
              </w:rPr>
            </w:pPr>
            <w:r w:rsidRPr="001625E7">
              <w:rPr>
                <w:rFonts w:ascii="Times New Roman" w:hAnsi="Times New Roman" w:cs="Times New Roman"/>
              </w:rPr>
              <w:t>30.Līgums tiek slēgts uz laiku, kas nav garāks par starp pašvaldības un atkritumu apsaimniekotāja noslēgtā apsaimniekošanas līguma termiņu.</w:t>
            </w:r>
          </w:p>
          <w:p w:rsidR="001625E7" w:rsidRPr="001625E7" w:rsidRDefault="001625E7" w:rsidP="00BD2C00">
            <w:pPr>
              <w:jc w:val="both"/>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75.</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35.</w:t>
            </w:r>
            <w:r w:rsidRPr="001625E7">
              <w:rPr>
                <w:sz w:val="22"/>
                <w:szCs w:val="22"/>
              </w:rPr>
              <w:tab/>
              <w:t xml:space="preserve">Līgumā tiek noteikta atkritumu apsaimniekošanas maksa atbilstoši atkritumu radītāja vai valdītāja radītajam atkritumu daudzumam.  Maksu nosaka atbilstoši </w:t>
            </w:r>
            <w:r w:rsidRPr="001625E7">
              <w:rPr>
                <w:b/>
                <w:sz w:val="22"/>
                <w:szCs w:val="22"/>
              </w:rPr>
              <w:t>Atkritumu apsaimniekošanas likuma 39.pantam</w:t>
            </w:r>
            <w:r w:rsidRPr="001625E7">
              <w:rPr>
                <w:sz w:val="22"/>
                <w:szCs w:val="22"/>
              </w:rPr>
              <w:t xml:space="preserve"> un pašvaldības apstiprinātajai atkritumu apsaimniekošanas maksai par vienu tonna vai m</w:t>
            </w:r>
            <w:r w:rsidRPr="001625E7">
              <w:rPr>
                <w:sz w:val="22"/>
                <w:szCs w:val="22"/>
                <w:vertAlign w:val="superscript"/>
              </w:rPr>
              <w:t>3</w:t>
            </w:r>
            <w:r w:rsidRPr="001625E7">
              <w:rPr>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Attiecībā uz atkritumu radītāju ir spēkā pašvaldības noteiktā maksa, kas iepirkuma gadījumā ir uzvarētāja piedāvātā maksa. Apsaimniekotājam nav pienākums katram atkritumu radītājam pamatot maksas apmēru to sasaistot ar AAL 39.panta noteikumiem. Līdz ar to, mūsuprāt, iezīmētie vārdi ir svītrojami.</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left"/>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31. Līgumā tiek noteikta atkritumu apsaimniekošanas maksa atbilstoši atkritumu radītāja vai valdītāja radītajam atkritumu daudzumam. Maksu nosaka atbilstoši Atkritumu apsaimniekošanas likumam un pašvaldības apstiprinātajai atkritumu apsaimniekošanas maksai par vienu tonnu vai m</w:t>
            </w:r>
            <w:r w:rsidRPr="001625E7">
              <w:rPr>
                <w:rFonts w:ascii="Times New Roman" w:hAnsi="Times New Roman" w:cs="Times New Roman"/>
                <w:vertAlign w:val="superscript"/>
              </w:rPr>
              <w:t>3</w:t>
            </w:r>
            <w:r w:rsidRPr="001625E7">
              <w:rPr>
                <w:rFonts w:ascii="Times New Roman" w:hAnsi="Times New Roman" w:cs="Times New Roman"/>
              </w:rPr>
              <w:t>.</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76.</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36.</w:t>
            </w:r>
            <w:r w:rsidRPr="001625E7">
              <w:rPr>
                <w:sz w:val="22"/>
                <w:szCs w:val="22"/>
              </w:rPr>
              <w:tab/>
              <w:t>Gadījumos, kad atkritumu radītājs vai valdītājs ilgāk par trīs mēnešiem kavē saņemtā atkritumu apsaimniekošanas pakalpojuma apmaksu, atkritumu apsaimniekotājs var piemērot kavējuma naudu vai līgumsodu</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1. Uzskatām, ka šāds ierobežojums sankciju par samaksas termiņa kavējumu piemērošanai nav pamatots. Ierosinām šo termiņu noteikt kā brīdi, kad apsaimniekotājs ir tiesīgs vienpusēji atkāpties no līguma, jo nevar pastāvēt situācija, kas apsaimniekotājam ir jāturpina sniegt pakalpojums neatkarīgi no atkritumu radītāja maksājumu disciplīnas. Norādām, ka pat sabiedrisko pakalpojumu sniedzējiem ir tiesības pārtraukt šī pakalpojuma sniegšanu, līdz ar to šādām tiesībām ir jābūt arī to atkritumu apsaimniekošanas pakalpojumu sniedzējiem, kas nesniedz sabiedrisko pakalpojumu.</w:t>
            </w:r>
          </w:p>
          <w:p w:rsidR="001625E7" w:rsidRPr="001625E7" w:rsidRDefault="001625E7" w:rsidP="00BD2C00">
            <w:pPr>
              <w:spacing w:before="120" w:after="0" w:line="240" w:lineRule="auto"/>
              <w:jc w:val="both"/>
              <w:rPr>
                <w:rFonts w:ascii="Times New Roman" w:hAnsi="Times New Roman" w:cs="Times New Roman"/>
              </w:rPr>
            </w:pPr>
            <w:r w:rsidRPr="001625E7">
              <w:rPr>
                <w:rFonts w:ascii="Times New Roman" w:hAnsi="Times New Roman" w:cs="Times New Roman"/>
              </w:rPr>
              <w:t xml:space="preserve">2. Šis ir galīgi lieks, pēc manām domām, kāpēc tikai pēc trīs mēnešiem??? Ja viss novads </w:t>
            </w:r>
            <w:r w:rsidRPr="001625E7">
              <w:rPr>
                <w:rFonts w:ascii="Times New Roman" w:hAnsi="Times New Roman" w:cs="Times New Roman"/>
              </w:rPr>
              <w:lastRenderedPageBreak/>
              <w:t>nemaksās trīs mēnešus, var bankrotēt, soda nauda ir vienīgā motivācija norēķināties savlaicīgi!</w:t>
            </w:r>
          </w:p>
          <w:p w:rsidR="001625E7" w:rsidRPr="001625E7" w:rsidRDefault="001625E7" w:rsidP="00BD2C00">
            <w:pPr>
              <w:spacing w:after="120" w:line="240" w:lineRule="auto"/>
              <w:jc w:val="center"/>
              <w:rPr>
                <w:rFonts w:ascii="Times New Roman" w:hAnsi="Times New Roman" w:cs="Times New Roman"/>
                <w:b/>
              </w:rPr>
            </w:pPr>
            <w:r w:rsidRPr="001625E7">
              <w:rPr>
                <w:rFonts w:ascii="Times New Roman" w:hAnsi="Times New Roman" w:cs="Times New Roman"/>
                <w:b/>
              </w:rPr>
              <w:t>SIA RAGN - SELLS</w:t>
            </w:r>
          </w:p>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Noteikumu 36.punkts - nav pieņemams. Gadījumos, kad atkritumu radītājs vai valdītājs ilgāk par trīs mēnešiem kavē saņemtā atkritumu apsaimniekošanas pakalpojuma apmaksu, atkritumu apsaimniekotājs var piemērot kavējuma naudu vai līgumsodu. Ja klients nemaksā par pakalpojumu - pakalpojuma sniedzējam ir tiesības piemērot normatīvajos aktos noteikto kavējuma naudas vai līgumsodu piemērošanas kārtību un nevis pēc trīs mēnešiem, bet uzreiz un par katru rēķinu.</w:t>
            </w:r>
          </w:p>
          <w:p w:rsidR="001625E7" w:rsidRPr="001625E7" w:rsidRDefault="001625E7" w:rsidP="00BD2C00">
            <w:pPr>
              <w:spacing w:after="12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1625E7" w:rsidRDefault="001625E7" w:rsidP="00BD2C00">
            <w:pPr>
              <w:pStyle w:val="CommentText"/>
              <w:jc w:val="both"/>
              <w:rPr>
                <w:rFonts w:ascii="Times New Roman" w:hAnsi="Times New Roman" w:cs="Times New Roman"/>
                <w:sz w:val="22"/>
                <w:szCs w:val="22"/>
              </w:rPr>
            </w:pPr>
            <w:r w:rsidRPr="001625E7">
              <w:rPr>
                <w:rFonts w:ascii="Times New Roman" w:hAnsi="Times New Roman" w:cs="Times New Roman"/>
                <w:sz w:val="22"/>
                <w:szCs w:val="22"/>
              </w:rPr>
              <w:t>Neatbilstoši Civillikumam, jo nevar ar MK noteikumiem ierobežot iespēju saņemt kavējuma %. Jāparedz iespēja “atslēgt” pakalpojumu. Ja šāda iespēja netiek paredzēta, tad jāliek pienākums pašvaldībai kompensēt visus izdevumus, kas saistīti ar šādu nemaksātāju apkalpošanu.</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32. Gadījumos, kad atkritumu radītājs vai valdītājs kavē saņemtā atkritumu apsaimniekošanas pakalpojuma apmaksu, atkritumu apsaimniekotājs var piemērot nokavējuma procentus un līgumsodu, ja tāds ir paredzēts.</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r w:rsidRPr="001625E7">
              <w:rPr>
                <w:sz w:val="22"/>
                <w:szCs w:val="22"/>
              </w:rPr>
              <w:t>37. Līgumā nosaka gadījumus, kuros līgumslēdzējpuses ir tiesīgas lauzt līgumu.</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left"/>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jc w:val="center"/>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77.</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tabs>
                <w:tab w:val="left" w:pos="0"/>
                <w:tab w:val="left" w:pos="1134"/>
                <w:tab w:val="left" w:pos="1276"/>
              </w:tabs>
              <w:spacing w:after="120" w:line="240" w:lineRule="auto"/>
              <w:jc w:val="both"/>
              <w:rPr>
                <w:rFonts w:ascii="Times New Roman" w:hAnsi="Times New Roman" w:cs="Times New Roman"/>
              </w:rPr>
            </w:pPr>
            <w:r w:rsidRPr="001625E7">
              <w:rPr>
                <w:rFonts w:ascii="Times New Roman" w:hAnsi="Times New Roman" w:cs="Times New Roman"/>
              </w:rPr>
              <w:t>38. Strīdus situācijas par līguma normu nepildīšanu ir risināmas pārrunu ceļā. Ja strīdus situācija nav atrisināma starp pusēm, attiecīgā puse var vērsties tiesā.</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r w:rsidRPr="001625E7">
              <w:rPr>
                <w:rFonts w:ascii="Times New Roman" w:hAnsi="Times New Roman" w:cs="Times New Roman"/>
                <w:b/>
              </w:rPr>
              <w:t>Latvijas Pārtikas tirgotāju asociācija</w:t>
            </w:r>
          </w:p>
          <w:p w:rsidR="001625E7" w:rsidRPr="001625E7" w:rsidRDefault="001625E7" w:rsidP="00BD2C00">
            <w:pPr>
              <w:spacing w:after="0" w:line="240" w:lineRule="auto"/>
              <w:rPr>
                <w:rFonts w:ascii="Times New Roman" w:hAnsi="Times New Roman" w:cs="Times New Roman"/>
              </w:rPr>
            </w:pPr>
            <w:r w:rsidRPr="001625E7">
              <w:rPr>
                <w:rFonts w:ascii="Times New Roman" w:hAnsi="Times New Roman" w:cs="Times New Roman"/>
              </w:rPr>
              <w:t>Jāprecizē, ka runa ir par Latvijas Republikas tiesā, nevis šķīrējtiesās vai tml.</w:t>
            </w:r>
          </w:p>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 xml:space="preserve">33. Strīdus situācijas par līguma normu nepildīšanu ir risināmas pārrunu ceļā. Ja strīdus situācija starp pusēm nav atrisināma, attiecīgā puse var vērsties </w:t>
            </w:r>
            <w:r w:rsidRPr="001625E7">
              <w:rPr>
                <w:rFonts w:ascii="Times New Roman" w:hAnsi="Times New Roman" w:cs="Times New Roman"/>
                <w:b/>
              </w:rPr>
              <w:t xml:space="preserve">Latvijas Republikas </w:t>
            </w:r>
            <w:r w:rsidRPr="001625E7">
              <w:rPr>
                <w:rFonts w:ascii="Times New Roman" w:hAnsi="Times New Roman" w:cs="Times New Roman"/>
              </w:rPr>
              <w:t>tiesā.</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78.</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tabs>
                <w:tab w:val="left" w:pos="0"/>
                <w:tab w:val="left" w:pos="1134"/>
                <w:tab w:val="left" w:pos="1276"/>
              </w:tabs>
              <w:spacing w:after="120" w:line="240" w:lineRule="auto"/>
              <w:jc w:val="both"/>
            </w:pPr>
            <w:r w:rsidRPr="001625E7">
              <w:rPr>
                <w:rFonts w:ascii="Times New Roman" w:hAnsi="Times New Roman" w:cs="Times New Roman"/>
              </w:rPr>
              <w:t>39.</w:t>
            </w:r>
            <w:r w:rsidRPr="001625E7">
              <w:rPr>
                <w:rFonts w:ascii="Times New Roman" w:hAnsi="Times New Roman" w:cs="Times New Roman"/>
                <w:sz w:val="24"/>
                <w:szCs w:val="24"/>
              </w:rPr>
              <w:t xml:space="preserve"> </w:t>
            </w:r>
            <w:r w:rsidRPr="001625E7">
              <w:rPr>
                <w:rFonts w:ascii="Times New Roman" w:hAnsi="Times New Roman" w:cs="Times New Roman"/>
              </w:rPr>
              <w:t>Noteikumi stājas spēkā 2016.gada 1.martā.</w:t>
            </w: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ind w:firstLine="720"/>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15"/>
              </w:numPr>
              <w:spacing w:after="0" w:line="240" w:lineRule="auto"/>
              <w:ind w:left="0" w:firstLine="33"/>
              <w:jc w:val="both"/>
              <w:rPr>
                <w:rFonts w:ascii="Times New Roman" w:hAnsi="Times New Roman" w:cs="Times New Roman"/>
              </w:rPr>
            </w:pPr>
            <w:r w:rsidRPr="001625E7">
              <w:rPr>
                <w:rFonts w:ascii="Times New Roman" w:hAnsi="Times New Roman" w:cs="Times New Roman"/>
              </w:rPr>
              <w:t>Noteikumi stājas spēkā 2016.gada 1.martā.</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79.</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r w:rsidRPr="001625E7">
              <w:rPr>
                <w:rFonts w:ascii="Times New Roman" w:hAnsi="Times New Roman" w:cs="Times New Roman"/>
                <w:b/>
              </w:rPr>
              <w:t>LASA</w:t>
            </w:r>
          </w:p>
          <w:p w:rsidR="001625E7" w:rsidRPr="001625E7" w:rsidRDefault="001625E7" w:rsidP="00BD2C00">
            <w:pPr>
              <w:autoSpaceDE w:val="0"/>
              <w:autoSpaceDN w:val="0"/>
              <w:adjustRightInd w:val="0"/>
              <w:spacing w:after="0" w:line="240" w:lineRule="auto"/>
              <w:jc w:val="both"/>
              <w:rPr>
                <w:rFonts w:ascii="Times New Roman" w:hAnsi="Times New Roman" w:cs="Times New Roman"/>
              </w:rPr>
            </w:pPr>
            <w:r w:rsidRPr="001625E7">
              <w:rPr>
                <w:rFonts w:ascii="Times New Roman" w:hAnsi="Times New Roman" w:cs="Times New Roman"/>
              </w:rPr>
              <w:t xml:space="preserve">Papildināt noteikumu projekta IV.sadaļu ar </w:t>
            </w:r>
            <w:r w:rsidRPr="001625E7">
              <w:rPr>
                <w:rFonts w:ascii="Times New Roman" w:hAnsi="Times New Roman" w:cs="Times New Roman"/>
              </w:rPr>
              <w:lastRenderedPageBreak/>
              <w:t>jaunu punktu šādā redakcijā:</w:t>
            </w:r>
          </w:p>
          <w:p w:rsidR="001625E7" w:rsidRPr="001625E7" w:rsidRDefault="001625E7" w:rsidP="00BD2C00">
            <w:pPr>
              <w:tabs>
                <w:tab w:val="left" w:pos="0"/>
                <w:tab w:val="left" w:pos="1134"/>
                <w:tab w:val="left" w:pos="1276"/>
              </w:tabs>
              <w:spacing w:after="120" w:line="240" w:lineRule="auto"/>
              <w:jc w:val="both"/>
              <w:rPr>
                <w:rFonts w:ascii="Times New Roman" w:hAnsi="Times New Roman" w:cs="Times New Roman"/>
                <w:sz w:val="24"/>
                <w:szCs w:val="24"/>
              </w:rPr>
            </w:pPr>
            <w:r w:rsidRPr="001625E7">
              <w:rPr>
                <w:rFonts w:ascii="Times New Roman" w:hAnsi="Times New Roman" w:cs="Times New Roman"/>
              </w:rPr>
              <w:t>„</w:t>
            </w:r>
            <w:r w:rsidRPr="001625E7">
              <w:rPr>
                <w:rFonts w:ascii="Times New Roman" w:hAnsi="Times New Roman" w:cs="Times New Roman"/>
                <w:i/>
              </w:rPr>
              <w:t>Atkritumu apsaimniekotājs, slēdzot individuālus līgumus ar iedzīvotājiem, izmanto pašvaldības norādītās iedzīvotāju reģistra adreses. Ja faktiskā atkritumu savākšanas vieta konkrētajam adresātam ir cita, to norāda piezīmēs.”</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jc w:val="center"/>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80.</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autoSpaceDE w:val="0"/>
              <w:autoSpaceDN w:val="0"/>
              <w:adjustRightInd w:val="0"/>
              <w:spacing w:after="0" w:line="240" w:lineRule="auto"/>
              <w:jc w:val="both"/>
              <w:rPr>
                <w:rFonts w:ascii="Times New Roman" w:hAnsi="Times New Roman" w:cs="Times New Roman"/>
              </w:rPr>
            </w:pPr>
            <w:r w:rsidRPr="001625E7">
              <w:rPr>
                <w:rFonts w:ascii="Times New Roman" w:hAnsi="Times New Roman" w:cs="Times New Roman"/>
              </w:rPr>
              <w:t>Būtu jānosaka, kas notiek ar līgumiem, kas noslēgti līdz šo notikumu stāšanās spēkā brīdim, ja tajos nav iekļauti visi būtiskie noteikumi, vai tie ir papildināmi un termiņš, līdz kuram tas veicams.</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ListParagraph"/>
              <w:numPr>
                <w:ilvl w:val="0"/>
                <w:numId w:val="14"/>
              </w:numPr>
              <w:tabs>
                <w:tab w:val="left" w:pos="993"/>
              </w:tabs>
              <w:spacing w:after="120" w:line="240" w:lineRule="auto"/>
              <w:ind w:left="33" w:firstLine="0"/>
              <w:jc w:val="both"/>
              <w:rPr>
                <w:rFonts w:ascii="Times New Roman" w:hAnsi="Times New Roman" w:cs="Times New Roman"/>
              </w:rPr>
            </w:pPr>
            <w:r w:rsidRPr="001625E7">
              <w:rPr>
                <w:rFonts w:ascii="Times New Roman" w:hAnsi="Times New Roman" w:cs="Times New Roman"/>
              </w:rPr>
              <w:t>Pašvaldības līdz 2016.gada 31.decembrim nodrošina spēkā esošo starp pašvaldību un atkritumu apsaimniekotāju noslēgto apsaimniekošanas līgumu normu pārskatīšanu un precizēšanu atbilstoši noteikumos noteiktajam.</w:t>
            </w: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81.</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r w:rsidRPr="001625E7">
              <w:rPr>
                <w:rFonts w:ascii="Times New Roman" w:hAnsi="Times New Roman" w:cs="Times New Roman"/>
                <w:b/>
              </w:rPr>
              <w:t>Latvijas Pašvaldību savienība</w:t>
            </w:r>
          </w:p>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Vienlaikus ar šiem noteikumiem ir jāizstrādā metodika, kādā kārtībā tiek veikti atkritumu sastāva, svara un tilpuma attiecību mērījumi un noteikts koeficients pārejai no svara uz tilpuma mērvienībām.</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jc w:val="center"/>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82.</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r w:rsidRPr="001625E7">
              <w:rPr>
                <w:rFonts w:ascii="Times New Roman" w:hAnsi="Times New Roman" w:cs="Times New Roman"/>
                <w:b/>
              </w:rPr>
              <w:t>Latvijas Pārtikas tirgotāju asociācija</w:t>
            </w:r>
          </w:p>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Noteikumu projektā nepieciešams noteikt atbildību par neizpildi, jo praksē ir tā – neizved, kad paredzēts, nu un?</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left"/>
              <w:rPr>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jc w:val="center"/>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83.</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autoSpaceDE w:val="0"/>
              <w:autoSpaceDN w:val="0"/>
              <w:adjustRightInd w:val="0"/>
              <w:spacing w:after="0" w:line="240" w:lineRule="auto"/>
              <w:jc w:val="center"/>
              <w:rPr>
                <w:rFonts w:ascii="Times New Roman" w:hAnsi="Times New Roman" w:cs="Times New Roman"/>
                <w:b/>
              </w:rPr>
            </w:pPr>
            <w:r w:rsidRPr="001625E7">
              <w:rPr>
                <w:rFonts w:ascii="Times New Roman" w:hAnsi="Times New Roman" w:cs="Times New Roman"/>
                <w:b/>
              </w:rPr>
              <w:t>Latvijas Pārtikas tirgotāju asociācija</w:t>
            </w:r>
          </w:p>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Noteikumu projektā neredzēju, ka būtu norādīts minimālais iepirkuma konkursa dalībnieku skaits, varbūt tas ir nosacījumos par publisko iepirkumu, bet normāli sagaidītu, ka būtu vismaz  3. Kā arī būtu jānosaka, ka iepirkuma konkurss jāpārveic vismaz  ik pa 3 gadiem.</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jc w:val="center"/>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84.</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center"/>
              <w:rPr>
                <w:rFonts w:ascii="Times New Roman" w:hAnsi="Times New Roman" w:cs="Times New Roman"/>
              </w:rPr>
            </w:pPr>
            <w:r w:rsidRPr="001625E7">
              <w:rPr>
                <w:rFonts w:ascii="Times New Roman" w:hAnsi="Times New Roman" w:cs="Times New Roman"/>
                <w:b/>
              </w:rPr>
              <w:t>Latvijas Lielo pilsētu asociācija</w:t>
            </w:r>
          </w:p>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 xml:space="preserve">Kādā veidā uz šāda iepirkuma darba uzdevuma pamata var tikt veicināta, piemēram, atkritumu dalītā vākšana (jaunu laukumu un punktu </w:t>
            </w:r>
            <w:r w:rsidRPr="001625E7">
              <w:rPr>
                <w:rFonts w:ascii="Times New Roman" w:hAnsi="Times New Roman" w:cs="Times New Roman"/>
              </w:rPr>
              <w:lastRenderedPageBreak/>
              <w:t>izveide, kam apsaimniekotājam ir pieejams KF finansējums), vai sabiedrības informēšanas pasākumi par atkritumu apsaimniekošanas aktuālajām tēmām pašvaldībā?</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CommentText"/>
              <w:jc w:val="both"/>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jc w:val="center"/>
              <w:rPr>
                <w:rFonts w:ascii="Times New Roman" w:hAnsi="Times New Roman" w:cs="Times New Roman"/>
              </w:rPr>
            </w:pPr>
          </w:p>
        </w:tc>
      </w:tr>
      <w:tr w:rsidR="001625E7" w:rsidRPr="001625E7"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lastRenderedPageBreak/>
              <w:t>85.</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center"/>
              <w:rPr>
                <w:rFonts w:ascii="Times New Roman" w:hAnsi="Times New Roman" w:cs="Times New Roman"/>
              </w:rPr>
            </w:pPr>
            <w:r w:rsidRPr="001625E7">
              <w:rPr>
                <w:rFonts w:ascii="Times New Roman" w:hAnsi="Times New Roman" w:cs="Times New Roman"/>
                <w:b/>
              </w:rPr>
              <w:t>Latvijas Lielo pilsētu asociācija</w:t>
            </w:r>
          </w:p>
          <w:p w:rsidR="001625E7" w:rsidRPr="001625E7" w:rsidRDefault="001625E7" w:rsidP="00BD2C00">
            <w:pPr>
              <w:spacing w:after="0" w:line="240" w:lineRule="auto"/>
              <w:jc w:val="both"/>
              <w:rPr>
                <w:rFonts w:ascii="Times New Roman" w:hAnsi="Times New Roman" w:cs="Times New Roman"/>
              </w:rPr>
            </w:pPr>
            <w:r w:rsidRPr="001625E7">
              <w:rPr>
                <w:rFonts w:ascii="Times New Roman" w:hAnsi="Times New Roman" w:cs="Times New Roman"/>
              </w:rPr>
              <w:t>Kā īpašumā ir dalīti vāktās atkritumu frakcijas (pašvaldības, t.i., atkritumu apsaimniekošanas reģiona) vai valsts teritorijā citur bāzēta apsaimniekotāja? Piemēram, Vidusdaugavas AAR dalīti vāktie atkritumi tiek vienkārši izvesti, piemēram, uz Rīgu, tās reģionu. No maksas, kas tiek saņemta par citām personām nodotajām atkritumu frakcijām, ienākumi neatgriežas tajā reģionā / pašvaldībā, kur tie savākti, līdz ar to pašvaldībām nav iespēju plānot atkritumu saimniecības nākotni savā teritorijā.</w:t>
            </w:r>
          </w:p>
        </w:tc>
        <w:tc>
          <w:tcPr>
            <w:tcW w:w="354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left"/>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jc w:val="center"/>
              <w:rPr>
                <w:rFonts w:ascii="Times New Roman" w:hAnsi="Times New Roman" w:cs="Times New Roman"/>
              </w:rPr>
            </w:pPr>
          </w:p>
        </w:tc>
      </w:tr>
      <w:tr w:rsidR="001625E7" w:rsidRPr="002C507E" w:rsidTr="00BD2C00">
        <w:tc>
          <w:tcPr>
            <w:tcW w:w="70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rPr>
                <w:sz w:val="22"/>
                <w:szCs w:val="22"/>
              </w:rPr>
            </w:pPr>
            <w:r w:rsidRPr="001625E7">
              <w:rPr>
                <w:sz w:val="22"/>
                <w:szCs w:val="22"/>
              </w:rPr>
              <w:t>86.</w:t>
            </w:r>
          </w:p>
        </w:tc>
        <w:tc>
          <w:tcPr>
            <w:tcW w:w="3228"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pStyle w:val="naisc"/>
              <w:spacing w:before="0" w:after="0"/>
              <w:jc w:val="both"/>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1625E7" w:rsidRPr="001625E7" w:rsidRDefault="001625E7" w:rsidP="00BD2C00">
            <w:pPr>
              <w:spacing w:after="0" w:line="240" w:lineRule="auto"/>
              <w:jc w:val="center"/>
              <w:rPr>
                <w:rFonts w:ascii="Times New Roman" w:eastAsia="Calibri" w:hAnsi="Times New Roman" w:cs="Times New Roman"/>
                <w:b/>
              </w:rPr>
            </w:pPr>
            <w:r w:rsidRPr="001625E7">
              <w:rPr>
                <w:rFonts w:ascii="Times New Roman" w:eastAsia="Calibri" w:hAnsi="Times New Roman" w:cs="Times New Roman"/>
                <w:b/>
              </w:rPr>
              <w:t>SIA Clean R</w:t>
            </w:r>
          </w:p>
          <w:p w:rsidR="001625E7" w:rsidRPr="00EE3623" w:rsidRDefault="001625E7" w:rsidP="00BD2C00">
            <w:pPr>
              <w:pStyle w:val="CommentText"/>
              <w:spacing w:after="0"/>
              <w:jc w:val="both"/>
              <w:rPr>
                <w:rFonts w:ascii="Times New Roman" w:hAnsi="Times New Roman" w:cs="Times New Roman"/>
                <w:sz w:val="22"/>
                <w:szCs w:val="22"/>
              </w:rPr>
            </w:pPr>
            <w:r w:rsidRPr="001625E7">
              <w:rPr>
                <w:rFonts w:ascii="Times New Roman" w:hAnsi="Times New Roman" w:cs="Times New Roman"/>
                <w:sz w:val="22"/>
                <w:szCs w:val="22"/>
              </w:rPr>
              <w:t>Noslēguma noteikumos jāparedz, ka nav piemērojami iepirkumiem un līgumiem, kas noslēgti pirms šo noteikumu spēkā stāšanās, kā arī iespējams, ka pašvaldību saistošie noteikumi būs pretrunā ar šiem noteikumiem, tad tie būtu jākoriģē.</w:t>
            </w:r>
          </w:p>
        </w:tc>
        <w:tc>
          <w:tcPr>
            <w:tcW w:w="3544" w:type="dxa"/>
            <w:tcBorders>
              <w:top w:val="single" w:sz="4" w:space="0" w:color="auto"/>
              <w:left w:val="single" w:sz="4" w:space="0" w:color="auto"/>
              <w:bottom w:val="single" w:sz="4" w:space="0" w:color="auto"/>
              <w:right w:val="single" w:sz="4" w:space="0" w:color="auto"/>
            </w:tcBorders>
          </w:tcPr>
          <w:p w:rsidR="001625E7" w:rsidRPr="006A359B" w:rsidRDefault="001625E7" w:rsidP="00BD2C00">
            <w:pPr>
              <w:pStyle w:val="naisc"/>
              <w:spacing w:before="0" w:after="0"/>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rsidR="001625E7" w:rsidRPr="002C507E" w:rsidRDefault="001625E7" w:rsidP="00BD2C00">
            <w:pPr>
              <w:jc w:val="center"/>
              <w:rPr>
                <w:rFonts w:ascii="Times New Roman" w:hAnsi="Times New Roman" w:cs="Times New Roman"/>
              </w:rPr>
            </w:pPr>
          </w:p>
        </w:tc>
      </w:tr>
    </w:tbl>
    <w:p w:rsidR="00003DC1" w:rsidRDefault="00003DC1"/>
    <w:sectPr w:rsidR="00003DC1" w:rsidSect="008F62B0">
      <w:headerReference w:type="default" r:id="rId8"/>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2B0" w:rsidRDefault="008F62B0" w:rsidP="002C507E">
      <w:pPr>
        <w:spacing w:after="0" w:line="240" w:lineRule="auto"/>
      </w:pPr>
      <w:r>
        <w:separator/>
      </w:r>
    </w:p>
  </w:endnote>
  <w:endnote w:type="continuationSeparator" w:id="0">
    <w:p w:rsidR="008F62B0" w:rsidRDefault="008F62B0" w:rsidP="002C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2B0" w:rsidRDefault="008F62B0" w:rsidP="002C507E">
      <w:pPr>
        <w:spacing w:after="0" w:line="240" w:lineRule="auto"/>
      </w:pPr>
      <w:r>
        <w:separator/>
      </w:r>
    </w:p>
  </w:footnote>
  <w:footnote w:type="continuationSeparator" w:id="0">
    <w:p w:rsidR="008F62B0" w:rsidRDefault="008F62B0" w:rsidP="002C5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120620"/>
      <w:docPartObj>
        <w:docPartGallery w:val="Page Numbers (Top of Page)"/>
        <w:docPartUnique/>
      </w:docPartObj>
    </w:sdtPr>
    <w:sdtEndPr>
      <w:rPr>
        <w:rFonts w:ascii="Times New Roman" w:hAnsi="Times New Roman" w:cs="Times New Roman"/>
        <w:noProof/>
      </w:rPr>
    </w:sdtEndPr>
    <w:sdtContent>
      <w:p w:rsidR="008F62B0" w:rsidRPr="008F62B0" w:rsidRDefault="008F62B0">
        <w:pPr>
          <w:pStyle w:val="Header"/>
          <w:jc w:val="center"/>
          <w:rPr>
            <w:rFonts w:ascii="Times New Roman" w:hAnsi="Times New Roman" w:cs="Times New Roman"/>
          </w:rPr>
        </w:pPr>
        <w:r w:rsidRPr="008F62B0">
          <w:rPr>
            <w:rFonts w:ascii="Times New Roman" w:hAnsi="Times New Roman" w:cs="Times New Roman"/>
          </w:rPr>
          <w:fldChar w:fldCharType="begin"/>
        </w:r>
        <w:r w:rsidRPr="008F62B0">
          <w:rPr>
            <w:rFonts w:ascii="Times New Roman" w:hAnsi="Times New Roman" w:cs="Times New Roman"/>
          </w:rPr>
          <w:instrText xml:space="preserve"> PAGE   \* MERGEFORMAT </w:instrText>
        </w:r>
        <w:r w:rsidRPr="008F62B0">
          <w:rPr>
            <w:rFonts w:ascii="Times New Roman" w:hAnsi="Times New Roman" w:cs="Times New Roman"/>
          </w:rPr>
          <w:fldChar w:fldCharType="separate"/>
        </w:r>
        <w:r w:rsidR="001625E7">
          <w:rPr>
            <w:rFonts w:ascii="Times New Roman" w:hAnsi="Times New Roman" w:cs="Times New Roman"/>
            <w:noProof/>
          </w:rPr>
          <w:t>7</w:t>
        </w:r>
        <w:r w:rsidRPr="008F62B0">
          <w:rPr>
            <w:rFonts w:ascii="Times New Roman" w:hAnsi="Times New Roman" w:cs="Times New Roman"/>
            <w:noProof/>
          </w:rPr>
          <w:fldChar w:fldCharType="end"/>
        </w:r>
      </w:p>
    </w:sdtContent>
  </w:sdt>
  <w:p w:rsidR="008F62B0" w:rsidRDefault="008F6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271"/>
    <w:multiLevelType w:val="multilevel"/>
    <w:tmpl w:val="FB849B70"/>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nsid w:val="07655052"/>
    <w:multiLevelType w:val="hybridMultilevel"/>
    <w:tmpl w:val="7BBC4D6E"/>
    <w:lvl w:ilvl="0" w:tplc="0426000F">
      <w:start w:val="3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94E2944"/>
    <w:multiLevelType w:val="hybridMultilevel"/>
    <w:tmpl w:val="ED9C34B4"/>
    <w:lvl w:ilvl="0" w:tplc="0426000F">
      <w:start w:val="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C843D5C"/>
    <w:multiLevelType w:val="multilevel"/>
    <w:tmpl w:val="3A844B7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nsid w:val="1CD30A18"/>
    <w:multiLevelType w:val="hybridMultilevel"/>
    <w:tmpl w:val="AD205242"/>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EDF034B"/>
    <w:multiLevelType w:val="multilevel"/>
    <w:tmpl w:val="ACDAA032"/>
    <w:lvl w:ilvl="0">
      <w:start w:val="6"/>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
    <w:nsid w:val="2C1B4D5C"/>
    <w:multiLevelType w:val="multilevel"/>
    <w:tmpl w:val="353CCDB8"/>
    <w:lvl w:ilvl="0">
      <w:start w:val="1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304A3607"/>
    <w:multiLevelType w:val="multilevel"/>
    <w:tmpl w:val="FB849B70"/>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nsid w:val="3E7D7954"/>
    <w:multiLevelType w:val="hybridMultilevel"/>
    <w:tmpl w:val="672A5674"/>
    <w:lvl w:ilvl="0" w:tplc="0426000F">
      <w:start w:val="1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7F00D0F"/>
    <w:multiLevelType w:val="multilevel"/>
    <w:tmpl w:val="6614980E"/>
    <w:lvl w:ilvl="0">
      <w:start w:val="1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49A17C52"/>
    <w:multiLevelType w:val="hybridMultilevel"/>
    <w:tmpl w:val="D018A326"/>
    <w:lvl w:ilvl="0" w:tplc="1B5857BA">
      <w:start w:val="10"/>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1">
    <w:nsid w:val="55526669"/>
    <w:multiLevelType w:val="hybridMultilevel"/>
    <w:tmpl w:val="38DCE184"/>
    <w:lvl w:ilvl="0" w:tplc="AB0A0D0E">
      <w:start w:val="16"/>
      <w:numFmt w:val="decimal"/>
      <w:lvlText w:val="%1."/>
      <w:lvlJc w:val="left"/>
      <w:pPr>
        <w:ind w:left="720" w:hanging="360"/>
      </w:pPr>
      <w:rPr>
        <w:rFonts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7731531"/>
    <w:multiLevelType w:val="multilevel"/>
    <w:tmpl w:val="FB849B70"/>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nsid w:val="58D116E9"/>
    <w:multiLevelType w:val="multilevel"/>
    <w:tmpl w:val="FB849B70"/>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nsid w:val="5FF747AF"/>
    <w:multiLevelType w:val="multilevel"/>
    <w:tmpl w:val="FB849B70"/>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nsid w:val="6E771D24"/>
    <w:multiLevelType w:val="multilevel"/>
    <w:tmpl w:val="FB849B70"/>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nsid w:val="782200AB"/>
    <w:multiLevelType w:val="multilevel"/>
    <w:tmpl w:val="6282A092"/>
    <w:lvl w:ilvl="0">
      <w:start w:val="29"/>
      <w:numFmt w:val="decimal"/>
      <w:lvlText w:val="%1."/>
      <w:lvlJc w:val="left"/>
      <w:pPr>
        <w:ind w:left="720"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num w:numId="1">
    <w:abstractNumId w:val="13"/>
  </w:num>
  <w:num w:numId="2">
    <w:abstractNumId w:val="5"/>
  </w:num>
  <w:num w:numId="3">
    <w:abstractNumId w:val="6"/>
  </w:num>
  <w:num w:numId="4">
    <w:abstractNumId w:val="16"/>
  </w:num>
  <w:num w:numId="5">
    <w:abstractNumId w:val="10"/>
  </w:num>
  <w:num w:numId="6">
    <w:abstractNumId w:val="3"/>
  </w:num>
  <w:num w:numId="7">
    <w:abstractNumId w:val="4"/>
  </w:num>
  <w:num w:numId="8">
    <w:abstractNumId w:val="8"/>
  </w:num>
  <w:num w:numId="9">
    <w:abstractNumId w:val="11"/>
  </w:num>
  <w:num w:numId="10">
    <w:abstractNumId w:val="9"/>
  </w:num>
  <w:num w:numId="11">
    <w:abstractNumId w:val="15"/>
  </w:num>
  <w:num w:numId="12">
    <w:abstractNumId w:val="12"/>
  </w:num>
  <w:num w:numId="13">
    <w:abstractNumId w:val="14"/>
  </w:num>
  <w:num w:numId="14">
    <w:abstractNumId w:val="1"/>
  </w:num>
  <w:num w:numId="15">
    <w:abstractNumId w:val="2"/>
  </w:num>
  <w:num w:numId="16">
    <w:abstractNumId w:val="7"/>
  </w:num>
  <w:num w:numId="1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DC1"/>
    <w:rsid w:val="00003DC1"/>
    <w:rsid w:val="00061F1E"/>
    <w:rsid w:val="000704B5"/>
    <w:rsid w:val="000A5395"/>
    <w:rsid w:val="00117ADF"/>
    <w:rsid w:val="001625E7"/>
    <w:rsid w:val="001B7BC8"/>
    <w:rsid w:val="00203BAF"/>
    <w:rsid w:val="002549E0"/>
    <w:rsid w:val="002623A6"/>
    <w:rsid w:val="002653E8"/>
    <w:rsid w:val="00286A78"/>
    <w:rsid w:val="002B0933"/>
    <w:rsid w:val="002B634C"/>
    <w:rsid w:val="002B65A4"/>
    <w:rsid w:val="002C1EE3"/>
    <w:rsid w:val="002C4042"/>
    <w:rsid w:val="002C507E"/>
    <w:rsid w:val="0030194F"/>
    <w:rsid w:val="003344F1"/>
    <w:rsid w:val="003366B7"/>
    <w:rsid w:val="00367D08"/>
    <w:rsid w:val="0037169A"/>
    <w:rsid w:val="003865C5"/>
    <w:rsid w:val="003B166E"/>
    <w:rsid w:val="003B5F38"/>
    <w:rsid w:val="003D478D"/>
    <w:rsid w:val="004079CB"/>
    <w:rsid w:val="00407A4D"/>
    <w:rsid w:val="004272BF"/>
    <w:rsid w:val="00440323"/>
    <w:rsid w:val="00441F99"/>
    <w:rsid w:val="00464EF5"/>
    <w:rsid w:val="0047313B"/>
    <w:rsid w:val="00481A16"/>
    <w:rsid w:val="004B7032"/>
    <w:rsid w:val="004D323A"/>
    <w:rsid w:val="0050087A"/>
    <w:rsid w:val="0052551D"/>
    <w:rsid w:val="005445F4"/>
    <w:rsid w:val="00551A5D"/>
    <w:rsid w:val="0057318B"/>
    <w:rsid w:val="005C1BAB"/>
    <w:rsid w:val="005C631F"/>
    <w:rsid w:val="005D24C3"/>
    <w:rsid w:val="00615A11"/>
    <w:rsid w:val="00620CD7"/>
    <w:rsid w:val="006216BC"/>
    <w:rsid w:val="0064268A"/>
    <w:rsid w:val="006523C8"/>
    <w:rsid w:val="00661FD2"/>
    <w:rsid w:val="00672977"/>
    <w:rsid w:val="0069131E"/>
    <w:rsid w:val="00696EC5"/>
    <w:rsid w:val="006A359B"/>
    <w:rsid w:val="006B0A2A"/>
    <w:rsid w:val="006E4F44"/>
    <w:rsid w:val="0072001E"/>
    <w:rsid w:val="007234DF"/>
    <w:rsid w:val="00751F79"/>
    <w:rsid w:val="00790882"/>
    <w:rsid w:val="007974DF"/>
    <w:rsid w:val="00797BF5"/>
    <w:rsid w:val="007D6713"/>
    <w:rsid w:val="007E636D"/>
    <w:rsid w:val="007F44DF"/>
    <w:rsid w:val="0080079E"/>
    <w:rsid w:val="00812A79"/>
    <w:rsid w:val="00855A8D"/>
    <w:rsid w:val="00883A7B"/>
    <w:rsid w:val="008D2E7B"/>
    <w:rsid w:val="008F62B0"/>
    <w:rsid w:val="00927B54"/>
    <w:rsid w:val="009A7209"/>
    <w:rsid w:val="009D36D6"/>
    <w:rsid w:val="00A0794F"/>
    <w:rsid w:val="00A25BC8"/>
    <w:rsid w:val="00A42055"/>
    <w:rsid w:val="00AA1ACD"/>
    <w:rsid w:val="00AC6E64"/>
    <w:rsid w:val="00AE4BFD"/>
    <w:rsid w:val="00B01AEB"/>
    <w:rsid w:val="00B1765E"/>
    <w:rsid w:val="00B45CA9"/>
    <w:rsid w:val="00B520B2"/>
    <w:rsid w:val="00B77131"/>
    <w:rsid w:val="00BA5781"/>
    <w:rsid w:val="00BE52F4"/>
    <w:rsid w:val="00BE714A"/>
    <w:rsid w:val="00C7734D"/>
    <w:rsid w:val="00C97385"/>
    <w:rsid w:val="00CB2437"/>
    <w:rsid w:val="00CB669C"/>
    <w:rsid w:val="00CE7AAC"/>
    <w:rsid w:val="00CF5FA0"/>
    <w:rsid w:val="00CF77A1"/>
    <w:rsid w:val="00D24E70"/>
    <w:rsid w:val="00D529C3"/>
    <w:rsid w:val="00D57713"/>
    <w:rsid w:val="00D6345F"/>
    <w:rsid w:val="00D867D7"/>
    <w:rsid w:val="00DF188F"/>
    <w:rsid w:val="00DF675E"/>
    <w:rsid w:val="00DF7711"/>
    <w:rsid w:val="00E52861"/>
    <w:rsid w:val="00E569C0"/>
    <w:rsid w:val="00EC562B"/>
    <w:rsid w:val="00EE1FDD"/>
    <w:rsid w:val="00EE3623"/>
    <w:rsid w:val="00F056A6"/>
    <w:rsid w:val="00F22584"/>
    <w:rsid w:val="00F2275E"/>
    <w:rsid w:val="00F3246E"/>
    <w:rsid w:val="00F3723F"/>
    <w:rsid w:val="00F877F6"/>
    <w:rsid w:val="00F961A2"/>
    <w:rsid w:val="00FC171D"/>
    <w:rsid w:val="00FF09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c">
    <w:name w:val="naisc"/>
    <w:basedOn w:val="Normal"/>
    <w:rsid w:val="000A5395"/>
    <w:pPr>
      <w:spacing w:before="75" w:after="75" w:line="240" w:lineRule="auto"/>
      <w:jc w:val="center"/>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2C1EE3"/>
    <w:pPr>
      <w:ind w:left="720"/>
      <w:contextualSpacing/>
    </w:pPr>
    <w:rPr>
      <w:rFonts w:eastAsiaTheme="minorEastAsia"/>
      <w:lang w:eastAsia="lv-LV"/>
    </w:rPr>
  </w:style>
  <w:style w:type="paragraph" w:styleId="Header">
    <w:name w:val="header"/>
    <w:basedOn w:val="Normal"/>
    <w:link w:val="HeaderChar"/>
    <w:uiPriority w:val="99"/>
    <w:unhideWhenUsed/>
    <w:rsid w:val="002C50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507E"/>
  </w:style>
  <w:style w:type="paragraph" w:styleId="Footer">
    <w:name w:val="footer"/>
    <w:basedOn w:val="Normal"/>
    <w:link w:val="FooterChar"/>
    <w:uiPriority w:val="99"/>
    <w:unhideWhenUsed/>
    <w:rsid w:val="002C50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507E"/>
  </w:style>
  <w:style w:type="paragraph" w:styleId="PlainText">
    <w:name w:val="Plain Text"/>
    <w:basedOn w:val="Normal"/>
    <w:link w:val="PlainTextChar"/>
    <w:rsid w:val="00DF188F"/>
    <w:pPr>
      <w:snapToGrid w:val="0"/>
      <w:spacing w:after="0" w:line="240" w:lineRule="auto"/>
    </w:pPr>
    <w:rPr>
      <w:rFonts w:ascii="Courier New" w:eastAsia="Times New Roman" w:hAnsi="Courier New" w:cs="Times New Roman"/>
      <w:sz w:val="28"/>
      <w:szCs w:val="20"/>
      <w:lang w:eastAsia="lv-LV"/>
    </w:rPr>
  </w:style>
  <w:style w:type="character" w:customStyle="1" w:styleId="PlainTextChar">
    <w:name w:val="Plain Text Char"/>
    <w:basedOn w:val="DefaultParagraphFont"/>
    <w:link w:val="PlainText"/>
    <w:rsid w:val="00DF188F"/>
    <w:rPr>
      <w:rFonts w:ascii="Courier New" w:eastAsia="Times New Roman" w:hAnsi="Courier New" w:cs="Times New Roman"/>
      <w:sz w:val="28"/>
      <w:szCs w:val="20"/>
      <w:lang w:eastAsia="lv-LV"/>
    </w:rPr>
  </w:style>
  <w:style w:type="paragraph" w:customStyle="1" w:styleId="tv2131">
    <w:name w:val="tv2131"/>
    <w:basedOn w:val="Normal"/>
    <w:rsid w:val="00B77131"/>
    <w:pPr>
      <w:spacing w:before="240" w:after="0" w:line="360" w:lineRule="auto"/>
      <w:ind w:firstLine="300"/>
      <w:jc w:val="both"/>
    </w:pPr>
    <w:rPr>
      <w:rFonts w:ascii="Verdana" w:eastAsia="Times New Roman" w:hAnsi="Verdana" w:cs="Times New Roman"/>
      <w:sz w:val="18"/>
      <w:szCs w:val="18"/>
      <w:lang w:val="en-US" w:eastAsia="lv-LV"/>
    </w:rPr>
  </w:style>
  <w:style w:type="character" w:styleId="CommentReference">
    <w:name w:val="annotation reference"/>
    <w:basedOn w:val="DefaultParagraphFont"/>
    <w:uiPriority w:val="99"/>
    <w:semiHidden/>
    <w:unhideWhenUsed/>
    <w:rsid w:val="002B0933"/>
    <w:rPr>
      <w:sz w:val="16"/>
      <w:szCs w:val="16"/>
    </w:rPr>
  </w:style>
  <w:style w:type="paragraph" w:styleId="CommentText">
    <w:name w:val="annotation text"/>
    <w:basedOn w:val="Normal"/>
    <w:link w:val="CommentTextChar"/>
    <w:uiPriority w:val="99"/>
    <w:unhideWhenUsed/>
    <w:rsid w:val="002B0933"/>
    <w:pPr>
      <w:spacing w:line="240" w:lineRule="auto"/>
    </w:pPr>
    <w:rPr>
      <w:sz w:val="20"/>
      <w:szCs w:val="20"/>
    </w:rPr>
  </w:style>
  <w:style w:type="character" w:customStyle="1" w:styleId="CommentTextChar">
    <w:name w:val="Comment Text Char"/>
    <w:basedOn w:val="DefaultParagraphFont"/>
    <w:link w:val="CommentText"/>
    <w:uiPriority w:val="99"/>
    <w:rsid w:val="002B0933"/>
    <w:rPr>
      <w:sz w:val="20"/>
      <w:szCs w:val="20"/>
    </w:rPr>
  </w:style>
  <w:style w:type="paragraph" w:styleId="CommentSubject">
    <w:name w:val="annotation subject"/>
    <w:basedOn w:val="CommentText"/>
    <w:next w:val="CommentText"/>
    <w:link w:val="CommentSubjectChar"/>
    <w:uiPriority w:val="99"/>
    <w:semiHidden/>
    <w:unhideWhenUsed/>
    <w:rsid w:val="002B0933"/>
    <w:rPr>
      <w:b/>
      <w:bCs/>
    </w:rPr>
  </w:style>
  <w:style w:type="character" w:customStyle="1" w:styleId="CommentSubjectChar">
    <w:name w:val="Comment Subject Char"/>
    <w:basedOn w:val="CommentTextChar"/>
    <w:link w:val="CommentSubject"/>
    <w:uiPriority w:val="99"/>
    <w:semiHidden/>
    <w:rsid w:val="002B0933"/>
    <w:rPr>
      <w:b/>
      <w:bCs/>
      <w:sz w:val="20"/>
      <w:szCs w:val="20"/>
    </w:rPr>
  </w:style>
  <w:style w:type="paragraph" w:styleId="BalloonText">
    <w:name w:val="Balloon Text"/>
    <w:basedOn w:val="Normal"/>
    <w:link w:val="BalloonTextChar"/>
    <w:uiPriority w:val="99"/>
    <w:semiHidden/>
    <w:unhideWhenUsed/>
    <w:rsid w:val="002B0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c">
    <w:name w:val="naisc"/>
    <w:basedOn w:val="Normal"/>
    <w:rsid w:val="000A5395"/>
    <w:pPr>
      <w:spacing w:before="75" w:after="75" w:line="240" w:lineRule="auto"/>
      <w:jc w:val="center"/>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2C1EE3"/>
    <w:pPr>
      <w:ind w:left="720"/>
      <w:contextualSpacing/>
    </w:pPr>
    <w:rPr>
      <w:rFonts w:eastAsiaTheme="minorEastAsia"/>
      <w:lang w:eastAsia="lv-LV"/>
    </w:rPr>
  </w:style>
  <w:style w:type="paragraph" w:styleId="Header">
    <w:name w:val="header"/>
    <w:basedOn w:val="Normal"/>
    <w:link w:val="HeaderChar"/>
    <w:uiPriority w:val="99"/>
    <w:unhideWhenUsed/>
    <w:rsid w:val="002C50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507E"/>
  </w:style>
  <w:style w:type="paragraph" w:styleId="Footer">
    <w:name w:val="footer"/>
    <w:basedOn w:val="Normal"/>
    <w:link w:val="FooterChar"/>
    <w:uiPriority w:val="99"/>
    <w:unhideWhenUsed/>
    <w:rsid w:val="002C50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507E"/>
  </w:style>
  <w:style w:type="paragraph" w:styleId="PlainText">
    <w:name w:val="Plain Text"/>
    <w:basedOn w:val="Normal"/>
    <w:link w:val="PlainTextChar"/>
    <w:rsid w:val="00DF188F"/>
    <w:pPr>
      <w:snapToGrid w:val="0"/>
      <w:spacing w:after="0" w:line="240" w:lineRule="auto"/>
    </w:pPr>
    <w:rPr>
      <w:rFonts w:ascii="Courier New" w:eastAsia="Times New Roman" w:hAnsi="Courier New" w:cs="Times New Roman"/>
      <w:sz w:val="28"/>
      <w:szCs w:val="20"/>
      <w:lang w:eastAsia="lv-LV"/>
    </w:rPr>
  </w:style>
  <w:style w:type="character" w:customStyle="1" w:styleId="PlainTextChar">
    <w:name w:val="Plain Text Char"/>
    <w:basedOn w:val="DefaultParagraphFont"/>
    <w:link w:val="PlainText"/>
    <w:rsid w:val="00DF188F"/>
    <w:rPr>
      <w:rFonts w:ascii="Courier New" w:eastAsia="Times New Roman" w:hAnsi="Courier New" w:cs="Times New Roman"/>
      <w:sz w:val="28"/>
      <w:szCs w:val="20"/>
      <w:lang w:eastAsia="lv-LV"/>
    </w:rPr>
  </w:style>
  <w:style w:type="paragraph" w:customStyle="1" w:styleId="tv2131">
    <w:name w:val="tv2131"/>
    <w:basedOn w:val="Normal"/>
    <w:rsid w:val="00B77131"/>
    <w:pPr>
      <w:spacing w:before="240" w:after="0" w:line="360" w:lineRule="auto"/>
      <w:ind w:firstLine="300"/>
      <w:jc w:val="both"/>
    </w:pPr>
    <w:rPr>
      <w:rFonts w:ascii="Verdana" w:eastAsia="Times New Roman" w:hAnsi="Verdana" w:cs="Times New Roman"/>
      <w:sz w:val="18"/>
      <w:szCs w:val="18"/>
      <w:lang w:val="en-US" w:eastAsia="lv-LV"/>
    </w:rPr>
  </w:style>
  <w:style w:type="character" w:styleId="CommentReference">
    <w:name w:val="annotation reference"/>
    <w:basedOn w:val="DefaultParagraphFont"/>
    <w:uiPriority w:val="99"/>
    <w:semiHidden/>
    <w:unhideWhenUsed/>
    <w:rsid w:val="002B0933"/>
    <w:rPr>
      <w:sz w:val="16"/>
      <w:szCs w:val="16"/>
    </w:rPr>
  </w:style>
  <w:style w:type="paragraph" w:styleId="CommentText">
    <w:name w:val="annotation text"/>
    <w:basedOn w:val="Normal"/>
    <w:link w:val="CommentTextChar"/>
    <w:uiPriority w:val="99"/>
    <w:unhideWhenUsed/>
    <w:rsid w:val="002B0933"/>
    <w:pPr>
      <w:spacing w:line="240" w:lineRule="auto"/>
    </w:pPr>
    <w:rPr>
      <w:sz w:val="20"/>
      <w:szCs w:val="20"/>
    </w:rPr>
  </w:style>
  <w:style w:type="character" w:customStyle="1" w:styleId="CommentTextChar">
    <w:name w:val="Comment Text Char"/>
    <w:basedOn w:val="DefaultParagraphFont"/>
    <w:link w:val="CommentText"/>
    <w:uiPriority w:val="99"/>
    <w:rsid w:val="002B0933"/>
    <w:rPr>
      <w:sz w:val="20"/>
      <w:szCs w:val="20"/>
    </w:rPr>
  </w:style>
  <w:style w:type="paragraph" w:styleId="CommentSubject">
    <w:name w:val="annotation subject"/>
    <w:basedOn w:val="CommentText"/>
    <w:next w:val="CommentText"/>
    <w:link w:val="CommentSubjectChar"/>
    <w:uiPriority w:val="99"/>
    <w:semiHidden/>
    <w:unhideWhenUsed/>
    <w:rsid w:val="002B0933"/>
    <w:rPr>
      <w:b/>
      <w:bCs/>
    </w:rPr>
  </w:style>
  <w:style w:type="character" w:customStyle="1" w:styleId="CommentSubjectChar">
    <w:name w:val="Comment Subject Char"/>
    <w:basedOn w:val="CommentTextChar"/>
    <w:link w:val="CommentSubject"/>
    <w:uiPriority w:val="99"/>
    <w:semiHidden/>
    <w:rsid w:val="002B0933"/>
    <w:rPr>
      <w:b/>
      <w:bCs/>
      <w:sz w:val="20"/>
      <w:szCs w:val="20"/>
    </w:rPr>
  </w:style>
  <w:style w:type="paragraph" w:styleId="BalloonText">
    <w:name w:val="Balloon Text"/>
    <w:basedOn w:val="Normal"/>
    <w:link w:val="BalloonTextChar"/>
    <w:uiPriority w:val="99"/>
    <w:semiHidden/>
    <w:unhideWhenUsed/>
    <w:rsid w:val="002B0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57020">
      <w:bodyDiv w:val="1"/>
      <w:marLeft w:val="0"/>
      <w:marRight w:val="0"/>
      <w:marTop w:val="0"/>
      <w:marBottom w:val="0"/>
      <w:divBdr>
        <w:top w:val="none" w:sz="0" w:space="0" w:color="auto"/>
        <w:left w:val="none" w:sz="0" w:space="0" w:color="auto"/>
        <w:bottom w:val="none" w:sz="0" w:space="0" w:color="auto"/>
        <w:right w:val="none" w:sz="0" w:space="0" w:color="auto"/>
      </w:divBdr>
    </w:div>
    <w:div w:id="1444616849">
      <w:bodyDiv w:val="1"/>
      <w:marLeft w:val="0"/>
      <w:marRight w:val="0"/>
      <w:marTop w:val="0"/>
      <w:marBottom w:val="0"/>
      <w:divBdr>
        <w:top w:val="none" w:sz="0" w:space="0" w:color="auto"/>
        <w:left w:val="none" w:sz="0" w:space="0" w:color="auto"/>
        <w:bottom w:val="none" w:sz="0" w:space="0" w:color="auto"/>
        <w:right w:val="none" w:sz="0" w:space="0" w:color="auto"/>
      </w:divBdr>
    </w:div>
    <w:div w:id="1593587950">
      <w:bodyDiv w:val="1"/>
      <w:marLeft w:val="0"/>
      <w:marRight w:val="0"/>
      <w:marTop w:val="0"/>
      <w:marBottom w:val="0"/>
      <w:divBdr>
        <w:top w:val="none" w:sz="0" w:space="0" w:color="auto"/>
        <w:left w:val="none" w:sz="0" w:space="0" w:color="auto"/>
        <w:bottom w:val="none" w:sz="0" w:space="0" w:color="auto"/>
        <w:right w:val="none" w:sz="0" w:space="0" w:color="auto"/>
      </w:divBdr>
    </w:div>
    <w:div w:id="185483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43958</Words>
  <Characters>25057</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Madara Buša</dc:creator>
  <cp:lastModifiedBy>Madara Buša</cp:lastModifiedBy>
  <cp:revision>4</cp:revision>
  <cp:lastPrinted>2016-02-04T09:53:00Z</cp:lastPrinted>
  <dcterms:created xsi:type="dcterms:W3CDTF">2016-02-04T10:05:00Z</dcterms:created>
  <dcterms:modified xsi:type="dcterms:W3CDTF">2016-02-04T10:36:00Z</dcterms:modified>
</cp:coreProperties>
</file>