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25159" w14:textId="77777777" w:rsidR="00F029CD" w:rsidRDefault="009448C3" w:rsidP="009448C3">
      <w:pPr>
        <w:rPr>
          <w:rFonts w:ascii="Times New Roman" w:hAnsi="Times New Roman"/>
          <w:sz w:val="28"/>
          <w:szCs w:val="28"/>
        </w:rPr>
      </w:pPr>
      <w:bookmarkStart w:id="0" w:name="_GoBack"/>
      <w:bookmarkEnd w:id="0"/>
      <w:r w:rsidRPr="004510AA">
        <w:rPr>
          <w:rFonts w:ascii="Times New Roman" w:hAnsi="Times New Roman"/>
          <w:sz w:val="28"/>
          <w:szCs w:val="28"/>
        </w:rPr>
        <w:t xml:space="preserve">                                                      </w:t>
      </w:r>
      <w:r w:rsidR="00F029CD" w:rsidRPr="004510AA">
        <w:rPr>
          <w:rFonts w:ascii="Times New Roman" w:hAnsi="Times New Roman"/>
          <w:sz w:val="28"/>
          <w:szCs w:val="28"/>
        </w:rPr>
        <w:t>R</w:t>
      </w:r>
      <w:r w:rsidR="00A65137" w:rsidRPr="004510AA">
        <w:rPr>
          <w:rFonts w:ascii="Times New Roman" w:hAnsi="Times New Roman"/>
          <w:sz w:val="28"/>
          <w:szCs w:val="28"/>
        </w:rPr>
        <w:t>ī</w:t>
      </w:r>
      <w:r w:rsidR="00F029CD" w:rsidRPr="004510AA">
        <w:rPr>
          <w:rFonts w:ascii="Times New Roman" w:hAnsi="Times New Roman"/>
          <w:sz w:val="28"/>
          <w:szCs w:val="28"/>
        </w:rPr>
        <w:t>ga</w:t>
      </w:r>
    </w:p>
    <w:p w14:paraId="6227AEA1" w14:textId="77777777" w:rsidR="007209AE" w:rsidRPr="007B737D" w:rsidRDefault="007209AE" w:rsidP="007209AE">
      <w:pPr>
        <w:pStyle w:val="Header"/>
        <w:tabs>
          <w:tab w:val="clear" w:pos="4320"/>
          <w:tab w:val="clear" w:pos="8640"/>
          <w:tab w:val="left" w:pos="720"/>
          <w:tab w:val="left" w:pos="1440"/>
          <w:tab w:val="left" w:pos="2160"/>
          <w:tab w:val="left" w:pos="2880"/>
          <w:tab w:val="left" w:pos="3600"/>
          <w:tab w:val="left" w:pos="5040"/>
        </w:tabs>
        <w:rPr>
          <w:rFonts w:ascii="Times New Roman" w:hAnsi="Times New Roman"/>
          <w:sz w:val="28"/>
          <w:szCs w:val="28"/>
        </w:rPr>
      </w:pPr>
    </w:p>
    <w:tbl>
      <w:tblPr>
        <w:tblW w:w="0" w:type="auto"/>
        <w:tblLook w:val="04A0" w:firstRow="1" w:lastRow="0" w:firstColumn="1" w:lastColumn="0" w:noHBand="0" w:noVBand="1"/>
      </w:tblPr>
      <w:tblGrid>
        <w:gridCol w:w="3380"/>
        <w:gridCol w:w="5405"/>
      </w:tblGrid>
      <w:tr w:rsidR="007209AE" w:rsidRPr="00C13E44" w14:paraId="4F76ACB4" w14:textId="77777777" w:rsidTr="006A44BD">
        <w:tc>
          <w:tcPr>
            <w:tcW w:w="3652" w:type="dxa"/>
            <w:hideMark/>
          </w:tcPr>
          <w:p w14:paraId="27633486" w14:textId="77777777" w:rsidR="007209AE" w:rsidRPr="00C13E44" w:rsidRDefault="007209AE" w:rsidP="006A44BD">
            <w:pPr>
              <w:pStyle w:val="Header"/>
              <w:tabs>
                <w:tab w:val="left" w:pos="720"/>
              </w:tabs>
              <w:rPr>
                <w:rFonts w:ascii="Times New Roman" w:hAnsi="Times New Roman"/>
                <w:sz w:val="28"/>
                <w:szCs w:val="28"/>
              </w:rPr>
            </w:pPr>
            <w:r>
              <w:rPr>
                <w:rFonts w:ascii="Times New Roman" w:hAnsi="Times New Roman"/>
                <w:sz w:val="28"/>
                <w:szCs w:val="28"/>
              </w:rPr>
              <w:t>22.05.2019</w:t>
            </w:r>
          </w:p>
        </w:tc>
        <w:tc>
          <w:tcPr>
            <w:tcW w:w="5629" w:type="dxa"/>
            <w:hideMark/>
          </w:tcPr>
          <w:p w14:paraId="23E2D0F2" w14:textId="77777777" w:rsidR="007209AE" w:rsidRPr="007B737D" w:rsidRDefault="007209AE" w:rsidP="006A44BD">
            <w:pPr>
              <w:pStyle w:val="Header"/>
              <w:tabs>
                <w:tab w:val="left" w:pos="720"/>
              </w:tabs>
              <w:rPr>
                <w:rFonts w:ascii="Times New Roman" w:hAnsi="Times New Roman"/>
                <w:sz w:val="28"/>
                <w:szCs w:val="28"/>
              </w:rPr>
            </w:pPr>
            <w:r w:rsidRPr="007B737D">
              <w:rPr>
                <w:rFonts w:ascii="Times New Roman" w:hAnsi="Times New Roman"/>
                <w:sz w:val="28"/>
                <w:szCs w:val="28"/>
              </w:rPr>
              <w:t>Nr.</w:t>
            </w:r>
            <w:r>
              <w:rPr>
                <w:rFonts w:ascii="Times New Roman" w:hAnsi="Times New Roman"/>
                <w:sz w:val="28"/>
                <w:szCs w:val="28"/>
              </w:rPr>
              <w:t xml:space="preserve"> 201901/SAN74/SP465/NOS363</w:t>
            </w:r>
          </w:p>
        </w:tc>
      </w:tr>
      <w:tr w:rsidR="007209AE" w:rsidRPr="007B737D" w14:paraId="2F240588" w14:textId="77777777" w:rsidTr="006A44BD">
        <w:tc>
          <w:tcPr>
            <w:tcW w:w="3652" w:type="dxa"/>
            <w:hideMark/>
          </w:tcPr>
          <w:p w14:paraId="16CC5899" w14:textId="77777777" w:rsidR="007209AE" w:rsidRPr="007B737D" w:rsidRDefault="007209AE" w:rsidP="006A44BD">
            <w:pPr>
              <w:pStyle w:val="Header"/>
              <w:tabs>
                <w:tab w:val="left" w:pos="720"/>
              </w:tabs>
              <w:rPr>
                <w:rFonts w:ascii="Times New Roman" w:hAnsi="Times New Roman"/>
                <w:sz w:val="28"/>
                <w:szCs w:val="28"/>
              </w:rPr>
            </w:pPr>
            <w:r w:rsidRPr="007B737D">
              <w:rPr>
                <w:rFonts w:ascii="Times New Roman" w:hAnsi="Times New Roman"/>
                <w:sz w:val="28"/>
                <w:szCs w:val="28"/>
              </w:rPr>
              <w:t xml:space="preserve">Uz </w:t>
            </w:r>
            <w:r>
              <w:rPr>
                <w:rFonts w:ascii="Times New Roman" w:hAnsi="Times New Roman"/>
                <w:sz w:val="28"/>
                <w:szCs w:val="28"/>
              </w:rPr>
              <w:t>15.05.2019</w:t>
            </w:r>
          </w:p>
        </w:tc>
        <w:tc>
          <w:tcPr>
            <w:tcW w:w="5629" w:type="dxa"/>
            <w:hideMark/>
          </w:tcPr>
          <w:p w14:paraId="386FABF1" w14:textId="77777777" w:rsidR="007209AE" w:rsidRPr="007B737D" w:rsidRDefault="007209AE" w:rsidP="006A44BD">
            <w:pPr>
              <w:pStyle w:val="Header"/>
              <w:tabs>
                <w:tab w:val="left" w:pos="720"/>
              </w:tabs>
              <w:rPr>
                <w:rFonts w:ascii="Times New Roman" w:hAnsi="Times New Roman"/>
                <w:sz w:val="28"/>
                <w:szCs w:val="28"/>
              </w:rPr>
            </w:pPr>
            <w:r w:rsidRPr="007B737D">
              <w:rPr>
                <w:rFonts w:ascii="Times New Roman" w:hAnsi="Times New Roman"/>
                <w:sz w:val="28"/>
                <w:szCs w:val="28"/>
              </w:rPr>
              <w:t>Nr.</w:t>
            </w:r>
            <w:r>
              <w:rPr>
                <w:rFonts w:ascii="Times New Roman" w:hAnsi="Times New Roman"/>
                <w:sz w:val="28"/>
                <w:szCs w:val="28"/>
              </w:rPr>
              <w:t> 4.1-37/28-162</w:t>
            </w:r>
          </w:p>
        </w:tc>
      </w:tr>
    </w:tbl>
    <w:p w14:paraId="13F5091A" w14:textId="77777777" w:rsidR="007209AE" w:rsidRPr="007B737D" w:rsidRDefault="007209AE" w:rsidP="007209AE">
      <w:pPr>
        <w:pStyle w:val="Header"/>
        <w:tabs>
          <w:tab w:val="left" w:pos="720"/>
        </w:tabs>
        <w:rPr>
          <w:rFonts w:ascii="Times New Roman" w:hAnsi="Times New Roman"/>
          <w:sz w:val="28"/>
          <w:szCs w:val="28"/>
        </w:rPr>
      </w:pPr>
    </w:p>
    <w:p w14:paraId="3A6AE3FE" w14:textId="77777777" w:rsidR="007209AE" w:rsidRPr="00392F26" w:rsidRDefault="007209AE" w:rsidP="007209AE">
      <w:pPr>
        <w:jc w:val="right"/>
        <w:rPr>
          <w:rFonts w:ascii="Times New Roman" w:hAnsi="Times New Roman"/>
          <w:color w:val="000000"/>
          <w:sz w:val="28"/>
          <w:szCs w:val="28"/>
        </w:rPr>
      </w:pPr>
      <w:r>
        <w:rPr>
          <w:rStyle w:val="body1"/>
          <w:rFonts w:ascii="Times New Roman" w:hAnsi="Times New Roman"/>
          <w:sz w:val="28"/>
          <w:szCs w:val="28"/>
        </w:rPr>
        <w:t>Finanšu ministrijai</w:t>
      </w:r>
    </w:p>
    <w:p w14:paraId="31B94DEF" w14:textId="77777777" w:rsidR="007209AE" w:rsidRPr="007B737D" w:rsidRDefault="007209AE" w:rsidP="007209AE">
      <w:pPr>
        <w:rPr>
          <w:rFonts w:ascii="Times New Roman" w:hAnsi="Times New Roman"/>
          <w:color w:val="000000"/>
          <w:sz w:val="28"/>
          <w:szCs w:val="28"/>
        </w:rPr>
      </w:pPr>
    </w:p>
    <w:tbl>
      <w:tblPr>
        <w:tblW w:w="0" w:type="auto"/>
        <w:tblLook w:val="01E0" w:firstRow="1" w:lastRow="1" w:firstColumn="1" w:lastColumn="1" w:noHBand="0" w:noVBand="0"/>
      </w:tblPr>
      <w:tblGrid>
        <w:gridCol w:w="5245"/>
      </w:tblGrid>
      <w:tr w:rsidR="00885C02" w:rsidRPr="00BB55C0" w14:paraId="7C4D51A1" w14:textId="77777777" w:rsidTr="00991644">
        <w:trPr>
          <w:trHeight w:val="369"/>
        </w:trPr>
        <w:tc>
          <w:tcPr>
            <w:tcW w:w="5245" w:type="dxa"/>
          </w:tcPr>
          <w:p w14:paraId="2CEF8851" w14:textId="77777777" w:rsidR="00885C02" w:rsidRPr="00BB55C0" w:rsidRDefault="00CF2208" w:rsidP="00770E47">
            <w:pPr>
              <w:jc w:val="both"/>
              <w:rPr>
                <w:rFonts w:ascii="Times New Roman" w:hAnsi="Times New Roman"/>
                <w:i/>
                <w:sz w:val="28"/>
                <w:szCs w:val="28"/>
              </w:rPr>
            </w:pPr>
            <w:r>
              <w:rPr>
                <w:rFonts w:ascii="Times New Roman" w:hAnsi="Times New Roman"/>
                <w:i/>
                <w:sz w:val="28"/>
                <w:szCs w:val="28"/>
              </w:rPr>
              <w:t>P</w:t>
            </w:r>
            <w:r w:rsidR="00885C02" w:rsidRPr="00885C02">
              <w:rPr>
                <w:rFonts w:ascii="Times New Roman" w:hAnsi="Times New Roman"/>
                <w:i/>
                <w:sz w:val="28"/>
                <w:szCs w:val="28"/>
              </w:rPr>
              <w:t>a</w:t>
            </w:r>
            <w:r>
              <w:rPr>
                <w:rFonts w:ascii="Times New Roman" w:hAnsi="Times New Roman"/>
                <w:i/>
                <w:sz w:val="28"/>
                <w:szCs w:val="28"/>
              </w:rPr>
              <w:t>r precizēto</w:t>
            </w:r>
            <w:r w:rsidR="00885C02" w:rsidRPr="00885C02">
              <w:rPr>
                <w:rFonts w:ascii="Times New Roman" w:hAnsi="Times New Roman"/>
                <w:i/>
                <w:sz w:val="28"/>
                <w:szCs w:val="28"/>
              </w:rPr>
              <w:t xml:space="preserve"> likumprojektu “Grozījumi likumā “Par nodokļiem un nodevām”” </w:t>
            </w:r>
          </w:p>
        </w:tc>
      </w:tr>
    </w:tbl>
    <w:p w14:paraId="3D419542" w14:textId="77777777" w:rsidR="007209AE" w:rsidRPr="007B737D" w:rsidRDefault="007209AE" w:rsidP="007209AE">
      <w:pPr>
        <w:rPr>
          <w:rFonts w:ascii="Times New Roman" w:hAnsi="Times New Roman"/>
          <w:color w:val="000000"/>
          <w:sz w:val="28"/>
          <w:szCs w:val="28"/>
        </w:rPr>
      </w:pPr>
    </w:p>
    <w:p w14:paraId="1807E3EA" w14:textId="77777777" w:rsidR="00CF2208" w:rsidRDefault="00CF2208" w:rsidP="00991644">
      <w:pPr>
        <w:ind w:firstLine="709"/>
        <w:jc w:val="both"/>
        <w:rPr>
          <w:rFonts w:ascii="Times New Roman" w:hAnsi="Times New Roman"/>
          <w:sz w:val="28"/>
          <w:szCs w:val="28"/>
        </w:rPr>
      </w:pPr>
      <w:r>
        <w:rPr>
          <w:rFonts w:ascii="Times New Roman" w:hAnsi="Times New Roman"/>
          <w:sz w:val="28"/>
          <w:szCs w:val="28"/>
        </w:rPr>
        <w:t>Latvijas Pašvaldību savienība</w:t>
      </w:r>
      <w:r w:rsidR="00991644">
        <w:rPr>
          <w:rFonts w:ascii="Times New Roman" w:hAnsi="Times New Roman"/>
          <w:sz w:val="28"/>
          <w:szCs w:val="28"/>
        </w:rPr>
        <w:t xml:space="preserve"> (LPS)</w:t>
      </w:r>
      <w:r>
        <w:rPr>
          <w:rFonts w:ascii="Times New Roman" w:hAnsi="Times New Roman"/>
          <w:sz w:val="28"/>
          <w:szCs w:val="28"/>
        </w:rPr>
        <w:t>, atbalstot nepieciešamību pēc</w:t>
      </w:r>
      <w:r w:rsidR="00991644">
        <w:rPr>
          <w:rFonts w:ascii="Times New Roman" w:hAnsi="Times New Roman"/>
          <w:sz w:val="28"/>
          <w:szCs w:val="28"/>
        </w:rPr>
        <w:t xml:space="preserve"> </w:t>
      </w:r>
      <w:r>
        <w:rPr>
          <w:rFonts w:ascii="Times New Roman" w:hAnsi="Times New Roman"/>
          <w:sz w:val="28"/>
          <w:szCs w:val="28"/>
        </w:rPr>
        <w:t>iespējas elektronizēt valsts pārvaldes procesus, tai skaitā, atbalstot nepieciešamību motivēt iedzīvotājus sazināties ar publisko pārvaldi elektroniski, tomēr vērš uzmanību uz vairākām problēmām, kuras likumprojekts nerisina:</w:t>
      </w:r>
    </w:p>
    <w:p w14:paraId="01BF40CF" w14:textId="77777777" w:rsidR="00CF2208" w:rsidRDefault="00CF2208" w:rsidP="00CF2208">
      <w:pPr>
        <w:pStyle w:val="ListParagraph"/>
        <w:numPr>
          <w:ilvl w:val="0"/>
          <w:numId w:val="1"/>
        </w:numPr>
        <w:ind w:firstLine="709"/>
        <w:jc w:val="both"/>
        <w:rPr>
          <w:rFonts w:ascii="Times New Roman" w:hAnsi="Times New Roman"/>
          <w:sz w:val="28"/>
          <w:szCs w:val="28"/>
        </w:rPr>
      </w:pPr>
      <w:r w:rsidRPr="00CD3FDC">
        <w:rPr>
          <w:rFonts w:ascii="Times New Roman" w:hAnsi="Times New Roman"/>
          <w:sz w:val="28"/>
          <w:szCs w:val="28"/>
        </w:rPr>
        <w:t>Iedzīvotājiem, k</w:t>
      </w:r>
      <w:r w:rsidR="00991644">
        <w:rPr>
          <w:rFonts w:ascii="Times New Roman" w:hAnsi="Times New Roman"/>
          <w:sz w:val="28"/>
          <w:szCs w:val="28"/>
        </w:rPr>
        <w:t>uri</w:t>
      </w:r>
      <w:r w:rsidRPr="00CD3FDC">
        <w:rPr>
          <w:rFonts w:ascii="Times New Roman" w:hAnsi="Times New Roman"/>
          <w:sz w:val="28"/>
          <w:szCs w:val="28"/>
        </w:rPr>
        <w:t xml:space="preserve"> nav saimnieciskās darbības veicēji un kuriem nav katru mēnesi un katru ceturksni jāiesniedz deklarācijas Valsts ieņēmumu dienesta Elektroniskās deklarēšanās sistēmā, var noteikt pienākumu deklarācijas iesniegt elektroniski, vienlaikus paredzot pietiekamus atbalsta pasākumus. Tomēr šiem iedzīvotājiem nevar noteikt pienākumu</w:t>
      </w:r>
      <w:r w:rsidR="00991644">
        <w:rPr>
          <w:rFonts w:ascii="Times New Roman" w:hAnsi="Times New Roman"/>
          <w:sz w:val="28"/>
          <w:szCs w:val="28"/>
        </w:rPr>
        <w:t xml:space="preserve"> - </w:t>
      </w:r>
      <w:r w:rsidRPr="00CD3FDC">
        <w:rPr>
          <w:rFonts w:ascii="Times New Roman" w:hAnsi="Times New Roman"/>
          <w:sz w:val="28"/>
          <w:szCs w:val="28"/>
        </w:rPr>
        <w:t xml:space="preserve">katru nedēļu ielūkoties Valsts ieņēmumu dienesta Elektroniskās deklarēšanas sistēmā, lai uzzinātu – vai </w:t>
      </w:r>
      <w:r>
        <w:rPr>
          <w:rFonts w:ascii="Times New Roman" w:hAnsi="Times New Roman"/>
          <w:sz w:val="28"/>
          <w:szCs w:val="28"/>
        </w:rPr>
        <w:t>gadījumā viņiem šai sistēmā Valsts ieņēmumu dienests nav paziņojis</w:t>
      </w:r>
      <w:r w:rsidR="00991644">
        <w:rPr>
          <w:rFonts w:ascii="Times New Roman" w:hAnsi="Times New Roman"/>
          <w:sz w:val="28"/>
          <w:szCs w:val="28"/>
        </w:rPr>
        <w:t xml:space="preserve"> par</w:t>
      </w:r>
      <w:r>
        <w:rPr>
          <w:rFonts w:ascii="Times New Roman" w:hAnsi="Times New Roman"/>
          <w:sz w:val="28"/>
          <w:szCs w:val="28"/>
        </w:rPr>
        <w:t xml:space="preserve"> kādu dokumentu, kas netiek paziņots nevienā citā veidā. Diemžēl jau šobrīd Valsts ieņēmumu dienests šādā veidā ir interpretējis normatīvos aktus, ignorējot Paziņošanas likumā noteikto. Tāpēc lūdzam likumprojektu papildināt ar jaunu pantu šādā redakcijā:</w:t>
      </w:r>
    </w:p>
    <w:p w14:paraId="2125EC8A" w14:textId="77777777" w:rsidR="00CF2208" w:rsidRPr="007C4332" w:rsidRDefault="00CF2208" w:rsidP="00CF2208">
      <w:pPr>
        <w:ind w:left="709"/>
        <w:jc w:val="both"/>
        <w:rPr>
          <w:rFonts w:ascii="Times New Roman" w:hAnsi="Times New Roman"/>
          <w:sz w:val="28"/>
          <w:szCs w:val="28"/>
        </w:rPr>
      </w:pPr>
      <w:r w:rsidRPr="007C4332">
        <w:rPr>
          <w:rFonts w:ascii="Times New Roman" w:hAnsi="Times New Roman"/>
          <w:sz w:val="28"/>
          <w:szCs w:val="28"/>
        </w:rPr>
        <w:t>“</w:t>
      </w:r>
      <w:r>
        <w:rPr>
          <w:rFonts w:ascii="Times New Roman" w:hAnsi="Times New Roman"/>
          <w:sz w:val="28"/>
          <w:szCs w:val="28"/>
        </w:rPr>
        <w:t xml:space="preserve">Likuma </w:t>
      </w:r>
      <w:r w:rsidRPr="007C4332">
        <w:rPr>
          <w:rFonts w:ascii="Times New Roman" w:hAnsi="Times New Roman"/>
          <w:sz w:val="28"/>
          <w:szCs w:val="28"/>
        </w:rPr>
        <w:t>7.</w:t>
      </w:r>
      <w:r w:rsidRPr="007C4332">
        <w:rPr>
          <w:rFonts w:ascii="Times New Roman" w:hAnsi="Times New Roman"/>
          <w:sz w:val="28"/>
          <w:szCs w:val="28"/>
          <w:vertAlign w:val="superscript"/>
        </w:rPr>
        <w:t>2</w:t>
      </w:r>
      <w:r w:rsidRPr="007C4332">
        <w:rPr>
          <w:rFonts w:ascii="Times New Roman" w:hAnsi="Times New Roman"/>
          <w:sz w:val="28"/>
          <w:szCs w:val="28"/>
        </w:rPr>
        <w:t xml:space="preserve"> pant</w:t>
      </w:r>
      <w:r w:rsidRPr="007C4332">
        <w:rPr>
          <w:rFonts w:ascii="Times New Roman" w:hAnsi="Times New Roman" w:hint="eastAsia"/>
          <w:sz w:val="28"/>
          <w:szCs w:val="28"/>
        </w:rPr>
        <w:t>ā</w:t>
      </w:r>
      <w:r w:rsidRPr="007C4332">
        <w:rPr>
          <w:rFonts w:ascii="Times New Roman" w:hAnsi="Times New Roman"/>
          <w:sz w:val="28"/>
          <w:szCs w:val="28"/>
        </w:rPr>
        <w:t>:</w:t>
      </w:r>
    </w:p>
    <w:p w14:paraId="46F02B79" w14:textId="77777777" w:rsidR="00CF2208" w:rsidRPr="007C4332" w:rsidRDefault="00CF2208" w:rsidP="00CF2208">
      <w:pPr>
        <w:ind w:left="709"/>
        <w:jc w:val="both"/>
        <w:rPr>
          <w:rFonts w:ascii="Times New Roman" w:hAnsi="Times New Roman"/>
          <w:sz w:val="28"/>
          <w:szCs w:val="28"/>
        </w:rPr>
      </w:pPr>
      <w:r w:rsidRPr="007C4332">
        <w:rPr>
          <w:rFonts w:ascii="Times New Roman" w:hAnsi="Times New Roman"/>
          <w:sz w:val="28"/>
          <w:szCs w:val="28"/>
        </w:rPr>
        <w:t>Izteikt pirm</w:t>
      </w:r>
      <w:r w:rsidRPr="007C4332">
        <w:rPr>
          <w:rFonts w:ascii="Times New Roman" w:hAnsi="Times New Roman" w:hint="eastAsia"/>
          <w:sz w:val="28"/>
          <w:szCs w:val="28"/>
        </w:rPr>
        <w:t>ā</w:t>
      </w:r>
      <w:r w:rsidRPr="007C4332">
        <w:rPr>
          <w:rFonts w:ascii="Times New Roman" w:hAnsi="Times New Roman"/>
          <w:sz w:val="28"/>
          <w:szCs w:val="28"/>
        </w:rPr>
        <w:t>s da</w:t>
      </w:r>
      <w:r w:rsidRPr="007C4332">
        <w:rPr>
          <w:rFonts w:ascii="Times New Roman" w:hAnsi="Times New Roman" w:hint="eastAsia"/>
          <w:sz w:val="28"/>
          <w:szCs w:val="28"/>
        </w:rPr>
        <w:t>ļ</w:t>
      </w:r>
      <w:r w:rsidRPr="007C4332">
        <w:rPr>
          <w:rFonts w:ascii="Times New Roman" w:hAnsi="Times New Roman"/>
          <w:sz w:val="28"/>
          <w:szCs w:val="28"/>
        </w:rPr>
        <w:t>as pirmo teikumu š</w:t>
      </w:r>
      <w:r w:rsidRPr="007C4332">
        <w:rPr>
          <w:rFonts w:ascii="Times New Roman" w:hAnsi="Times New Roman" w:hint="eastAsia"/>
          <w:sz w:val="28"/>
          <w:szCs w:val="28"/>
        </w:rPr>
        <w:t>ā</w:t>
      </w:r>
      <w:r w:rsidRPr="007C4332">
        <w:rPr>
          <w:rFonts w:ascii="Times New Roman" w:hAnsi="Times New Roman"/>
          <w:sz w:val="28"/>
          <w:szCs w:val="28"/>
        </w:rPr>
        <w:t>d</w:t>
      </w:r>
      <w:r w:rsidRPr="007C4332">
        <w:rPr>
          <w:rFonts w:ascii="Times New Roman" w:hAnsi="Times New Roman" w:hint="eastAsia"/>
          <w:sz w:val="28"/>
          <w:szCs w:val="28"/>
        </w:rPr>
        <w:t>ā</w:t>
      </w:r>
      <w:r w:rsidRPr="007C4332">
        <w:rPr>
          <w:rFonts w:ascii="Times New Roman" w:hAnsi="Times New Roman"/>
          <w:sz w:val="28"/>
          <w:szCs w:val="28"/>
        </w:rPr>
        <w:t xml:space="preserve"> redakcij</w:t>
      </w:r>
      <w:r w:rsidRPr="007C4332">
        <w:rPr>
          <w:rFonts w:ascii="Times New Roman" w:hAnsi="Times New Roman" w:hint="eastAsia"/>
          <w:sz w:val="28"/>
          <w:szCs w:val="28"/>
        </w:rPr>
        <w:t>ā</w:t>
      </w:r>
      <w:r w:rsidRPr="007C4332">
        <w:rPr>
          <w:rFonts w:ascii="Times New Roman" w:hAnsi="Times New Roman"/>
          <w:sz w:val="28"/>
          <w:szCs w:val="28"/>
        </w:rPr>
        <w:t xml:space="preserve">: </w:t>
      </w:r>
    </w:p>
    <w:p w14:paraId="06C09A6D" w14:textId="77777777" w:rsidR="00CF2208" w:rsidRPr="007C4332" w:rsidRDefault="00CF2208" w:rsidP="00CF2208">
      <w:pPr>
        <w:ind w:left="709"/>
        <w:jc w:val="both"/>
        <w:rPr>
          <w:rFonts w:ascii="Times New Roman" w:hAnsi="Times New Roman"/>
          <w:sz w:val="28"/>
          <w:szCs w:val="28"/>
        </w:rPr>
      </w:pPr>
      <w:r w:rsidRPr="007C4332">
        <w:rPr>
          <w:rFonts w:ascii="Times New Roman" w:hAnsi="Times New Roman"/>
          <w:sz w:val="28"/>
          <w:szCs w:val="28"/>
        </w:rPr>
        <w:t xml:space="preserve">   “Valsts ie</w:t>
      </w:r>
      <w:r w:rsidRPr="007C4332">
        <w:rPr>
          <w:rFonts w:ascii="Times New Roman" w:hAnsi="Times New Roman" w:hint="eastAsia"/>
          <w:sz w:val="28"/>
          <w:szCs w:val="28"/>
        </w:rPr>
        <w:t>ņē</w:t>
      </w:r>
      <w:r w:rsidRPr="007C4332">
        <w:rPr>
          <w:rFonts w:ascii="Times New Roman" w:hAnsi="Times New Roman"/>
          <w:sz w:val="28"/>
          <w:szCs w:val="28"/>
        </w:rPr>
        <w:t>mumu dienests izdoto administrat</w:t>
      </w:r>
      <w:r w:rsidRPr="007C4332">
        <w:rPr>
          <w:rFonts w:ascii="Times New Roman" w:hAnsi="Times New Roman" w:hint="eastAsia"/>
          <w:sz w:val="28"/>
          <w:szCs w:val="28"/>
        </w:rPr>
        <w:t>ī</w:t>
      </w:r>
      <w:r w:rsidRPr="007C4332">
        <w:rPr>
          <w:rFonts w:ascii="Times New Roman" w:hAnsi="Times New Roman"/>
          <w:sz w:val="28"/>
          <w:szCs w:val="28"/>
        </w:rPr>
        <w:t>vo aktu (ar</w:t>
      </w:r>
      <w:r w:rsidRPr="007C4332">
        <w:rPr>
          <w:rFonts w:ascii="Times New Roman" w:hAnsi="Times New Roman" w:hint="eastAsia"/>
          <w:sz w:val="28"/>
          <w:szCs w:val="28"/>
        </w:rPr>
        <w:t>ī</w:t>
      </w:r>
      <w:r w:rsidRPr="007C4332">
        <w:rPr>
          <w:rFonts w:ascii="Times New Roman" w:hAnsi="Times New Roman"/>
          <w:sz w:val="28"/>
          <w:szCs w:val="28"/>
        </w:rPr>
        <w:t xml:space="preserve"> nelabv</w:t>
      </w:r>
      <w:r w:rsidRPr="007C4332">
        <w:rPr>
          <w:rFonts w:ascii="Times New Roman" w:hAnsi="Times New Roman" w:hint="eastAsia"/>
          <w:sz w:val="28"/>
          <w:szCs w:val="28"/>
        </w:rPr>
        <w:t>ē</w:t>
      </w:r>
      <w:r w:rsidRPr="007C4332">
        <w:rPr>
          <w:rFonts w:ascii="Times New Roman" w:hAnsi="Times New Roman"/>
          <w:sz w:val="28"/>
          <w:szCs w:val="28"/>
        </w:rPr>
        <w:t>l</w:t>
      </w:r>
      <w:r w:rsidRPr="007C4332">
        <w:rPr>
          <w:rFonts w:ascii="Times New Roman" w:hAnsi="Times New Roman" w:hint="eastAsia"/>
          <w:sz w:val="28"/>
          <w:szCs w:val="28"/>
        </w:rPr>
        <w:t>ī</w:t>
      </w:r>
      <w:r w:rsidRPr="007C4332">
        <w:rPr>
          <w:rFonts w:ascii="Times New Roman" w:hAnsi="Times New Roman"/>
          <w:sz w:val="28"/>
          <w:szCs w:val="28"/>
        </w:rPr>
        <w:t>gu administrat</w:t>
      </w:r>
      <w:r w:rsidRPr="007C4332">
        <w:rPr>
          <w:rFonts w:ascii="Times New Roman" w:hAnsi="Times New Roman" w:hint="eastAsia"/>
          <w:sz w:val="28"/>
          <w:szCs w:val="28"/>
        </w:rPr>
        <w:t>ī</w:t>
      </w:r>
      <w:r w:rsidRPr="007C4332">
        <w:rPr>
          <w:rFonts w:ascii="Times New Roman" w:hAnsi="Times New Roman"/>
          <w:sz w:val="28"/>
          <w:szCs w:val="28"/>
        </w:rPr>
        <w:t>vo aktu) un citus l</w:t>
      </w:r>
      <w:r w:rsidRPr="007C4332">
        <w:rPr>
          <w:rFonts w:ascii="Times New Roman" w:hAnsi="Times New Roman" w:hint="eastAsia"/>
          <w:sz w:val="28"/>
          <w:szCs w:val="28"/>
        </w:rPr>
        <w:t>ē</w:t>
      </w:r>
      <w:r w:rsidRPr="007C4332">
        <w:rPr>
          <w:rFonts w:ascii="Times New Roman" w:hAnsi="Times New Roman"/>
          <w:sz w:val="28"/>
          <w:szCs w:val="28"/>
        </w:rPr>
        <w:t>mumus, dokumentus un inform</w:t>
      </w:r>
      <w:r w:rsidRPr="007C4332">
        <w:rPr>
          <w:rFonts w:ascii="Times New Roman" w:hAnsi="Times New Roman" w:hint="eastAsia"/>
          <w:sz w:val="28"/>
          <w:szCs w:val="28"/>
        </w:rPr>
        <w:t>ā</w:t>
      </w:r>
      <w:r w:rsidRPr="007C4332">
        <w:rPr>
          <w:rFonts w:ascii="Times New Roman" w:hAnsi="Times New Roman"/>
          <w:sz w:val="28"/>
          <w:szCs w:val="28"/>
        </w:rPr>
        <w:t>ciju nodok</w:t>
      </w:r>
      <w:r w:rsidRPr="007C4332">
        <w:rPr>
          <w:rFonts w:ascii="Times New Roman" w:hAnsi="Times New Roman" w:hint="eastAsia"/>
          <w:sz w:val="28"/>
          <w:szCs w:val="28"/>
        </w:rPr>
        <w:t>ļ</w:t>
      </w:r>
      <w:r w:rsidRPr="007C4332">
        <w:rPr>
          <w:rFonts w:ascii="Times New Roman" w:hAnsi="Times New Roman"/>
          <w:sz w:val="28"/>
          <w:szCs w:val="28"/>
        </w:rPr>
        <w:t>u maks</w:t>
      </w:r>
      <w:r w:rsidRPr="007C4332">
        <w:rPr>
          <w:rFonts w:ascii="Times New Roman" w:hAnsi="Times New Roman" w:hint="eastAsia"/>
          <w:sz w:val="28"/>
          <w:szCs w:val="28"/>
        </w:rPr>
        <w:t>ā</w:t>
      </w:r>
      <w:r w:rsidRPr="007C4332">
        <w:rPr>
          <w:rFonts w:ascii="Times New Roman" w:hAnsi="Times New Roman"/>
          <w:sz w:val="28"/>
          <w:szCs w:val="28"/>
        </w:rPr>
        <w:t>t</w:t>
      </w:r>
      <w:r w:rsidRPr="007C4332">
        <w:rPr>
          <w:rFonts w:ascii="Times New Roman" w:hAnsi="Times New Roman" w:hint="eastAsia"/>
          <w:sz w:val="28"/>
          <w:szCs w:val="28"/>
        </w:rPr>
        <w:t>ā</w:t>
      </w:r>
      <w:r w:rsidRPr="007C4332">
        <w:rPr>
          <w:rFonts w:ascii="Times New Roman" w:hAnsi="Times New Roman"/>
          <w:sz w:val="28"/>
          <w:szCs w:val="28"/>
        </w:rPr>
        <w:t>jiem – juridiskai personai vai fiziskajai personai, kas ir re</w:t>
      </w:r>
      <w:r w:rsidRPr="007C4332">
        <w:rPr>
          <w:rFonts w:ascii="Times New Roman" w:hAnsi="Times New Roman" w:hint="eastAsia"/>
          <w:sz w:val="28"/>
          <w:szCs w:val="28"/>
        </w:rPr>
        <w:t>ģ</w:t>
      </w:r>
      <w:r w:rsidRPr="007C4332">
        <w:rPr>
          <w:rFonts w:ascii="Times New Roman" w:hAnsi="Times New Roman"/>
          <w:sz w:val="28"/>
          <w:szCs w:val="28"/>
        </w:rPr>
        <w:t>istr</w:t>
      </w:r>
      <w:r w:rsidRPr="007C4332">
        <w:rPr>
          <w:rFonts w:ascii="Times New Roman" w:hAnsi="Times New Roman" w:hint="eastAsia"/>
          <w:sz w:val="28"/>
          <w:szCs w:val="28"/>
        </w:rPr>
        <w:t>ē</w:t>
      </w:r>
      <w:r w:rsidRPr="007C4332">
        <w:rPr>
          <w:rFonts w:ascii="Times New Roman" w:hAnsi="Times New Roman"/>
          <w:sz w:val="28"/>
          <w:szCs w:val="28"/>
        </w:rPr>
        <w:t>jies k</w:t>
      </w:r>
      <w:r w:rsidRPr="007C4332">
        <w:rPr>
          <w:rFonts w:ascii="Times New Roman" w:hAnsi="Times New Roman" w:hint="eastAsia"/>
          <w:sz w:val="28"/>
          <w:szCs w:val="28"/>
        </w:rPr>
        <w:t>ā</w:t>
      </w:r>
      <w:r w:rsidRPr="007C4332">
        <w:rPr>
          <w:rFonts w:ascii="Times New Roman" w:hAnsi="Times New Roman"/>
          <w:sz w:val="28"/>
          <w:szCs w:val="28"/>
        </w:rPr>
        <w:t xml:space="preserve"> saimniecisk</w:t>
      </w:r>
      <w:r w:rsidRPr="007C4332">
        <w:rPr>
          <w:rFonts w:ascii="Times New Roman" w:hAnsi="Times New Roman" w:hint="eastAsia"/>
          <w:sz w:val="28"/>
          <w:szCs w:val="28"/>
        </w:rPr>
        <w:t>ā</w:t>
      </w:r>
      <w:r w:rsidRPr="007C4332">
        <w:rPr>
          <w:rFonts w:ascii="Times New Roman" w:hAnsi="Times New Roman"/>
          <w:sz w:val="28"/>
          <w:szCs w:val="28"/>
        </w:rPr>
        <w:t>s darb</w:t>
      </w:r>
      <w:r w:rsidRPr="007C4332">
        <w:rPr>
          <w:rFonts w:ascii="Times New Roman" w:hAnsi="Times New Roman" w:hint="eastAsia"/>
          <w:sz w:val="28"/>
          <w:szCs w:val="28"/>
        </w:rPr>
        <w:t>ī</w:t>
      </w:r>
      <w:r w:rsidRPr="007C4332">
        <w:rPr>
          <w:rFonts w:ascii="Times New Roman" w:hAnsi="Times New Roman"/>
          <w:sz w:val="28"/>
          <w:szCs w:val="28"/>
        </w:rPr>
        <w:t>bas veic</w:t>
      </w:r>
      <w:r w:rsidRPr="007C4332">
        <w:rPr>
          <w:rFonts w:ascii="Times New Roman" w:hAnsi="Times New Roman" w:hint="eastAsia"/>
          <w:sz w:val="28"/>
          <w:szCs w:val="28"/>
        </w:rPr>
        <w:t>ē</w:t>
      </w:r>
      <w:r w:rsidRPr="007C4332">
        <w:rPr>
          <w:rFonts w:ascii="Times New Roman" w:hAnsi="Times New Roman"/>
          <w:sz w:val="28"/>
          <w:szCs w:val="28"/>
        </w:rPr>
        <w:t>js, un kura ir Valsts ie</w:t>
      </w:r>
      <w:r w:rsidRPr="007C4332">
        <w:rPr>
          <w:rFonts w:ascii="Times New Roman" w:hAnsi="Times New Roman" w:hint="eastAsia"/>
          <w:sz w:val="28"/>
          <w:szCs w:val="28"/>
        </w:rPr>
        <w:t>ņē</w:t>
      </w:r>
      <w:r w:rsidRPr="007C4332">
        <w:rPr>
          <w:rFonts w:ascii="Times New Roman" w:hAnsi="Times New Roman"/>
          <w:sz w:val="28"/>
          <w:szCs w:val="28"/>
        </w:rPr>
        <w:t>mumu dienesta elektronisk</w:t>
      </w:r>
      <w:r w:rsidRPr="007C4332">
        <w:rPr>
          <w:rFonts w:ascii="Times New Roman" w:hAnsi="Times New Roman" w:hint="eastAsia"/>
          <w:sz w:val="28"/>
          <w:szCs w:val="28"/>
        </w:rPr>
        <w:t>ā</w:t>
      </w:r>
      <w:r w:rsidRPr="007C4332">
        <w:rPr>
          <w:rFonts w:ascii="Times New Roman" w:hAnsi="Times New Roman"/>
          <w:sz w:val="28"/>
          <w:szCs w:val="28"/>
        </w:rPr>
        <w:t>s deklar</w:t>
      </w:r>
      <w:r w:rsidRPr="007C4332">
        <w:rPr>
          <w:rFonts w:ascii="Times New Roman" w:hAnsi="Times New Roman" w:hint="eastAsia"/>
          <w:sz w:val="28"/>
          <w:szCs w:val="28"/>
        </w:rPr>
        <w:t>ēš</w:t>
      </w:r>
      <w:r w:rsidRPr="007C4332">
        <w:rPr>
          <w:rFonts w:ascii="Times New Roman" w:hAnsi="Times New Roman"/>
          <w:sz w:val="28"/>
          <w:szCs w:val="28"/>
        </w:rPr>
        <w:t>anas sist</w:t>
      </w:r>
      <w:r w:rsidRPr="007C4332">
        <w:rPr>
          <w:rFonts w:ascii="Times New Roman" w:hAnsi="Times New Roman" w:hint="eastAsia"/>
          <w:sz w:val="28"/>
          <w:szCs w:val="28"/>
        </w:rPr>
        <w:t>ē</w:t>
      </w:r>
      <w:r w:rsidRPr="007C4332">
        <w:rPr>
          <w:rFonts w:ascii="Times New Roman" w:hAnsi="Times New Roman"/>
          <w:sz w:val="28"/>
          <w:szCs w:val="28"/>
        </w:rPr>
        <w:t>mas lietot</w:t>
      </w:r>
      <w:r w:rsidRPr="007C4332">
        <w:rPr>
          <w:rFonts w:ascii="Times New Roman" w:hAnsi="Times New Roman" w:hint="eastAsia"/>
          <w:sz w:val="28"/>
          <w:szCs w:val="28"/>
        </w:rPr>
        <w:t>ā</w:t>
      </w:r>
      <w:r w:rsidRPr="007C4332">
        <w:rPr>
          <w:rFonts w:ascii="Times New Roman" w:hAnsi="Times New Roman"/>
          <w:sz w:val="28"/>
          <w:szCs w:val="28"/>
        </w:rPr>
        <w:t>js, pazi</w:t>
      </w:r>
      <w:r w:rsidRPr="007C4332">
        <w:rPr>
          <w:rFonts w:ascii="Times New Roman" w:hAnsi="Times New Roman" w:hint="eastAsia"/>
          <w:sz w:val="28"/>
          <w:szCs w:val="28"/>
        </w:rPr>
        <w:t>ņ</w:t>
      </w:r>
      <w:r w:rsidRPr="007C4332">
        <w:rPr>
          <w:rFonts w:ascii="Times New Roman" w:hAnsi="Times New Roman"/>
          <w:sz w:val="28"/>
          <w:szCs w:val="28"/>
        </w:rPr>
        <w:t>o, izmantojot Valsts ie</w:t>
      </w:r>
      <w:r w:rsidRPr="007C4332">
        <w:rPr>
          <w:rFonts w:ascii="Times New Roman" w:hAnsi="Times New Roman" w:hint="eastAsia"/>
          <w:sz w:val="28"/>
          <w:szCs w:val="28"/>
        </w:rPr>
        <w:t>ņē</w:t>
      </w:r>
      <w:r w:rsidRPr="007C4332">
        <w:rPr>
          <w:rFonts w:ascii="Times New Roman" w:hAnsi="Times New Roman"/>
          <w:sz w:val="28"/>
          <w:szCs w:val="28"/>
        </w:rPr>
        <w:t>mumu dienesta elektronisk</w:t>
      </w:r>
      <w:r w:rsidRPr="007C4332">
        <w:rPr>
          <w:rFonts w:ascii="Times New Roman" w:hAnsi="Times New Roman" w:hint="eastAsia"/>
          <w:sz w:val="28"/>
          <w:szCs w:val="28"/>
        </w:rPr>
        <w:t>ā</w:t>
      </w:r>
      <w:r w:rsidRPr="007C4332">
        <w:rPr>
          <w:rFonts w:ascii="Times New Roman" w:hAnsi="Times New Roman"/>
          <w:sz w:val="28"/>
          <w:szCs w:val="28"/>
        </w:rPr>
        <w:t>s deklar</w:t>
      </w:r>
      <w:r w:rsidRPr="007C4332">
        <w:rPr>
          <w:rFonts w:ascii="Times New Roman" w:hAnsi="Times New Roman" w:hint="eastAsia"/>
          <w:sz w:val="28"/>
          <w:szCs w:val="28"/>
        </w:rPr>
        <w:t>ēš</w:t>
      </w:r>
      <w:r w:rsidRPr="007C4332">
        <w:rPr>
          <w:rFonts w:ascii="Times New Roman" w:hAnsi="Times New Roman"/>
          <w:sz w:val="28"/>
          <w:szCs w:val="28"/>
        </w:rPr>
        <w:t>anas sist</w:t>
      </w:r>
      <w:r w:rsidRPr="007C4332">
        <w:rPr>
          <w:rFonts w:ascii="Times New Roman" w:hAnsi="Times New Roman" w:hint="eastAsia"/>
          <w:sz w:val="28"/>
          <w:szCs w:val="28"/>
        </w:rPr>
        <w:t>ē</w:t>
      </w:r>
      <w:r w:rsidRPr="007C4332">
        <w:rPr>
          <w:rFonts w:ascii="Times New Roman" w:hAnsi="Times New Roman"/>
          <w:sz w:val="28"/>
          <w:szCs w:val="28"/>
        </w:rPr>
        <w:t>mu, vienlaikus par to nos</w:t>
      </w:r>
      <w:r w:rsidRPr="007C4332">
        <w:rPr>
          <w:rFonts w:ascii="Times New Roman" w:hAnsi="Times New Roman" w:hint="eastAsia"/>
          <w:sz w:val="28"/>
          <w:szCs w:val="28"/>
        </w:rPr>
        <w:t>ū</w:t>
      </w:r>
      <w:r w:rsidRPr="007C4332">
        <w:rPr>
          <w:rFonts w:ascii="Times New Roman" w:hAnsi="Times New Roman"/>
          <w:sz w:val="28"/>
          <w:szCs w:val="28"/>
        </w:rPr>
        <w:t>tot inform</w:t>
      </w:r>
      <w:r w:rsidRPr="007C4332">
        <w:rPr>
          <w:rFonts w:ascii="Times New Roman" w:hAnsi="Times New Roman" w:hint="eastAsia"/>
          <w:sz w:val="28"/>
          <w:szCs w:val="28"/>
        </w:rPr>
        <w:t>ā</w:t>
      </w:r>
      <w:r w:rsidRPr="007C4332">
        <w:rPr>
          <w:rFonts w:ascii="Times New Roman" w:hAnsi="Times New Roman"/>
          <w:sz w:val="28"/>
          <w:szCs w:val="28"/>
        </w:rPr>
        <w:t>ciju uz nodok</w:t>
      </w:r>
      <w:r w:rsidRPr="007C4332">
        <w:rPr>
          <w:rFonts w:ascii="Times New Roman" w:hAnsi="Times New Roman" w:hint="eastAsia"/>
          <w:sz w:val="28"/>
          <w:szCs w:val="28"/>
        </w:rPr>
        <w:t>ļ</w:t>
      </w:r>
      <w:r w:rsidRPr="007C4332">
        <w:rPr>
          <w:rFonts w:ascii="Times New Roman" w:hAnsi="Times New Roman"/>
          <w:sz w:val="28"/>
          <w:szCs w:val="28"/>
        </w:rPr>
        <w:t>u maks</w:t>
      </w:r>
      <w:r w:rsidRPr="007C4332">
        <w:rPr>
          <w:rFonts w:ascii="Times New Roman" w:hAnsi="Times New Roman" w:hint="eastAsia"/>
          <w:sz w:val="28"/>
          <w:szCs w:val="28"/>
        </w:rPr>
        <w:t>ā</w:t>
      </w:r>
      <w:r w:rsidRPr="007C4332">
        <w:rPr>
          <w:rFonts w:ascii="Times New Roman" w:hAnsi="Times New Roman"/>
          <w:sz w:val="28"/>
          <w:szCs w:val="28"/>
        </w:rPr>
        <w:t>t</w:t>
      </w:r>
      <w:r w:rsidRPr="007C4332">
        <w:rPr>
          <w:rFonts w:ascii="Times New Roman" w:hAnsi="Times New Roman" w:hint="eastAsia"/>
          <w:sz w:val="28"/>
          <w:szCs w:val="28"/>
        </w:rPr>
        <w:t>ā</w:t>
      </w:r>
      <w:r w:rsidRPr="007C4332">
        <w:rPr>
          <w:rFonts w:ascii="Times New Roman" w:hAnsi="Times New Roman"/>
          <w:sz w:val="28"/>
          <w:szCs w:val="28"/>
        </w:rPr>
        <w:t>ja elektronisk</w:t>
      </w:r>
      <w:r w:rsidRPr="007C4332">
        <w:rPr>
          <w:rFonts w:ascii="Times New Roman" w:hAnsi="Times New Roman" w:hint="eastAsia"/>
          <w:sz w:val="28"/>
          <w:szCs w:val="28"/>
        </w:rPr>
        <w:t>ā</w:t>
      </w:r>
      <w:r w:rsidRPr="007C4332">
        <w:rPr>
          <w:rFonts w:ascii="Times New Roman" w:hAnsi="Times New Roman"/>
          <w:sz w:val="28"/>
          <w:szCs w:val="28"/>
        </w:rPr>
        <w:t>s deklar</w:t>
      </w:r>
      <w:r w:rsidRPr="007C4332">
        <w:rPr>
          <w:rFonts w:ascii="Times New Roman" w:hAnsi="Times New Roman" w:hint="eastAsia"/>
          <w:sz w:val="28"/>
          <w:szCs w:val="28"/>
        </w:rPr>
        <w:t>ēš</w:t>
      </w:r>
      <w:r w:rsidRPr="007C4332">
        <w:rPr>
          <w:rFonts w:ascii="Times New Roman" w:hAnsi="Times New Roman"/>
          <w:sz w:val="28"/>
          <w:szCs w:val="28"/>
        </w:rPr>
        <w:t>anas sist</w:t>
      </w:r>
      <w:r w:rsidRPr="007C4332">
        <w:rPr>
          <w:rFonts w:ascii="Times New Roman" w:hAnsi="Times New Roman" w:hint="eastAsia"/>
          <w:sz w:val="28"/>
          <w:szCs w:val="28"/>
        </w:rPr>
        <w:t>ē</w:t>
      </w:r>
      <w:r w:rsidRPr="007C4332">
        <w:rPr>
          <w:rFonts w:ascii="Times New Roman" w:hAnsi="Times New Roman"/>
          <w:sz w:val="28"/>
          <w:szCs w:val="28"/>
        </w:rPr>
        <w:t>m</w:t>
      </w:r>
      <w:r w:rsidRPr="007C4332">
        <w:rPr>
          <w:rFonts w:ascii="Times New Roman" w:hAnsi="Times New Roman" w:hint="eastAsia"/>
          <w:sz w:val="28"/>
          <w:szCs w:val="28"/>
        </w:rPr>
        <w:t>ā</w:t>
      </w:r>
      <w:r w:rsidRPr="007C4332">
        <w:rPr>
          <w:rFonts w:ascii="Times New Roman" w:hAnsi="Times New Roman"/>
          <w:sz w:val="28"/>
          <w:szCs w:val="28"/>
        </w:rPr>
        <w:t xml:space="preserve"> nor</w:t>
      </w:r>
      <w:r w:rsidRPr="007C4332">
        <w:rPr>
          <w:rFonts w:ascii="Times New Roman" w:hAnsi="Times New Roman" w:hint="eastAsia"/>
          <w:sz w:val="28"/>
          <w:szCs w:val="28"/>
        </w:rPr>
        <w:t>ā</w:t>
      </w:r>
      <w:r w:rsidRPr="007C4332">
        <w:rPr>
          <w:rFonts w:ascii="Times New Roman" w:hAnsi="Times New Roman"/>
          <w:sz w:val="28"/>
          <w:szCs w:val="28"/>
        </w:rPr>
        <w:t>d</w:t>
      </w:r>
      <w:r w:rsidRPr="007C4332">
        <w:rPr>
          <w:rFonts w:ascii="Times New Roman" w:hAnsi="Times New Roman" w:hint="eastAsia"/>
          <w:sz w:val="28"/>
          <w:szCs w:val="28"/>
        </w:rPr>
        <w:t>ī</w:t>
      </w:r>
      <w:r w:rsidRPr="007C4332">
        <w:rPr>
          <w:rFonts w:ascii="Times New Roman" w:hAnsi="Times New Roman"/>
          <w:sz w:val="28"/>
          <w:szCs w:val="28"/>
        </w:rPr>
        <w:t>to elektronisk</w:t>
      </w:r>
      <w:r w:rsidRPr="007C4332">
        <w:rPr>
          <w:rFonts w:ascii="Times New Roman" w:hAnsi="Times New Roman" w:hint="eastAsia"/>
          <w:sz w:val="28"/>
          <w:szCs w:val="28"/>
        </w:rPr>
        <w:t>ā</w:t>
      </w:r>
      <w:r w:rsidRPr="007C4332">
        <w:rPr>
          <w:rFonts w:ascii="Times New Roman" w:hAnsi="Times New Roman"/>
          <w:sz w:val="28"/>
          <w:szCs w:val="28"/>
        </w:rPr>
        <w:t xml:space="preserve"> pasta adresi un ofici</w:t>
      </w:r>
      <w:r w:rsidRPr="007C4332">
        <w:rPr>
          <w:rFonts w:ascii="Times New Roman" w:hAnsi="Times New Roman" w:hint="eastAsia"/>
          <w:sz w:val="28"/>
          <w:szCs w:val="28"/>
        </w:rPr>
        <w:t>ā</w:t>
      </w:r>
      <w:r w:rsidRPr="007C4332">
        <w:rPr>
          <w:rFonts w:ascii="Times New Roman" w:hAnsi="Times New Roman"/>
          <w:sz w:val="28"/>
          <w:szCs w:val="28"/>
        </w:rPr>
        <w:t>lo elektronisko adresi, ja nodok</w:t>
      </w:r>
      <w:r w:rsidRPr="007C4332">
        <w:rPr>
          <w:rFonts w:ascii="Times New Roman" w:hAnsi="Times New Roman" w:hint="eastAsia"/>
          <w:sz w:val="28"/>
          <w:szCs w:val="28"/>
        </w:rPr>
        <w:t>ļ</w:t>
      </w:r>
      <w:r w:rsidRPr="007C4332">
        <w:rPr>
          <w:rFonts w:ascii="Times New Roman" w:hAnsi="Times New Roman"/>
          <w:sz w:val="28"/>
          <w:szCs w:val="28"/>
        </w:rPr>
        <w:t>u maks</w:t>
      </w:r>
      <w:r w:rsidRPr="007C4332">
        <w:rPr>
          <w:rFonts w:ascii="Times New Roman" w:hAnsi="Times New Roman" w:hint="eastAsia"/>
          <w:sz w:val="28"/>
          <w:szCs w:val="28"/>
        </w:rPr>
        <w:t>ā</w:t>
      </w:r>
      <w:r w:rsidRPr="007C4332">
        <w:rPr>
          <w:rFonts w:ascii="Times New Roman" w:hAnsi="Times New Roman"/>
          <w:sz w:val="28"/>
          <w:szCs w:val="28"/>
        </w:rPr>
        <w:t>t</w:t>
      </w:r>
      <w:r w:rsidRPr="007C4332">
        <w:rPr>
          <w:rFonts w:ascii="Times New Roman" w:hAnsi="Times New Roman" w:hint="eastAsia"/>
          <w:sz w:val="28"/>
          <w:szCs w:val="28"/>
        </w:rPr>
        <w:t>ā</w:t>
      </w:r>
      <w:r w:rsidRPr="007C4332">
        <w:rPr>
          <w:rFonts w:ascii="Times New Roman" w:hAnsi="Times New Roman"/>
          <w:sz w:val="28"/>
          <w:szCs w:val="28"/>
        </w:rPr>
        <w:t>jam ir aktiviz</w:t>
      </w:r>
      <w:r w:rsidRPr="007C4332">
        <w:rPr>
          <w:rFonts w:ascii="Times New Roman" w:hAnsi="Times New Roman" w:hint="eastAsia"/>
          <w:sz w:val="28"/>
          <w:szCs w:val="28"/>
        </w:rPr>
        <w:t>ē</w:t>
      </w:r>
      <w:r w:rsidRPr="007C4332">
        <w:rPr>
          <w:rFonts w:ascii="Times New Roman" w:hAnsi="Times New Roman"/>
          <w:sz w:val="28"/>
          <w:szCs w:val="28"/>
        </w:rPr>
        <w:t>ts ofici</w:t>
      </w:r>
      <w:r w:rsidRPr="007C4332">
        <w:rPr>
          <w:rFonts w:ascii="Times New Roman" w:hAnsi="Times New Roman" w:hint="eastAsia"/>
          <w:sz w:val="28"/>
          <w:szCs w:val="28"/>
        </w:rPr>
        <w:t>ā</w:t>
      </w:r>
      <w:r w:rsidRPr="007C4332">
        <w:rPr>
          <w:rFonts w:ascii="Times New Roman" w:hAnsi="Times New Roman"/>
          <w:sz w:val="28"/>
          <w:szCs w:val="28"/>
        </w:rPr>
        <w:t>l</w:t>
      </w:r>
      <w:r w:rsidRPr="007C4332">
        <w:rPr>
          <w:rFonts w:ascii="Times New Roman" w:hAnsi="Times New Roman" w:hint="eastAsia"/>
          <w:sz w:val="28"/>
          <w:szCs w:val="28"/>
        </w:rPr>
        <w:t>ā</w:t>
      </w:r>
      <w:r w:rsidRPr="007C4332">
        <w:rPr>
          <w:rFonts w:ascii="Times New Roman" w:hAnsi="Times New Roman"/>
          <w:sz w:val="28"/>
          <w:szCs w:val="28"/>
        </w:rPr>
        <w:t>s elektronisk</w:t>
      </w:r>
      <w:r w:rsidRPr="007C4332">
        <w:rPr>
          <w:rFonts w:ascii="Times New Roman" w:hAnsi="Times New Roman" w:hint="eastAsia"/>
          <w:sz w:val="28"/>
          <w:szCs w:val="28"/>
        </w:rPr>
        <w:t>ā</w:t>
      </w:r>
      <w:r w:rsidRPr="007C4332">
        <w:rPr>
          <w:rFonts w:ascii="Times New Roman" w:hAnsi="Times New Roman"/>
          <w:sz w:val="28"/>
          <w:szCs w:val="28"/>
        </w:rPr>
        <w:t>s adreses konts.”</w:t>
      </w:r>
    </w:p>
    <w:p w14:paraId="25F0F66E" w14:textId="77777777" w:rsidR="00CF2208" w:rsidRPr="007C4332" w:rsidRDefault="00CF2208" w:rsidP="00CF2208">
      <w:pPr>
        <w:ind w:left="709"/>
        <w:jc w:val="both"/>
        <w:rPr>
          <w:rFonts w:ascii="Times New Roman" w:hAnsi="Times New Roman"/>
          <w:sz w:val="28"/>
          <w:szCs w:val="28"/>
        </w:rPr>
      </w:pPr>
      <w:r w:rsidRPr="007C4332">
        <w:rPr>
          <w:rFonts w:ascii="Times New Roman" w:hAnsi="Times New Roman"/>
          <w:sz w:val="28"/>
          <w:szCs w:val="28"/>
        </w:rPr>
        <w:t>Papildin</w:t>
      </w:r>
      <w:r w:rsidRPr="007C4332">
        <w:rPr>
          <w:rFonts w:ascii="Times New Roman" w:hAnsi="Times New Roman" w:hint="eastAsia"/>
          <w:sz w:val="28"/>
          <w:szCs w:val="28"/>
        </w:rPr>
        <w:t>ā</w:t>
      </w:r>
      <w:r w:rsidRPr="007C4332">
        <w:rPr>
          <w:rFonts w:ascii="Times New Roman" w:hAnsi="Times New Roman"/>
          <w:sz w:val="28"/>
          <w:szCs w:val="28"/>
        </w:rPr>
        <w:t>t pantu ar jaunu ceturto da</w:t>
      </w:r>
      <w:r w:rsidRPr="007C4332">
        <w:rPr>
          <w:rFonts w:ascii="Times New Roman" w:hAnsi="Times New Roman" w:hint="eastAsia"/>
          <w:sz w:val="28"/>
          <w:szCs w:val="28"/>
        </w:rPr>
        <w:t>ļ</w:t>
      </w:r>
      <w:r w:rsidRPr="007C4332">
        <w:rPr>
          <w:rFonts w:ascii="Times New Roman" w:hAnsi="Times New Roman"/>
          <w:sz w:val="28"/>
          <w:szCs w:val="28"/>
        </w:rPr>
        <w:t>u š</w:t>
      </w:r>
      <w:r w:rsidRPr="007C4332">
        <w:rPr>
          <w:rFonts w:ascii="Times New Roman" w:hAnsi="Times New Roman" w:hint="eastAsia"/>
          <w:sz w:val="28"/>
          <w:szCs w:val="28"/>
        </w:rPr>
        <w:t>ā</w:t>
      </w:r>
      <w:r w:rsidRPr="007C4332">
        <w:rPr>
          <w:rFonts w:ascii="Times New Roman" w:hAnsi="Times New Roman"/>
          <w:sz w:val="28"/>
          <w:szCs w:val="28"/>
        </w:rPr>
        <w:t>d</w:t>
      </w:r>
      <w:r w:rsidRPr="007C4332">
        <w:rPr>
          <w:rFonts w:ascii="Times New Roman" w:hAnsi="Times New Roman" w:hint="eastAsia"/>
          <w:sz w:val="28"/>
          <w:szCs w:val="28"/>
        </w:rPr>
        <w:t>ā</w:t>
      </w:r>
      <w:r w:rsidRPr="007C4332">
        <w:rPr>
          <w:rFonts w:ascii="Times New Roman" w:hAnsi="Times New Roman"/>
          <w:sz w:val="28"/>
          <w:szCs w:val="28"/>
        </w:rPr>
        <w:t xml:space="preserve"> redakcij</w:t>
      </w:r>
      <w:r w:rsidRPr="007C4332">
        <w:rPr>
          <w:rFonts w:ascii="Times New Roman" w:hAnsi="Times New Roman" w:hint="eastAsia"/>
          <w:sz w:val="28"/>
          <w:szCs w:val="28"/>
        </w:rPr>
        <w:t>ā</w:t>
      </w:r>
      <w:r w:rsidRPr="007C4332">
        <w:rPr>
          <w:rFonts w:ascii="Times New Roman" w:hAnsi="Times New Roman"/>
          <w:sz w:val="28"/>
          <w:szCs w:val="28"/>
        </w:rPr>
        <w:t xml:space="preserve">: </w:t>
      </w:r>
    </w:p>
    <w:p w14:paraId="282AA198" w14:textId="77777777" w:rsidR="00CF2208" w:rsidRDefault="00CF2208" w:rsidP="00CF2208">
      <w:pPr>
        <w:ind w:left="709"/>
        <w:jc w:val="both"/>
        <w:rPr>
          <w:rFonts w:ascii="Times New Roman" w:hAnsi="Times New Roman"/>
          <w:sz w:val="28"/>
          <w:szCs w:val="28"/>
        </w:rPr>
      </w:pPr>
      <w:r w:rsidRPr="007C4332">
        <w:rPr>
          <w:rFonts w:ascii="Times New Roman" w:hAnsi="Times New Roman" w:hint="eastAsia"/>
          <w:sz w:val="28"/>
          <w:szCs w:val="28"/>
        </w:rPr>
        <w:t>“</w:t>
      </w:r>
      <w:r w:rsidRPr="007C4332">
        <w:rPr>
          <w:rFonts w:ascii="Times New Roman" w:hAnsi="Times New Roman"/>
          <w:sz w:val="28"/>
          <w:szCs w:val="28"/>
        </w:rPr>
        <w:t>(4) Nodok</w:t>
      </w:r>
      <w:r w:rsidRPr="007C4332">
        <w:rPr>
          <w:rFonts w:ascii="Times New Roman" w:hAnsi="Times New Roman" w:hint="eastAsia"/>
          <w:sz w:val="28"/>
          <w:szCs w:val="28"/>
        </w:rPr>
        <w:t>ļ</w:t>
      </w:r>
      <w:r w:rsidRPr="007C4332">
        <w:rPr>
          <w:rFonts w:ascii="Times New Roman" w:hAnsi="Times New Roman"/>
          <w:sz w:val="28"/>
          <w:szCs w:val="28"/>
        </w:rPr>
        <w:t>u maks</w:t>
      </w:r>
      <w:r w:rsidRPr="007C4332">
        <w:rPr>
          <w:rFonts w:ascii="Times New Roman" w:hAnsi="Times New Roman" w:hint="eastAsia"/>
          <w:sz w:val="28"/>
          <w:szCs w:val="28"/>
        </w:rPr>
        <w:t>ā</w:t>
      </w:r>
      <w:r w:rsidRPr="007C4332">
        <w:rPr>
          <w:rFonts w:ascii="Times New Roman" w:hAnsi="Times New Roman"/>
          <w:sz w:val="28"/>
          <w:szCs w:val="28"/>
        </w:rPr>
        <w:t>t</w:t>
      </w:r>
      <w:r w:rsidRPr="007C4332">
        <w:rPr>
          <w:rFonts w:ascii="Times New Roman" w:hAnsi="Times New Roman" w:hint="eastAsia"/>
          <w:sz w:val="28"/>
          <w:szCs w:val="28"/>
        </w:rPr>
        <w:t>ā</w:t>
      </w:r>
      <w:r w:rsidRPr="007C4332">
        <w:rPr>
          <w:rFonts w:ascii="Times New Roman" w:hAnsi="Times New Roman"/>
          <w:sz w:val="28"/>
          <w:szCs w:val="28"/>
        </w:rPr>
        <w:t>jam – fiziskajai personai, kas nav re</w:t>
      </w:r>
      <w:r w:rsidRPr="007C4332">
        <w:rPr>
          <w:rFonts w:ascii="Times New Roman" w:hAnsi="Times New Roman" w:hint="eastAsia"/>
          <w:sz w:val="28"/>
          <w:szCs w:val="28"/>
        </w:rPr>
        <w:t>ģ</w:t>
      </w:r>
      <w:r w:rsidRPr="007C4332">
        <w:rPr>
          <w:rFonts w:ascii="Times New Roman" w:hAnsi="Times New Roman"/>
          <w:sz w:val="28"/>
          <w:szCs w:val="28"/>
        </w:rPr>
        <w:t>istr</w:t>
      </w:r>
      <w:r w:rsidRPr="007C4332">
        <w:rPr>
          <w:rFonts w:ascii="Times New Roman" w:hAnsi="Times New Roman" w:hint="eastAsia"/>
          <w:sz w:val="28"/>
          <w:szCs w:val="28"/>
        </w:rPr>
        <w:t>ē</w:t>
      </w:r>
      <w:r w:rsidRPr="007C4332">
        <w:rPr>
          <w:rFonts w:ascii="Times New Roman" w:hAnsi="Times New Roman"/>
          <w:sz w:val="28"/>
          <w:szCs w:val="28"/>
        </w:rPr>
        <w:t>jusies Valsts ie</w:t>
      </w:r>
      <w:r w:rsidRPr="007C4332">
        <w:rPr>
          <w:rFonts w:ascii="Times New Roman" w:hAnsi="Times New Roman" w:hint="eastAsia"/>
          <w:sz w:val="28"/>
          <w:szCs w:val="28"/>
        </w:rPr>
        <w:t>ņē</w:t>
      </w:r>
      <w:r w:rsidRPr="007C4332">
        <w:rPr>
          <w:rFonts w:ascii="Times New Roman" w:hAnsi="Times New Roman"/>
          <w:sz w:val="28"/>
          <w:szCs w:val="28"/>
        </w:rPr>
        <w:t>mumu dienest</w:t>
      </w:r>
      <w:r w:rsidRPr="007C4332">
        <w:rPr>
          <w:rFonts w:ascii="Times New Roman" w:hAnsi="Times New Roman" w:hint="eastAsia"/>
          <w:sz w:val="28"/>
          <w:szCs w:val="28"/>
        </w:rPr>
        <w:t>ā</w:t>
      </w:r>
      <w:r w:rsidRPr="007C4332">
        <w:rPr>
          <w:rFonts w:ascii="Times New Roman" w:hAnsi="Times New Roman"/>
          <w:sz w:val="28"/>
          <w:szCs w:val="28"/>
        </w:rPr>
        <w:t xml:space="preserve"> k</w:t>
      </w:r>
      <w:r w:rsidRPr="007C4332">
        <w:rPr>
          <w:rFonts w:ascii="Times New Roman" w:hAnsi="Times New Roman" w:hint="eastAsia"/>
          <w:sz w:val="28"/>
          <w:szCs w:val="28"/>
        </w:rPr>
        <w:t>ā</w:t>
      </w:r>
      <w:r w:rsidRPr="007C4332">
        <w:rPr>
          <w:rFonts w:ascii="Times New Roman" w:hAnsi="Times New Roman"/>
          <w:sz w:val="28"/>
          <w:szCs w:val="28"/>
        </w:rPr>
        <w:t xml:space="preserve"> saimniecisk</w:t>
      </w:r>
      <w:r w:rsidRPr="007C4332">
        <w:rPr>
          <w:rFonts w:ascii="Times New Roman" w:hAnsi="Times New Roman" w:hint="eastAsia"/>
          <w:sz w:val="28"/>
          <w:szCs w:val="28"/>
        </w:rPr>
        <w:t>ā</w:t>
      </w:r>
      <w:r w:rsidRPr="007C4332">
        <w:rPr>
          <w:rFonts w:ascii="Times New Roman" w:hAnsi="Times New Roman"/>
          <w:sz w:val="28"/>
          <w:szCs w:val="28"/>
        </w:rPr>
        <w:t>s darb</w:t>
      </w:r>
      <w:r w:rsidRPr="007C4332">
        <w:rPr>
          <w:rFonts w:ascii="Times New Roman" w:hAnsi="Times New Roman" w:hint="eastAsia"/>
          <w:sz w:val="28"/>
          <w:szCs w:val="28"/>
        </w:rPr>
        <w:t>ī</w:t>
      </w:r>
      <w:r w:rsidRPr="007C4332">
        <w:rPr>
          <w:rFonts w:ascii="Times New Roman" w:hAnsi="Times New Roman"/>
          <w:sz w:val="28"/>
          <w:szCs w:val="28"/>
        </w:rPr>
        <w:t>bas veic</w:t>
      </w:r>
      <w:r w:rsidRPr="007C4332">
        <w:rPr>
          <w:rFonts w:ascii="Times New Roman" w:hAnsi="Times New Roman" w:hint="eastAsia"/>
          <w:sz w:val="28"/>
          <w:szCs w:val="28"/>
        </w:rPr>
        <w:t>ē</w:t>
      </w:r>
      <w:r w:rsidRPr="007C4332">
        <w:rPr>
          <w:rFonts w:ascii="Times New Roman" w:hAnsi="Times New Roman"/>
          <w:sz w:val="28"/>
          <w:szCs w:val="28"/>
        </w:rPr>
        <w:t xml:space="preserve">js, Valsts </w:t>
      </w:r>
      <w:r w:rsidRPr="007C4332">
        <w:rPr>
          <w:rFonts w:ascii="Times New Roman" w:hAnsi="Times New Roman"/>
          <w:sz w:val="28"/>
          <w:szCs w:val="28"/>
        </w:rPr>
        <w:lastRenderedPageBreak/>
        <w:t>ie</w:t>
      </w:r>
      <w:r w:rsidRPr="007C4332">
        <w:rPr>
          <w:rFonts w:ascii="Times New Roman" w:hAnsi="Times New Roman" w:hint="eastAsia"/>
          <w:sz w:val="28"/>
          <w:szCs w:val="28"/>
        </w:rPr>
        <w:t>ņē</w:t>
      </w:r>
      <w:r w:rsidRPr="007C4332">
        <w:rPr>
          <w:rFonts w:ascii="Times New Roman" w:hAnsi="Times New Roman"/>
          <w:sz w:val="28"/>
          <w:szCs w:val="28"/>
        </w:rPr>
        <w:t>mumu dienests izdoto administrat</w:t>
      </w:r>
      <w:r w:rsidRPr="007C4332">
        <w:rPr>
          <w:rFonts w:ascii="Times New Roman" w:hAnsi="Times New Roman" w:hint="eastAsia"/>
          <w:sz w:val="28"/>
          <w:szCs w:val="28"/>
        </w:rPr>
        <w:t>ī</w:t>
      </w:r>
      <w:r w:rsidRPr="007C4332">
        <w:rPr>
          <w:rFonts w:ascii="Times New Roman" w:hAnsi="Times New Roman"/>
          <w:sz w:val="28"/>
          <w:szCs w:val="28"/>
        </w:rPr>
        <w:t>vo aktu (ar</w:t>
      </w:r>
      <w:r w:rsidRPr="007C4332">
        <w:rPr>
          <w:rFonts w:ascii="Times New Roman" w:hAnsi="Times New Roman" w:hint="eastAsia"/>
          <w:sz w:val="28"/>
          <w:szCs w:val="28"/>
        </w:rPr>
        <w:t>ī</w:t>
      </w:r>
      <w:r w:rsidRPr="007C4332">
        <w:rPr>
          <w:rFonts w:ascii="Times New Roman" w:hAnsi="Times New Roman"/>
          <w:sz w:val="28"/>
          <w:szCs w:val="28"/>
        </w:rPr>
        <w:t xml:space="preserve"> nelabv</w:t>
      </w:r>
      <w:r w:rsidRPr="007C4332">
        <w:rPr>
          <w:rFonts w:ascii="Times New Roman" w:hAnsi="Times New Roman" w:hint="eastAsia"/>
          <w:sz w:val="28"/>
          <w:szCs w:val="28"/>
        </w:rPr>
        <w:t>ē</w:t>
      </w:r>
      <w:r w:rsidRPr="007C4332">
        <w:rPr>
          <w:rFonts w:ascii="Times New Roman" w:hAnsi="Times New Roman"/>
          <w:sz w:val="28"/>
          <w:szCs w:val="28"/>
        </w:rPr>
        <w:t>l</w:t>
      </w:r>
      <w:r w:rsidRPr="007C4332">
        <w:rPr>
          <w:rFonts w:ascii="Times New Roman" w:hAnsi="Times New Roman" w:hint="eastAsia"/>
          <w:sz w:val="28"/>
          <w:szCs w:val="28"/>
        </w:rPr>
        <w:t>ī</w:t>
      </w:r>
      <w:r w:rsidRPr="007C4332">
        <w:rPr>
          <w:rFonts w:ascii="Times New Roman" w:hAnsi="Times New Roman"/>
          <w:sz w:val="28"/>
          <w:szCs w:val="28"/>
        </w:rPr>
        <w:t>gu administrat</w:t>
      </w:r>
      <w:r w:rsidRPr="007C4332">
        <w:rPr>
          <w:rFonts w:ascii="Times New Roman" w:hAnsi="Times New Roman" w:hint="eastAsia"/>
          <w:sz w:val="28"/>
          <w:szCs w:val="28"/>
        </w:rPr>
        <w:t>ī</w:t>
      </w:r>
      <w:r w:rsidRPr="007C4332">
        <w:rPr>
          <w:rFonts w:ascii="Times New Roman" w:hAnsi="Times New Roman"/>
          <w:sz w:val="28"/>
          <w:szCs w:val="28"/>
        </w:rPr>
        <w:t>vo aktu) un citus l</w:t>
      </w:r>
      <w:r w:rsidRPr="007C4332">
        <w:rPr>
          <w:rFonts w:ascii="Times New Roman" w:hAnsi="Times New Roman" w:hint="eastAsia"/>
          <w:sz w:val="28"/>
          <w:szCs w:val="28"/>
        </w:rPr>
        <w:t>ē</w:t>
      </w:r>
      <w:r w:rsidRPr="007C4332">
        <w:rPr>
          <w:rFonts w:ascii="Times New Roman" w:hAnsi="Times New Roman"/>
          <w:sz w:val="28"/>
          <w:szCs w:val="28"/>
        </w:rPr>
        <w:t>mumus, dokumentus un inform</w:t>
      </w:r>
      <w:r w:rsidRPr="007C4332">
        <w:rPr>
          <w:rFonts w:ascii="Times New Roman" w:hAnsi="Times New Roman" w:hint="eastAsia"/>
          <w:sz w:val="28"/>
          <w:szCs w:val="28"/>
        </w:rPr>
        <w:t>ā</w:t>
      </w:r>
      <w:r w:rsidRPr="007C4332">
        <w:rPr>
          <w:rFonts w:ascii="Times New Roman" w:hAnsi="Times New Roman"/>
          <w:sz w:val="28"/>
          <w:szCs w:val="28"/>
        </w:rPr>
        <w:t>ciju pazi</w:t>
      </w:r>
      <w:r w:rsidRPr="007C4332">
        <w:rPr>
          <w:rFonts w:ascii="Times New Roman" w:hAnsi="Times New Roman" w:hint="eastAsia"/>
          <w:sz w:val="28"/>
          <w:szCs w:val="28"/>
        </w:rPr>
        <w:t>ņ</w:t>
      </w:r>
      <w:r w:rsidRPr="007C4332">
        <w:rPr>
          <w:rFonts w:ascii="Times New Roman" w:hAnsi="Times New Roman"/>
          <w:sz w:val="28"/>
          <w:szCs w:val="28"/>
        </w:rPr>
        <w:t>o</w:t>
      </w:r>
      <w:r>
        <w:rPr>
          <w:rFonts w:ascii="Times New Roman" w:hAnsi="Times New Roman"/>
          <w:sz w:val="28"/>
          <w:szCs w:val="28"/>
        </w:rPr>
        <w:t>,</w:t>
      </w:r>
      <w:r w:rsidRPr="007C4332">
        <w:rPr>
          <w:rFonts w:ascii="Times New Roman" w:hAnsi="Times New Roman"/>
          <w:sz w:val="28"/>
          <w:szCs w:val="28"/>
        </w:rPr>
        <w:t xml:space="preserve"> nos</w:t>
      </w:r>
      <w:r w:rsidRPr="007C4332">
        <w:rPr>
          <w:rFonts w:ascii="Times New Roman" w:hAnsi="Times New Roman" w:hint="eastAsia"/>
          <w:sz w:val="28"/>
          <w:szCs w:val="28"/>
        </w:rPr>
        <w:t>ū</w:t>
      </w:r>
      <w:r w:rsidRPr="007C4332">
        <w:rPr>
          <w:rFonts w:ascii="Times New Roman" w:hAnsi="Times New Roman"/>
          <w:sz w:val="28"/>
          <w:szCs w:val="28"/>
        </w:rPr>
        <w:t>tot uz personas deklar</w:t>
      </w:r>
      <w:r w:rsidRPr="007C4332">
        <w:rPr>
          <w:rFonts w:ascii="Times New Roman" w:hAnsi="Times New Roman" w:hint="eastAsia"/>
          <w:sz w:val="28"/>
          <w:szCs w:val="28"/>
        </w:rPr>
        <w:t>ē</w:t>
      </w:r>
      <w:r w:rsidRPr="007C4332">
        <w:rPr>
          <w:rFonts w:ascii="Times New Roman" w:hAnsi="Times New Roman"/>
          <w:sz w:val="28"/>
          <w:szCs w:val="28"/>
        </w:rPr>
        <w:t>to dz</w:t>
      </w:r>
      <w:r w:rsidRPr="007C4332">
        <w:rPr>
          <w:rFonts w:ascii="Times New Roman" w:hAnsi="Times New Roman" w:hint="eastAsia"/>
          <w:sz w:val="28"/>
          <w:szCs w:val="28"/>
        </w:rPr>
        <w:t>ī</w:t>
      </w:r>
      <w:r w:rsidRPr="007C4332">
        <w:rPr>
          <w:rFonts w:ascii="Times New Roman" w:hAnsi="Times New Roman"/>
          <w:sz w:val="28"/>
          <w:szCs w:val="28"/>
        </w:rPr>
        <w:t>vesvietas adresi vai ofici</w:t>
      </w:r>
      <w:r w:rsidRPr="007C4332">
        <w:rPr>
          <w:rFonts w:ascii="Times New Roman" w:hAnsi="Times New Roman" w:hint="eastAsia"/>
          <w:sz w:val="28"/>
          <w:szCs w:val="28"/>
        </w:rPr>
        <w:t>ā</w:t>
      </w:r>
      <w:r w:rsidRPr="007C4332">
        <w:rPr>
          <w:rFonts w:ascii="Times New Roman" w:hAnsi="Times New Roman"/>
          <w:sz w:val="28"/>
          <w:szCs w:val="28"/>
        </w:rPr>
        <w:t>lo elektronisko adresi, ja fizisk</w:t>
      </w:r>
      <w:r w:rsidRPr="007C4332">
        <w:rPr>
          <w:rFonts w:ascii="Times New Roman" w:hAnsi="Times New Roman" w:hint="eastAsia"/>
          <w:sz w:val="28"/>
          <w:szCs w:val="28"/>
        </w:rPr>
        <w:t>ā</w:t>
      </w:r>
      <w:r w:rsidRPr="007C4332">
        <w:rPr>
          <w:rFonts w:ascii="Times New Roman" w:hAnsi="Times New Roman"/>
          <w:sz w:val="28"/>
          <w:szCs w:val="28"/>
        </w:rPr>
        <w:t xml:space="preserve"> persona to ir aktiviz</w:t>
      </w:r>
      <w:r w:rsidRPr="007C4332">
        <w:rPr>
          <w:rFonts w:ascii="Times New Roman" w:hAnsi="Times New Roman" w:hint="eastAsia"/>
          <w:sz w:val="28"/>
          <w:szCs w:val="28"/>
        </w:rPr>
        <w:t>ē</w:t>
      </w:r>
      <w:r w:rsidRPr="007C4332">
        <w:rPr>
          <w:rFonts w:ascii="Times New Roman" w:hAnsi="Times New Roman"/>
          <w:sz w:val="28"/>
          <w:szCs w:val="28"/>
        </w:rPr>
        <w:t>jusi. Informat</w:t>
      </w:r>
      <w:r w:rsidRPr="007C4332">
        <w:rPr>
          <w:rFonts w:ascii="Times New Roman" w:hAnsi="Times New Roman" w:hint="eastAsia"/>
          <w:sz w:val="28"/>
          <w:szCs w:val="28"/>
        </w:rPr>
        <w:t>ī</w:t>
      </w:r>
      <w:r w:rsidRPr="007C4332">
        <w:rPr>
          <w:rFonts w:ascii="Times New Roman" w:hAnsi="Times New Roman"/>
          <w:sz w:val="28"/>
          <w:szCs w:val="28"/>
        </w:rPr>
        <w:t>viem nol</w:t>
      </w:r>
      <w:r w:rsidRPr="007C4332">
        <w:rPr>
          <w:rFonts w:ascii="Times New Roman" w:hAnsi="Times New Roman" w:hint="eastAsia"/>
          <w:sz w:val="28"/>
          <w:szCs w:val="28"/>
        </w:rPr>
        <w:t>ū</w:t>
      </w:r>
      <w:r w:rsidRPr="007C4332">
        <w:rPr>
          <w:rFonts w:ascii="Times New Roman" w:hAnsi="Times New Roman"/>
          <w:sz w:val="28"/>
          <w:szCs w:val="28"/>
        </w:rPr>
        <w:t>kiem Valsts ie</w:t>
      </w:r>
      <w:r w:rsidRPr="007C4332">
        <w:rPr>
          <w:rFonts w:ascii="Times New Roman" w:hAnsi="Times New Roman" w:hint="eastAsia"/>
          <w:sz w:val="28"/>
          <w:szCs w:val="28"/>
        </w:rPr>
        <w:t>ņē</w:t>
      </w:r>
      <w:r w:rsidRPr="007C4332">
        <w:rPr>
          <w:rFonts w:ascii="Times New Roman" w:hAnsi="Times New Roman"/>
          <w:sz w:val="28"/>
          <w:szCs w:val="28"/>
        </w:rPr>
        <w:t>mumu dienesta izdotie administrat</w:t>
      </w:r>
      <w:r w:rsidRPr="007C4332">
        <w:rPr>
          <w:rFonts w:ascii="Times New Roman" w:hAnsi="Times New Roman" w:hint="eastAsia"/>
          <w:sz w:val="28"/>
          <w:szCs w:val="28"/>
        </w:rPr>
        <w:t>ī</w:t>
      </w:r>
      <w:r w:rsidRPr="007C4332">
        <w:rPr>
          <w:rFonts w:ascii="Times New Roman" w:hAnsi="Times New Roman"/>
          <w:sz w:val="28"/>
          <w:szCs w:val="28"/>
        </w:rPr>
        <w:t>vie akti (ar</w:t>
      </w:r>
      <w:r w:rsidRPr="007C4332">
        <w:rPr>
          <w:rFonts w:ascii="Times New Roman" w:hAnsi="Times New Roman" w:hint="eastAsia"/>
          <w:sz w:val="28"/>
          <w:szCs w:val="28"/>
        </w:rPr>
        <w:t>ī</w:t>
      </w:r>
      <w:r w:rsidRPr="007C4332">
        <w:rPr>
          <w:rFonts w:ascii="Times New Roman" w:hAnsi="Times New Roman"/>
          <w:sz w:val="28"/>
          <w:szCs w:val="28"/>
        </w:rPr>
        <w:t xml:space="preserve"> nelabv</w:t>
      </w:r>
      <w:r w:rsidRPr="007C4332">
        <w:rPr>
          <w:rFonts w:ascii="Times New Roman" w:hAnsi="Times New Roman" w:hint="eastAsia"/>
          <w:sz w:val="28"/>
          <w:szCs w:val="28"/>
        </w:rPr>
        <w:t>ē</w:t>
      </w:r>
      <w:r w:rsidRPr="007C4332">
        <w:rPr>
          <w:rFonts w:ascii="Times New Roman" w:hAnsi="Times New Roman"/>
          <w:sz w:val="28"/>
          <w:szCs w:val="28"/>
        </w:rPr>
        <w:t>l</w:t>
      </w:r>
      <w:r w:rsidRPr="007C4332">
        <w:rPr>
          <w:rFonts w:ascii="Times New Roman" w:hAnsi="Times New Roman" w:hint="eastAsia"/>
          <w:sz w:val="28"/>
          <w:szCs w:val="28"/>
        </w:rPr>
        <w:t>ī</w:t>
      </w:r>
      <w:r w:rsidRPr="007C4332">
        <w:rPr>
          <w:rFonts w:ascii="Times New Roman" w:hAnsi="Times New Roman"/>
          <w:sz w:val="28"/>
          <w:szCs w:val="28"/>
        </w:rPr>
        <w:t>gi administrat</w:t>
      </w:r>
      <w:r w:rsidRPr="007C4332">
        <w:rPr>
          <w:rFonts w:ascii="Times New Roman" w:hAnsi="Times New Roman" w:hint="eastAsia"/>
          <w:sz w:val="28"/>
          <w:szCs w:val="28"/>
        </w:rPr>
        <w:t>ī</w:t>
      </w:r>
      <w:r w:rsidRPr="007C4332">
        <w:rPr>
          <w:rFonts w:ascii="Times New Roman" w:hAnsi="Times New Roman"/>
          <w:sz w:val="28"/>
          <w:szCs w:val="28"/>
        </w:rPr>
        <w:t>vie akti) un citi l</w:t>
      </w:r>
      <w:r w:rsidRPr="007C4332">
        <w:rPr>
          <w:rFonts w:ascii="Times New Roman" w:hAnsi="Times New Roman" w:hint="eastAsia"/>
          <w:sz w:val="28"/>
          <w:szCs w:val="28"/>
        </w:rPr>
        <w:t>ē</w:t>
      </w:r>
      <w:r w:rsidRPr="007C4332">
        <w:rPr>
          <w:rFonts w:ascii="Times New Roman" w:hAnsi="Times New Roman"/>
          <w:sz w:val="28"/>
          <w:szCs w:val="28"/>
        </w:rPr>
        <w:t>mumi, dokumenti un inform</w:t>
      </w:r>
      <w:r w:rsidRPr="007C4332">
        <w:rPr>
          <w:rFonts w:ascii="Times New Roman" w:hAnsi="Times New Roman" w:hint="eastAsia"/>
          <w:sz w:val="28"/>
          <w:szCs w:val="28"/>
        </w:rPr>
        <w:t>ā</w:t>
      </w:r>
      <w:r w:rsidRPr="007C4332">
        <w:rPr>
          <w:rFonts w:ascii="Times New Roman" w:hAnsi="Times New Roman"/>
          <w:sz w:val="28"/>
          <w:szCs w:val="28"/>
        </w:rPr>
        <w:t>cija ir pieejama ar</w:t>
      </w:r>
      <w:r w:rsidRPr="007C4332">
        <w:rPr>
          <w:rFonts w:ascii="Times New Roman" w:hAnsi="Times New Roman" w:hint="eastAsia"/>
          <w:sz w:val="28"/>
          <w:szCs w:val="28"/>
        </w:rPr>
        <w:t>ī</w:t>
      </w:r>
      <w:r w:rsidRPr="007C4332">
        <w:rPr>
          <w:rFonts w:ascii="Times New Roman" w:hAnsi="Times New Roman"/>
          <w:sz w:val="28"/>
          <w:szCs w:val="28"/>
        </w:rPr>
        <w:t xml:space="preserve"> Valsts ie</w:t>
      </w:r>
      <w:r w:rsidRPr="007C4332">
        <w:rPr>
          <w:rFonts w:ascii="Times New Roman" w:hAnsi="Times New Roman" w:hint="eastAsia"/>
          <w:sz w:val="28"/>
          <w:szCs w:val="28"/>
        </w:rPr>
        <w:t>ņē</w:t>
      </w:r>
      <w:r w:rsidRPr="007C4332">
        <w:rPr>
          <w:rFonts w:ascii="Times New Roman" w:hAnsi="Times New Roman"/>
          <w:sz w:val="28"/>
          <w:szCs w:val="28"/>
        </w:rPr>
        <w:t>mumu dienesta Elektronisk</w:t>
      </w:r>
      <w:r w:rsidRPr="007C4332">
        <w:rPr>
          <w:rFonts w:ascii="Times New Roman" w:hAnsi="Times New Roman" w:hint="eastAsia"/>
          <w:sz w:val="28"/>
          <w:szCs w:val="28"/>
        </w:rPr>
        <w:t>ā</w:t>
      </w:r>
      <w:r w:rsidRPr="007C4332">
        <w:rPr>
          <w:rFonts w:ascii="Times New Roman" w:hAnsi="Times New Roman"/>
          <w:sz w:val="28"/>
          <w:szCs w:val="28"/>
        </w:rPr>
        <w:t>s deklar</w:t>
      </w:r>
      <w:r w:rsidRPr="007C4332">
        <w:rPr>
          <w:rFonts w:ascii="Times New Roman" w:hAnsi="Times New Roman" w:hint="eastAsia"/>
          <w:sz w:val="28"/>
          <w:szCs w:val="28"/>
        </w:rPr>
        <w:t>ēš</w:t>
      </w:r>
      <w:r w:rsidRPr="007C4332">
        <w:rPr>
          <w:rFonts w:ascii="Times New Roman" w:hAnsi="Times New Roman"/>
          <w:sz w:val="28"/>
          <w:szCs w:val="28"/>
        </w:rPr>
        <w:t>anas sist</w:t>
      </w:r>
      <w:r w:rsidRPr="007C4332">
        <w:rPr>
          <w:rFonts w:ascii="Times New Roman" w:hAnsi="Times New Roman" w:hint="eastAsia"/>
          <w:sz w:val="28"/>
          <w:szCs w:val="28"/>
        </w:rPr>
        <w:t>ē</w:t>
      </w:r>
      <w:r w:rsidRPr="007C4332">
        <w:rPr>
          <w:rFonts w:ascii="Times New Roman" w:hAnsi="Times New Roman"/>
          <w:sz w:val="28"/>
          <w:szCs w:val="28"/>
        </w:rPr>
        <w:t>m</w:t>
      </w:r>
      <w:r w:rsidRPr="007C4332">
        <w:rPr>
          <w:rFonts w:ascii="Times New Roman" w:hAnsi="Times New Roman" w:hint="eastAsia"/>
          <w:sz w:val="28"/>
          <w:szCs w:val="28"/>
        </w:rPr>
        <w:t>ā</w:t>
      </w:r>
      <w:r w:rsidRPr="007C4332">
        <w:rPr>
          <w:rFonts w:ascii="Times New Roman" w:hAnsi="Times New Roman"/>
          <w:sz w:val="28"/>
          <w:szCs w:val="28"/>
        </w:rPr>
        <w:t>.”</w:t>
      </w:r>
    </w:p>
    <w:p w14:paraId="06861093" w14:textId="77777777" w:rsidR="00CF2208" w:rsidRPr="007C4332" w:rsidRDefault="00CF2208" w:rsidP="00CF2208">
      <w:pPr>
        <w:ind w:left="709"/>
        <w:jc w:val="both"/>
        <w:rPr>
          <w:rFonts w:ascii="Times New Roman" w:hAnsi="Times New Roman"/>
          <w:sz w:val="28"/>
          <w:szCs w:val="28"/>
        </w:rPr>
      </w:pPr>
    </w:p>
    <w:p w14:paraId="60368E66" w14:textId="77777777" w:rsidR="00CF2208" w:rsidRDefault="00CF2208" w:rsidP="00CF2208">
      <w:pPr>
        <w:pStyle w:val="ListParagraph"/>
        <w:numPr>
          <w:ilvl w:val="0"/>
          <w:numId w:val="1"/>
        </w:numPr>
        <w:jc w:val="both"/>
        <w:rPr>
          <w:rFonts w:ascii="Times New Roman" w:hAnsi="Times New Roman"/>
          <w:sz w:val="28"/>
          <w:szCs w:val="28"/>
        </w:rPr>
      </w:pPr>
      <w:r>
        <w:rPr>
          <w:rFonts w:ascii="Times New Roman" w:hAnsi="Times New Roman"/>
          <w:sz w:val="28"/>
          <w:szCs w:val="28"/>
        </w:rPr>
        <w:t xml:space="preserve">Vienlaikus lūdzam saskaņot šajā likumā noteiktās prasības iedzīvotājiem – obligāti sazināties ar publisko pārvaldi elektroniski ar Oficiālajā elektroniskās adreses likumā noteikto ļoti liberālo pieeju, kad iedzīvotāji var brīvi izvēlēties sazināties ar publisko pārvaldi elektroniski, turklāt brīvi izvēlēties laiku, kurā vēlas sazināties elektroniski un brīvi atteikties no saziņas ar publisko pārvaldi elektroniski. LPS ieskatā iedzīvotājiem noteiktajām prasībām būtu jābūt vienādām, neatkarīgi no nodokļu administrācijas, kurā tie vēršas, vai neatkarīgi no publiskās pārvaldes iestādes, kurā tie iesniedz iesniegumus. </w:t>
      </w:r>
    </w:p>
    <w:p w14:paraId="2801C555" w14:textId="77777777" w:rsidR="00CF2208" w:rsidRDefault="00CF2208" w:rsidP="00CF2208">
      <w:pPr>
        <w:pStyle w:val="ListParagraph"/>
        <w:numPr>
          <w:ilvl w:val="0"/>
          <w:numId w:val="1"/>
        </w:numPr>
        <w:jc w:val="both"/>
        <w:rPr>
          <w:rFonts w:ascii="Times New Roman" w:hAnsi="Times New Roman"/>
          <w:sz w:val="28"/>
          <w:szCs w:val="28"/>
        </w:rPr>
      </w:pPr>
      <w:r>
        <w:rPr>
          <w:rFonts w:ascii="Times New Roman" w:hAnsi="Times New Roman"/>
          <w:sz w:val="28"/>
          <w:szCs w:val="28"/>
        </w:rPr>
        <w:t>Tā kā šī likumprojekta anotācijā ir veikta atsauce uz Iesniegumu likumu, lūdzam skaidrot, vai tiešām</w:t>
      </w:r>
      <w:r w:rsidR="00991644">
        <w:rPr>
          <w:rFonts w:ascii="Times New Roman" w:hAnsi="Times New Roman"/>
          <w:sz w:val="28"/>
          <w:szCs w:val="28"/>
        </w:rPr>
        <w:t xml:space="preserve"> </w:t>
      </w:r>
      <w:r>
        <w:rPr>
          <w:rFonts w:ascii="Times New Roman" w:hAnsi="Times New Roman"/>
          <w:sz w:val="28"/>
          <w:szCs w:val="28"/>
        </w:rPr>
        <w:t>iedzīvotāja tiesības iesniegt priekšlikumus, jautājumus Iesniegumu likuma izpratnē arī ar šo likumprojektu tiks ierobežotas un noteikts, ka turpmāk to drīkstēs darīt tikai elektroniski? LPS ieskatā noteikt pienākumu sazināties elektroniski varētu tikai Administratīvā procesa ietvaros.</w:t>
      </w:r>
    </w:p>
    <w:p w14:paraId="66FC2565" w14:textId="77777777" w:rsidR="00CF2208" w:rsidRPr="00CD3FDC" w:rsidRDefault="00CF2208" w:rsidP="00CF2208">
      <w:pPr>
        <w:pStyle w:val="ListParagraph"/>
        <w:numPr>
          <w:ilvl w:val="0"/>
          <w:numId w:val="1"/>
        </w:numPr>
        <w:jc w:val="both"/>
        <w:rPr>
          <w:rFonts w:ascii="Times New Roman" w:hAnsi="Times New Roman"/>
          <w:sz w:val="28"/>
          <w:szCs w:val="28"/>
        </w:rPr>
      </w:pPr>
      <w:r>
        <w:rPr>
          <w:rFonts w:ascii="Times New Roman" w:hAnsi="Times New Roman"/>
          <w:sz w:val="28"/>
          <w:szCs w:val="28"/>
        </w:rPr>
        <w:t>Vienlaikus LPS vērš uzmanību, ka gadījumā, ja fiziskā persona ir aktivizējusi oficiālo elektronisko adresi, tad Valsts ieņēmumu dienesta dokumentu paziņošana būtu jānodrošina oficiālajā elektroniskajā adresē – tieši pašu dokumentu, nevis tikai ziņas paziņošana oficiālajā elektroniskajā adresē par dokumenta esamību VID EDS sistēmā.</w:t>
      </w:r>
    </w:p>
    <w:p w14:paraId="72337386" w14:textId="77777777" w:rsidR="007209AE" w:rsidRPr="007B737D" w:rsidRDefault="007209AE" w:rsidP="007209AE">
      <w:pPr>
        <w:ind w:firstLine="709"/>
        <w:jc w:val="both"/>
        <w:rPr>
          <w:rFonts w:ascii="Times New Roman" w:hAnsi="Times New Roman"/>
          <w:sz w:val="28"/>
          <w:szCs w:val="28"/>
        </w:rPr>
      </w:pPr>
    </w:p>
    <w:p w14:paraId="3AE3C1BC" w14:textId="77777777" w:rsidR="007209AE" w:rsidRPr="007B737D" w:rsidRDefault="007209AE" w:rsidP="007209AE">
      <w:pPr>
        <w:ind w:firstLine="709"/>
        <w:jc w:val="both"/>
        <w:rPr>
          <w:rFonts w:ascii="Times New Roman" w:hAnsi="Times New Roman"/>
          <w:sz w:val="28"/>
          <w:szCs w:val="28"/>
        </w:rPr>
      </w:pPr>
    </w:p>
    <w:p w14:paraId="4E8C0C0F" w14:textId="77777777" w:rsidR="007209AE" w:rsidRDefault="007209AE" w:rsidP="007209AE">
      <w:pPr>
        <w:ind w:firstLine="709"/>
        <w:jc w:val="both"/>
        <w:rPr>
          <w:rFonts w:ascii="Times New Roman" w:hAnsi="Times New Roman"/>
          <w:sz w:val="28"/>
          <w:szCs w:val="28"/>
        </w:rPr>
      </w:pPr>
    </w:p>
    <w:p w14:paraId="6DB76F37" w14:textId="77777777" w:rsidR="007209AE" w:rsidRPr="007B737D" w:rsidRDefault="007209AE" w:rsidP="007209AE">
      <w:pPr>
        <w:ind w:firstLine="709"/>
        <w:rPr>
          <w:rFonts w:ascii="Times New Roman" w:hAnsi="Times New Roman"/>
          <w:sz w:val="28"/>
          <w:szCs w:val="28"/>
        </w:rPr>
      </w:pPr>
    </w:p>
    <w:p w14:paraId="31329408" w14:textId="77777777" w:rsidR="007209AE" w:rsidRPr="007B737D" w:rsidRDefault="007209AE" w:rsidP="007209AE">
      <w:pPr>
        <w:rPr>
          <w:rFonts w:ascii="Times New Roman" w:hAnsi="Times New Roman"/>
          <w:sz w:val="28"/>
          <w:szCs w:val="28"/>
        </w:rPr>
      </w:pPr>
    </w:p>
    <w:tbl>
      <w:tblPr>
        <w:tblW w:w="9329" w:type="dxa"/>
        <w:tblLook w:val="04A0" w:firstRow="1" w:lastRow="0" w:firstColumn="1" w:lastColumn="0" w:noHBand="0" w:noVBand="1"/>
      </w:tblPr>
      <w:tblGrid>
        <w:gridCol w:w="4295"/>
        <w:gridCol w:w="2736"/>
        <w:gridCol w:w="2298"/>
      </w:tblGrid>
      <w:tr w:rsidR="007209AE" w:rsidRPr="00E11005" w14:paraId="4793074B" w14:textId="77777777" w:rsidTr="005A4173">
        <w:trPr>
          <w:trHeight w:val="549"/>
        </w:trPr>
        <w:tc>
          <w:tcPr>
            <w:tcW w:w="4295" w:type="dxa"/>
            <w:vAlign w:val="center"/>
          </w:tcPr>
          <w:p w14:paraId="7C65C4E7" w14:textId="77777777" w:rsidR="007209AE" w:rsidRPr="00E11005" w:rsidRDefault="007209AE" w:rsidP="005A4173">
            <w:pPr>
              <w:rPr>
                <w:rFonts w:ascii="Times New Roman" w:hAnsi="Times New Roman"/>
                <w:sz w:val="28"/>
                <w:szCs w:val="28"/>
              </w:rPr>
            </w:pPr>
            <w:r>
              <w:rPr>
                <w:rFonts w:ascii="Times New Roman" w:hAnsi="Times New Roman"/>
                <w:sz w:val="28"/>
                <w:szCs w:val="28"/>
              </w:rPr>
              <w:t>Priekšsēdis</w:t>
            </w:r>
          </w:p>
        </w:tc>
        <w:tc>
          <w:tcPr>
            <w:tcW w:w="2736" w:type="dxa"/>
            <w:vAlign w:val="center"/>
          </w:tcPr>
          <w:p w14:paraId="673FD57D" w14:textId="77777777" w:rsidR="007209AE" w:rsidRPr="00E11005" w:rsidRDefault="007209AE" w:rsidP="005A4173">
            <w:pPr>
              <w:tabs>
                <w:tab w:val="left" w:pos="720"/>
                <w:tab w:val="center" w:pos="4320"/>
                <w:tab w:val="right" w:pos="8640"/>
              </w:tabs>
              <w:rPr>
                <w:rFonts w:ascii="Times New Roman" w:hAnsi="Times New Roman"/>
                <w:sz w:val="28"/>
                <w:szCs w:val="28"/>
              </w:rPr>
            </w:pPr>
            <w:r w:rsidRPr="00E11005">
              <w:rPr>
                <w:rFonts w:ascii="Times New Roman" w:hAnsi="Times New Roman"/>
                <w:sz w:val="24"/>
                <w:szCs w:val="28"/>
              </w:rPr>
              <w:t>(paraksts*)</w:t>
            </w:r>
          </w:p>
        </w:tc>
        <w:tc>
          <w:tcPr>
            <w:tcW w:w="2298" w:type="dxa"/>
            <w:vAlign w:val="center"/>
          </w:tcPr>
          <w:p w14:paraId="16EE1B1E" w14:textId="77777777" w:rsidR="007209AE" w:rsidRPr="00E11005" w:rsidRDefault="007209AE" w:rsidP="006A44BD">
            <w:pPr>
              <w:rPr>
                <w:rFonts w:ascii="Times New Roman" w:hAnsi="Times New Roman"/>
                <w:sz w:val="28"/>
                <w:szCs w:val="28"/>
              </w:rPr>
            </w:pPr>
            <w:r>
              <w:rPr>
                <w:rFonts w:ascii="Times New Roman" w:hAnsi="Times New Roman"/>
                <w:sz w:val="28"/>
                <w:szCs w:val="28"/>
              </w:rPr>
              <w:t>Gints Kaminskis</w:t>
            </w:r>
            <w:r w:rsidRPr="00392F26">
              <w:rPr>
                <w:rFonts w:ascii="Times New Roman" w:hAnsi="Times New Roman"/>
                <w:sz w:val="28"/>
                <w:szCs w:val="28"/>
              </w:rPr>
              <w:t xml:space="preserve"> </w:t>
            </w:r>
          </w:p>
        </w:tc>
      </w:tr>
    </w:tbl>
    <w:p w14:paraId="6E8BA754" w14:textId="77777777" w:rsidR="007209AE" w:rsidRPr="00322021" w:rsidRDefault="007209AE" w:rsidP="007209AE">
      <w:pPr>
        <w:jc w:val="both"/>
        <w:rPr>
          <w:rFonts w:ascii="Times New Roman" w:hAnsi="Times New Roman"/>
          <w:sz w:val="28"/>
        </w:rPr>
      </w:pPr>
    </w:p>
    <w:p w14:paraId="7E9F2E9C" w14:textId="77777777" w:rsidR="007209AE" w:rsidRPr="00322021" w:rsidRDefault="007209AE" w:rsidP="007209AE">
      <w:pPr>
        <w:jc w:val="both"/>
        <w:rPr>
          <w:rFonts w:ascii="Times New Roman" w:hAnsi="Times New Roman"/>
          <w:sz w:val="28"/>
        </w:rPr>
      </w:pPr>
    </w:p>
    <w:p w14:paraId="3BCC027F" w14:textId="77777777" w:rsidR="007209AE" w:rsidRPr="00322021" w:rsidRDefault="007209AE" w:rsidP="007209AE">
      <w:pPr>
        <w:rPr>
          <w:rFonts w:ascii="Times New Roman" w:hAnsi="Times New Roman"/>
          <w:sz w:val="28"/>
          <w:szCs w:val="28"/>
        </w:rPr>
      </w:pPr>
    </w:p>
    <w:p w14:paraId="1C88844D" w14:textId="77777777" w:rsidR="007209AE" w:rsidRDefault="007209AE" w:rsidP="007209AE">
      <w:pPr>
        <w:rPr>
          <w:rFonts w:ascii="Times New Roman" w:hAnsi="Times New Roman"/>
          <w:sz w:val="24"/>
          <w:szCs w:val="24"/>
        </w:rPr>
      </w:pPr>
      <w:r>
        <w:rPr>
          <w:rFonts w:ascii="Times New Roman" w:hAnsi="Times New Roman"/>
          <w:sz w:val="24"/>
          <w:szCs w:val="24"/>
        </w:rPr>
        <w:t>Sanita Šķiltere 67326633</w:t>
      </w:r>
    </w:p>
    <w:p w14:paraId="3C48405C" w14:textId="77777777" w:rsidR="007209AE" w:rsidRPr="00B62FB6" w:rsidRDefault="007209AE" w:rsidP="007209AE">
      <w:pPr>
        <w:rPr>
          <w:rFonts w:ascii="Times New Roman" w:hAnsi="Times New Roman"/>
          <w:sz w:val="24"/>
          <w:szCs w:val="24"/>
        </w:rPr>
      </w:pPr>
      <w:r>
        <w:rPr>
          <w:rFonts w:ascii="Times New Roman" w:hAnsi="Times New Roman"/>
          <w:sz w:val="24"/>
          <w:szCs w:val="24"/>
        </w:rPr>
        <w:t>Sanita.Skiltere@lps.lv</w:t>
      </w:r>
    </w:p>
    <w:p w14:paraId="3AD9E0B7" w14:textId="77777777" w:rsidR="00BF0CBD" w:rsidRDefault="00BF0CBD" w:rsidP="003C575D">
      <w:pPr>
        <w:rPr>
          <w:rFonts w:ascii="Times New Roman" w:hAnsi="Times New Roman"/>
        </w:rPr>
      </w:pPr>
    </w:p>
    <w:p w14:paraId="538E9768" w14:textId="77777777" w:rsidR="007209AE" w:rsidRDefault="007209AE" w:rsidP="003C575D">
      <w:pPr>
        <w:rPr>
          <w:rFonts w:ascii="Times New Roman" w:hAnsi="Times New Roman"/>
        </w:rPr>
      </w:pPr>
    </w:p>
    <w:p w14:paraId="20536333" w14:textId="77777777" w:rsidR="007209AE" w:rsidRDefault="007209AE" w:rsidP="003C575D">
      <w:pPr>
        <w:rPr>
          <w:rFonts w:ascii="Times New Roman" w:hAnsi="Times New Roman"/>
        </w:rPr>
      </w:pPr>
    </w:p>
    <w:p w14:paraId="3A115D04" w14:textId="77777777" w:rsidR="007209AE" w:rsidRDefault="007209AE" w:rsidP="003C575D">
      <w:pPr>
        <w:rPr>
          <w:rFonts w:ascii="Times New Roman" w:hAnsi="Times New Roman"/>
        </w:rPr>
      </w:pPr>
    </w:p>
    <w:p w14:paraId="472A32DA" w14:textId="77777777" w:rsidR="007209AE" w:rsidRPr="00322021" w:rsidRDefault="007209AE" w:rsidP="007209AE">
      <w:pPr>
        <w:jc w:val="both"/>
        <w:rPr>
          <w:rFonts w:ascii="Times New Roman" w:hAnsi="Times New Roman"/>
          <w:sz w:val="24"/>
        </w:rPr>
      </w:pPr>
      <w:r w:rsidRPr="00322021">
        <w:rPr>
          <w:rFonts w:ascii="Times New Roman" w:hAnsi="Times New Roman"/>
          <w:sz w:val="24"/>
        </w:rPr>
        <w:t>* Dokuments ir parakstīts ar drošu elektronisko parakstu</w:t>
      </w:r>
      <w:r>
        <w:rPr>
          <w:rFonts w:ascii="Times New Roman" w:hAnsi="Times New Roman"/>
          <w:sz w:val="24"/>
        </w:rPr>
        <w:t xml:space="preserve"> un satur laika zīmogu</w:t>
      </w:r>
    </w:p>
    <w:p w14:paraId="38EDAB37" w14:textId="77777777" w:rsidR="007209AE" w:rsidRPr="004510AA" w:rsidRDefault="007209AE" w:rsidP="003C575D">
      <w:pPr>
        <w:rPr>
          <w:rFonts w:ascii="Times New Roman" w:hAnsi="Times New Roman"/>
        </w:rPr>
      </w:pPr>
    </w:p>
    <w:sectPr w:rsidR="007209AE" w:rsidRPr="004510AA" w:rsidSect="006656C3">
      <w:headerReference w:type="even" r:id="rId7"/>
      <w:headerReference w:type="default" r:id="rId8"/>
      <w:footerReference w:type="default" r:id="rId9"/>
      <w:headerReference w:type="first" r:id="rId10"/>
      <w:footerReference w:type="first" r:id="rId11"/>
      <w:pgSz w:w="11909" w:h="16834" w:code="9"/>
      <w:pgMar w:top="851" w:right="1253" w:bottom="851"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8A4E3" w14:textId="77777777" w:rsidR="009B4A18" w:rsidRDefault="009B4A18">
      <w:r>
        <w:separator/>
      </w:r>
    </w:p>
  </w:endnote>
  <w:endnote w:type="continuationSeparator" w:id="0">
    <w:p w14:paraId="3E241BA8" w14:textId="77777777" w:rsidR="009B4A18" w:rsidRDefault="009B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41B8" w14:textId="77777777" w:rsidR="004E46D3" w:rsidRDefault="004E46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1C33" w14:textId="77777777" w:rsidR="004E46D3" w:rsidRPr="009A78E5" w:rsidRDefault="004E46D3" w:rsidP="009A78E5">
    <w:pPr>
      <w:pStyle w:val="Footer"/>
    </w:pPr>
    <w:bookmarkStart w:id="1" w:name="Subject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9C27" w14:textId="77777777" w:rsidR="009B4A18" w:rsidRDefault="009B4A18">
      <w:r>
        <w:separator/>
      </w:r>
    </w:p>
  </w:footnote>
  <w:footnote w:type="continuationSeparator" w:id="0">
    <w:p w14:paraId="02764255" w14:textId="77777777" w:rsidR="009B4A18" w:rsidRDefault="009B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1B7B"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1EF83" w14:textId="77777777" w:rsidR="004E46D3" w:rsidRDefault="004E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1179"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CA7">
      <w:rPr>
        <w:rStyle w:val="PageNumber"/>
        <w:noProof/>
      </w:rPr>
      <w:t>2</w:t>
    </w:r>
    <w:r>
      <w:rPr>
        <w:rStyle w:val="PageNumber"/>
      </w:rPr>
      <w:fldChar w:fldCharType="end"/>
    </w:r>
  </w:p>
  <w:p w14:paraId="6D1B14F0" w14:textId="77777777" w:rsidR="004E46D3" w:rsidRDefault="004E46D3">
    <w:pPr>
      <w:pStyle w:val="Header"/>
    </w:pPr>
  </w:p>
  <w:p w14:paraId="42FF2E0D" w14:textId="77777777" w:rsidR="00991644" w:rsidRDefault="00991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97EF" w14:textId="77777777" w:rsidR="009D634B" w:rsidRDefault="007209AE" w:rsidP="009D634B">
    <w:pPr>
      <w:tabs>
        <w:tab w:val="left" w:pos="1440"/>
      </w:tabs>
      <w:rPr>
        <w:rFonts w:ascii="Times New Roman" w:hAnsi="Times New Roman"/>
        <w:b/>
        <w:sz w:val="36"/>
      </w:rPr>
    </w:pPr>
    <w:r>
      <w:rPr>
        <w:noProof/>
        <w:lang w:eastAsia="lv-LV"/>
      </w:rPr>
      <mc:AlternateContent>
        <mc:Choice Requires="wps">
          <w:drawing>
            <wp:anchor distT="0" distB="0" distL="114300" distR="114300" simplePos="0" relativeHeight="251658240" behindDoc="0" locked="0" layoutInCell="1" allowOverlap="1" wp14:anchorId="2E5AEF9D" wp14:editId="71A7342C">
              <wp:simplePos x="0" y="0"/>
              <wp:positionH relativeFrom="column">
                <wp:posOffset>-67945</wp:posOffset>
              </wp:positionH>
              <wp:positionV relativeFrom="paragraph">
                <wp:posOffset>38100</wp:posOffset>
              </wp:positionV>
              <wp:extent cx="951865" cy="87249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F3F86" w14:textId="77777777" w:rsidR="009D634B" w:rsidRDefault="007209AE" w:rsidP="009D634B">
                          <w:r>
                            <w:rPr>
                              <w:rFonts w:ascii="Times New Roman" w:hAnsi="Times New Roman"/>
                              <w:noProof/>
                              <w:lang w:eastAsia="lv-LV"/>
                            </w:rPr>
                            <w:drawing>
                              <wp:inline distT="0" distB="0" distL="0" distR="0" wp14:anchorId="0C44A85A" wp14:editId="40FB322D">
                                <wp:extent cx="769620" cy="77724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3667FEC" id="_x0000_t202" coordsize="21600,21600" o:spt="202" path="m,l,21600r21600,l21600,xe">
              <v:stroke joinstyle="miter"/>
              <v:path gradientshapeok="t" o:connecttype="rect"/>
            </v:shapetype>
            <v:shape id="Text Box 5" o:spid="_x0000_s1026" type="#_x0000_t202" style="position:absolute;margin-left:-5.35pt;margin-top:3pt;width:74.95pt;height:68.7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YWfQIAAAw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" stroked="f">
              <v:textbox style="mso-fit-shape-to-text:t">
                <w:txbxContent>
                  <w:p w:rsidR="009D634B" w:rsidRDefault="007209AE" w:rsidP="009D634B">
                    <w:r>
                      <w:rPr>
                        <w:rFonts w:ascii="Times New Roman" w:hAnsi="Times New Roman"/>
                        <w:noProof/>
                        <w:lang w:eastAsia="lv-LV"/>
                      </w:rPr>
                      <w:drawing>
                        <wp:inline distT="0" distB="0" distL="0" distR="0" wp14:anchorId="5375FCB2" wp14:editId="30075768">
                          <wp:extent cx="769620" cy="77724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v:textbox>
            </v:shape>
          </w:pict>
        </mc:Fallback>
      </mc:AlternateContent>
    </w:r>
    <w:r w:rsidR="009D634B">
      <w:rPr>
        <w:b/>
        <w:sz w:val="48"/>
      </w:rPr>
      <w:tab/>
    </w:r>
    <w:r w:rsidR="009D634B">
      <w:rPr>
        <w:rFonts w:ascii="Times New Roman" w:hAnsi="Times New Roman"/>
        <w:b/>
        <w:sz w:val="40"/>
      </w:rPr>
      <w:t>LATVIJAS PAŠVALDĪBU SAVIENĪBA</w:t>
    </w:r>
  </w:p>
  <w:p w14:paraId="44C4927A" w14:textId="77777777" w:rsidR="009D634B" w:rsidRDefault="009D634B" w:rsidP="009D634B">
    <w:pPr>
      <w:rPr>
        <w:rFonts w:ascii="Times New Roman" w:hAnsi="Times New Roman"/>
        <w:b/>
        <w:sz w:val="8"/>
      </w:rPr>
    </w:pPr>
    <w:r>
      <w:rPr>
        <w:rFonts w:ascii="Times New Roman" w:hAnsi="Times New Roman"/>
        <w:b/>
        <w:sz w:val="22"/>
      </w:rPr>
      <w:tab/>
    </w:r>
    <w:r>
      <w:rPr>
        <w:rFonts w:ascii="Times New Roman" w:hAnsi="Times New Roman"/>
        <w:b/>
        <w:sz w:val="22"/>
      </w:rPr>
      <w:tab/>
    </w:r>
  </w:p>
  <w:p w14:paraId="44342651" w14:textId="77777777" w:rsidR="009D634B" w:rsidRDefault="009D634B" w:rsidP="009D634B">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 xml:space="preserve">Mazā Pils iela 1, </w:t>
    </w:r>
    <w:r w:rsidR="001062CB">
      <w:rPr>
        <w:rFonts w:ascii="Times New Roman" w:hAnsi="Times New Roman"/>
        <w:b/>
        <w:sz w:val="18"/>
        <w:szCs w:val="21"/>
      </w:rPr>
      <w:t>Rīga, LV-1050</w:t>
    </w:r>
    <w:r w:rsidR="001062CB">
      <w:rPr>
        <w:rFonts w:ascii="Times New Roman" w:hAnsi="Times New Roman"/>
        <w:b/>
        <w:sz w:val="18"/>
        <w:szCs w:val="21"/>
      </w:rPr>
      <w:tab/>
    </w:r>
    <w:r w:rsidR="001062CB">
      <w:rPr>
        <w:rFonts w:ascii="Times New Roman" w:hAnsi="Times New Roman"/>
        <w:b/>
        <w:sz w:val="18"/>
        <w:szCs w:val="21"/>
      </w:rPr>
      <w:tab/>
    </w:r>
    <w:proofErr w:type="spellStart"/>
    <w:r w:rsidR="001062CB">
      <w:rPr>
        <w:rFonts w:ascii="Times New Roman" w:hAnsi="Times New Roman"/>
        <w:b/>
        <w:sz w:val="18"/>
        <w:szCs w:val="21"/>
      </w:rPr>
      <w:t>Nod.maks.kods</w:t>
    </w:r>
    <w:proofErr w:type="spellEnd"/>
    <w:r w:rsidR="001062CB">
      <w:rPr>
        <w:rFonts w:ascii="Times New Roman" w:hAnsi="Times New Roman"/>
        <w:b/>
        <w:sz w:val="18"/>
        <w:szCs w:val="21"/>
      </w:rPr>
      <w:t xml:space="preserve">: </w:t>
    </w:r>
    <w:r>
      <w:rPr>
        <w:rFonts w:ascii="Times New Roman" w:hAnsi="Times New Roman"/>
        <w:b/>
        <w:sz w:val="18"/>
        <w:szCs w:val="21"/>
      </w:rPr>
      <w:t>40008020804</w:t>
    </w:r>
    <w:r>
      <w:rPr>
        <w:rFonts w:ascii="Times New Roman" w:hAnsi="Times New Roman"/>
        <w:b/>
        <w:sz w:val="18"/>
        <w:szCs w:val="21"/>
      </w:rPr>
      <w:tab/>
    </w:r>
  </w:p>
  <w:p w14:paraId="1FAEBCA8" w14:textId="77777777" w:rsidR="009D634B" w:rsidRDefault="009D634B" w:rsidP="009D634B">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text" w:val="fakss"/>
        <w:attr w:name="baseform" w:val="fakss"/>
        <w:attr w:name="id" w:val="-1"/>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r>
    <w:proofErr w:type="spellStart"/>
    <w:r>
      <w:rPr>
        <w:rFonts w:ascii="Times New Roman" w:hAnsi="Times New Roman"/>
        <w:b/>
        <w:sz w:val="18"/>
        <w:szCs w:val="21"/>
      </w:rPr>
      <w:t>Nor.konts</w:t>
    </w:r>
    <w:proofErr w:type="spellEnd"/>
    <w:r>
      <w:rPr>
        <w:rFonts w:ascii="Times New Roman" w:hAnsi="Times New Roman"/>
        <w:b/>
        <w:sz w:val="18"/>
        <w:szCs w:val="21"/>
      </w:rPr>
      <w:t xml:space="preserve"> LV53UNLA0001001700906</w:t>
    </w:r>
  </w:p>
  <w:p w14:paraId="0D883A99" w14:textId="77777777" w:rsidR="009D634B" w:rsidRDefault="009D634B" w:rsidP="009D634B">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3"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3E3CB096" w14:textId="77777777" w:rsidR="009D634B" w:rsidRDefault="009D634B" w:rsidP="009D634B">
    <w:pPr>
      <w:tabs>
        <w:tab w:val="left" w:pos="1440"/>
      </w:tabs>
      <w:rPr>
        <w:rFonts w:ascii="Times New Roman" w:hAnsi="Times New Roman"/>
        <w:b/>
        <w:sz w:val="22"/>
      </w:rPr>
    </w:pPr>
    <w:r>
      <w:rPr>
        <w:rFonts w:ascii="Times New Roman" w:hAnsi="Times New Roman"/>
        <w:b/>
        <w:sz w:val="18"/>
        <w:szCs w:val="21"/>
      </w:rPr>
      <w:tab/>
    </w:r>
    <w:hyperlink r:id="rId4"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394F3C64" w14:textId="77777777" w:rsidR="009D634B" w:rsidRDefault="007209AE" w:rsidP="009D634B">
    <w:pPr>
      <w:jc w:val="center"/>
      <w:rPr>
        <w:rFonts w:ascii="Times New Roman" w:hAnsi="Times New Roman"/>
        <w:b/>
        <w:sz w:val="28"/>
        <w:szCs w:val="28"/>
      </w:rPr>
    </w:pPr>
    <w:r>
      <w:rPr>
        <w:noProof/>
        <w:lang w:eastAsia="lv-LV"/>
      </w:rPr>
      <mc:AlternateContent>
        <mc:Choice Requires="wps">
          <w:drawing>
            <wp:anchor distT="0" distB="0" distL="114300" distR="114300" simplePos="0" relativeHeight="251657216" behindDoc="0" locked="0" layoutInCell="0" allowOverlap="1" wp14:anchorId="36896988" wp14:editId="50A24F76">
              <wp:simplePos x="0" y="0"/>
              <wp:positionH relativeFrom="column">
                <wp:posOffset>-6350</wp:posOffset>
              </wp:positionH>
              <wp:positionV relativeFrom="paragraph">
                <wp:posOffset>81280</wp:posOffset>
              </wp:positionV>
              <wp:extent cx="5601335" cy="635"/>
              <wp:effectExtent l="12700" t="14605" r="1524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C2C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4pt" to="44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" o:allowincell="f"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C7753"/>
    <w:multiLevelType w:val="hybridMultilevel"/>
    <w:tmpl w:val="A766A6FC"/>
    <w:lvl w:ilvl="0" w:tplc="C7E2D0B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2C"/>
    <w:rsid w:val="000020B1"/>
    <w:rsid w:val="0001363D"/>
    <w:rsid w:val="00042534"/>
    <w:rsid w:val="0007012F"/>
    <w:rsid w:val="000C51C8"/>
    <w:rsid w:val="000F0857"/>
    <w:rsid w:val="001062CB"/>
    <w:rsid w:val="0012402F"/>
    <w:rsid w:val="001348E1"/>
    <w:rsid w:val="00146D76"/>
    <w:rsid w:val="00147FC5"/>
    <w:rsid w:val="00165D09"/>
    <w:rsid w:val="00174223"/>
    <w:rsid w:val="00195873"/>
    <w:rsid w:val="001B1407"/>
    <w:rsid w:val="001C7213"/>
    <w:rsid w:val="001C784F"/>
    <w:rsid w:val="001F432E"/>
    <w:rsid w:val="00222314"/>
    <w:rsid w:val="00237D07"/>
    <w:rsid w:val="00265257"/>
    <w:rsid w:val="00276FDB"/>
    <w:rsid w:val="00296920"/>
    <w:rsid w:val="002B1484"/>
    <w:rsid w:val="002E79F0"/>
    <w:rsid w:val="002F33A8"/>
    <w:rsid w:val="00320510"/>
    <w:rsid w:val="003252B5"/>
    <w:rsid w:val="00333ED9"/>
    <w:rsid w:val="00352884"/>
    <w:rsid w:val="0035581F"/>
    <w:rsid w:val="0037054F"/>
    <w:rsid w:val="00381CE9"/>
    <w:rsid w:val="003C575D"/>
    <w:rsid w:val="003E1F1D"/>
    <w:rsid w:val="004036E1"/>
    <w:rsid w:val="00411E69"/>
    <w:rsid w:val="00412FC7"/>
    <w:rsid w:val="0042725A"/>
    <w:rsid w:val="004447ED"/>
    <w:rsid w:val="004510AA"/>
    <w:rsid w:val="00451666"/>
    <w:rsid w:val="00452126"/>
    <w:rsid w:val="004704DE"/>
    <w:rsid w:val="00483511"/>
    <w:rsid w:val="004B62B4"/>
    <w:rsid w:val="004E46D3"/>
    <w:rsid w:val="004F273F"/>
    <w:rsid w:val="00514D67"/>
    <w:rsid w:val="00514E38"/>
    <w:rsid w:val="0052352A"/>
    <w:rsid w:val="0053713C"/>
    <w:rsid w:val="005657DB"/>
    <w:rsid w:val="00576F89"/>
    <w:rsid w:val="00584F9F"/>
    <w:rsid w:val="005A4173"/>
    <w:rsid w:val="005C0EEF"/>
    <w:rsid w:val="005C4051"/>
    <w:rsid w:val="005E4FB4"/>
    <w:rsid w:val="005F7AF0"/>
    <w:rsid w:val="006656C3"/>
    <w:rsid w:val="00667184"/>
    <w:rsid w:val="006B171C"/>
    <w:rsid w:val="00707DDF"/>
    <w:rsid w:val="007209AE"/>
    <w:rsid w:val="00750DB1"/>
    <w:rsid w:val="007A4B22"/>
    <w:rsid w:val="007D0218"/>
    <w:rsid w:val="007F1C1C"/>
    <w:rsid w:val="008277B0"/>
    <w:rsid w:val="00833F2C"/>
    <w:rsid w:val="00846583"/>
    <w:rsid w:val="00846C11"/>
    <w:rsid w:val="008752A5"/>
    <w:rsid w:val="00885C02"/>
    <w:rsid w:val="008A6A8E"/>
    <w:rsid w:val="008D150A"/>
    <w:rsid w:val="009448C3"/>
    <w:rsid w:val="009553D5"/>
    <w:rsid w:val="009739A7"/>
    <w:rsid w:val="00991644"/>
    <w:rsid w:val="009A78E5"/>
    <w:rsid w:val="009B4A18"/>
    <w:rsid w:val="009D634B"/>
    <w:rsid w:val="009F0931"/>
    <w:rsid w:val="00A13B29"/>
    <w:rsid w:val="00A20384"/>
    <w:rsid w:val="00A65137"/>
    <w:rsid w:val="00A83529"/>
    <w:rsid w:val="00A96D2C"/>
    <w:rsid w:val="00AA64E6"/>
    <w:rsid w:val="00AB3F35"/>
    <w:rsid w:val="00AE11F6"/>
    <w:rsid w:val="00AE28A3"/>
    <w:rsid w:val="00B6315B"/>
    <w:rsid w:val="00B76AAB"/>
    <w:rsid w:val="00B77573"/>
    <w:rsid w:val="00B86413"/>
    <w:rsid w:val="00BF0CBD"/>
    <w:rsid w:val="00BF53A0"/>
    <w:rsid w:val="00C52106"/>
    <w:rsid w:val="00C54A96"/>
    <w:rsid w:val="00C56A06"/>
    <w:rsid w:val="00C760E2"/>
    <w:rsid w:val="00C85BC0"/>
    <w:rsid w:val="00C92001"/>
    <w:rsid w:val="00CA2FB1"/>
    <w:rsid w:val="00CC2543"/>
    <w:rsid w:val="00CF2208"/>
    <w:rsid w:val="00D0470F"/>
    <w:rsid w:val="00D44FF1"/>
    <w:rsid w:val="00D47BC1"/>
    <w:rsid w:val="00D52390"/>
    <w:rsid w:val="00D533F7"/>
    <w:rsid w:val="00D7721B"/>
    <w:rsid w:val="00D930F9"/>
    <w:rsid w:val="00DC1E6E"/>
    <w:rsid w:val="00DD24F0"/>
    <w:rsid w:val="00E1486F"/>
    <w:rsid w:val="00E41306"/>
    <w:rsid w:val="00E42B3E"/>
    <w:rsid w:val="00E71DBD"/>
    <w:rsid w:val="00E7571D"/>
    <w:rsid w:val="00EA0330"/>
    <w:rsid w:val="00EC5DD2"/>
    <w:rsid w:val="00ED0C8D"/>
    <w:rsid w:val="00ED611A"/>
    <w:rsid w:val="00ED7B13"/>
    <w:rsid w:val="00EE25C6"/>
    <w:rsid w:val="00EF0C1C"/>
    <w:rsid w:val="00F029CD"/>
    <w:rsid w:val="00F43FD1"/>
    <w:rsid w:val="00F51CA7"/>
    <w:rsid w:val="00F73BDE"/>
    <w:rsid w:val="00F842CF"/>
    <w:rsid w:val="00F91153"/>
    <w:rsid w:val="00FC7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25F0C2B"/>
  <w15:chartTrackingRefBased/>
  <w15:docId w15:val="{291ABBD3-F846-40BA-B576-E2346C4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C"/>
    <w:pPr>
      <w:tabs>
        <w:tab w:val="center" w:pos="4320"/>
        <w:tab w:val="right" w:pos="8640"/>
      </w:tabs>
    </w:pPr>
  </w:style>
  <w:style w:type="paragraph" w:styleId="Header">
    <w:name w:val="header"/>
    <w:basedOn w:val="Normal"/>
    <w:link w:val="HeaderChar"/>
    <w:uiPriority w:val="99"/>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B7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209AE"/>
    <w:rPr>
      <w:rFonts w:ascii="RimTimes" w:hAnsi="RimTimes"/>
      <w:lang w:eastAsia="en-US"/>
    </w:rPr>
  </w:style>
  <w:style w:type="character" w:customStyle="1" w:styleId="body1">
    <w:name w:val="body1"/>
    <w:rsid w:val="007209AE"/>
    <w:rPr>
      <w:rFonts w:ascii="Verdana" w:hAnsi="Verdana" w:hint="default"/>
      <w:color w:val="000000"/>
      <w:sz w:val="14"/>
      <w:szCs w:val="14"/>
    </w:rPr>
  </w:style>
  <w:style w:type="paragraph" w:styleId="ListParagraph">
    <w:name w:val="List Paragraph"/>
    <w:basedOn w:val="Normal"/>
    <w:uiPriority w:val="34"/>
    <w:qFormat/>
    <w:rsid w:val="00CF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59176">
      <w:bodyDiv w:val="1"/>
      <w:marLeft w:val="0"/>
      <w:marRight w:val="0"/>
      <w:marTop w:val="0"/>
      <w:marBottom w:val="0"/>
      <w:divBdr>
        <w:top w:val="none" w:sz="0" w:space="0" w:color="auto"/>
        <w:left w:val="none" w:sz="0" w:space="0" w:color="auto"/>
        <w:bottom w:val="none" w:sz="0" w:space="0" w:color="auto"/>
        <w:right w:val="none" w:sz="0" w:space="0" w:color="auto"/>
      </w:divBdr>
    </w:div>
    <w:div w:id="424808056">
      <w:bodyDiv w:val="1"/>
      <w:marLeft w:val="0"/>
      <w:marRight w:val="0"/>
      <w:marTop w:val="0"/>
      <w:marBottom w:val="0"/>
      <w:divBdr>
        <w:top w:val="none" w:sz="0" w:space="0" w:color="auto"/>
        <w:left w:val="none" w:sz="0" w:space="0" w:color="auto"/>
        <w:bottom w:val="none" w:sz="0" w:space="0" w:color="auto"/>
        <w:right w:val="none" w:sz="0" w:space="0" w:color="auto"/>
      </w:divBdr>
    </w:div>
    <w:div w:id="873613395">
      <w:bodyDiv w:val="1"/>
      <w:marLeft w:val="0"/>
      <w:marRight w:val="0"/>
      <w:marTop w:val="0"/>
      <w:marBottom w:val="0"/>
      <w:divBdr>
        <w:top w:val="none" w:sz="0" w:space="0" w:color="auto"/>
        <w:left w:val="none" w:sz="0" w:space="0" w:color="auto"/>
        <w:bottom w:val="none" w:sz="0" w:space="0" w:color="auto"/>
        <w:right w:val="none" w:sz="0" w:space="0" w:color="auto"/>
      </w:divBdr>
    </w:div>
    <w:div w:id="1109543100">
      <w:bodyDiv w:val="1"/>
      <w:marLeft w:val="0"/>
      <w:marRight w:val="0"/>
      <w:marTop w:val="0"/>
      <w:marBottom w:val="0"/>
      <w:divBdr>
        <w:top w:val="none" w:sz="0" w:space="0" w:color="auto"/>
        <w:left w:val="none" w:sz="0" w:space="0" w:color="auto"/>
        <w:bottom w:val="none" w:sz="0" w:space="0" w:color="auto"/>
        <w:right w:val="none" w:sz="0" w:space="0" w:color="auto"/>
      </w:divBdr>
    </w:div>
    <w:div w:id="1582180360">
      <w:bodyDiv w:val="1"/>
      <w:marLeft w:val="0"/>
      <w:marRight w:val="0"/>
      <w:marTop w:val="0"/>
      <w:marBottom w:val="0"/>
      <w:divBdr>
        <w:top w:val="none" w:sz="0" w:space="0" w:color="auto"/>
        <w:left w:val="none" w:sz="0" w:space="0" w:color="auto"/>
        <w:bottom w:val="none" w:sz="0" w:space="0" w:color="auto"/>
        <w:right w:val="none" w:sz="0" w:space="0" w:color="auto"/>
      </w:divBdr>
    </w:div>
    <w:div w:id="1753962447">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9201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lps@lps.lv"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2703</Words>
  <Characters>1542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LPS</Company>
  <LinksUpToDate>false</LinksUpToDate>
  <CharactersWithSpaces>4237</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dc:creator>
  <cp:keywords/>
  <dc:description/>
  <cp:lastModifiedBy>Jana Bunkus</cp:lastModifiedBy>
  <cp:revision>2</cp:revision>
  <cp:lastPrinted>2006-11-20T11:43:00Z</cp:lastPrinted>
  <dcterms:created xsi:type="dcterms:W3CDTF">2019-07-12T08:21:00Z</dcterms:created>
  <dcterms:modified xsi:type="dcterms:W3CDTF">2019-07-12T08:21:00Z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Atbildes_vestule</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1.14</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