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256" w:rsidRDefault="00432776" w:rsidP="00CB2256">
      <w:pPr>
        <w:ind w:left="5040" w:firstLine="720"/>
        <w:jc w:val="right"/>
      </w:pPr>
      <w:r>
        <w:rPr>
          <w:noProof/>
          <w:lang w:eastAsia="lv-LV"/>
        </w:rPr>
        <w:drawing>
          <wp:anchor distT="0" distB="0" distL="114300" distR="114300" simplePos="0" relativeHeight="251659264" behindDoc="0" locked="0" layoutInCell="1" allowOverlap="1" wp14:anchorId="5FA76235" wp14:editId="336F7FC5">
            <wp:simplePos x="0" y="0"/>
            <wp:positionH relativeFrom="margin">
              <wp:posOffset>1676400</wp:posOffset>
            </wp:positionH>
            <wp:positionV relativeFrom="margin">
              <wp:posOffset>-34637</wp:posOffset>
            </wp:positionV>
            <wp:extent cx="1097280" cy="1097280"/>
            <wp:effectExtent l="0" t="0" r="7620" b="7620"/>
            <wp:wrapSquare wrapText="bothSides"/>
            <wp:docPr id="1" name="Picture 1"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60288" behindDoc="0" locked="0" layoutInCell="1" allowOverlap="1" wp14:anchorId="233BE6BE" wp14:editId="4C0FD9F8">
            <wp:simplePos x="0" y="0"/>
            <wp:positionH relativeFrom="margin">
              <wp:posOffset>3318164</wp:posOffset>
            </wp:positionH>
            <wp:positionV relativeFrom="margin">
              <wp:posOffset>6927</wp:posOffset>
            </wp:positionV>
            <wp:extent cx="952500" cy="9601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86D" w:rsidRPr="00CC6E27" w:rsidRDefault="0070286D" w:rsidP="0070286D">
      <w:pPr>
        <w:pStyle w:val="Title"/>
        <w:contextualSpacing/>
        <w:rPr>
          <w:b w:val="0"/>
          <w:bCs w:val="0"/>
          <w:lang w:val="lv-LV"/>
        </w:rPr>
      </w:pPr>
    </w:p>
    <w:p w:rsidR="0070286D" w:rsidRPr="00A67BA9" w:rsidRDefault="0070286D" w:rsidP="0070286D">
      <w:pPr>
        <w:jc w:val="center"/>
        <w:rPr>
          <w:color w:val="000000"/>
          <w:lang w:eastAsia="lv-LV"/>
        </w:rPr>
      </w:pPr>
    </w:p>
    <w:p w:rsidR="00CB2256" w:rsidRPr="00B21779" w:rsidRDefault="00CB2256" w:rsidP="00CB2256">
      <w:pPr>
        <w:jc w:val="center"/>
        <w:rPr>
          <w:color w:val="000000"/>
          <w:lang w:val="pl-PL" w:eastAsia="lv-LV"/>
        </w:rPr>
      </w:pPr>
    </w:p>
    <w:p w:rsidR="00CB2256" w:rsidRPr="00A67BA9" w:rsidRDefault="00CB2256" w:rsidP="00CB2256">
      <w:pPr>
        <w:jc w:val="center"/>
        <w:rPr>
          <w:color w:val="000000"/>
          <w:lang w:eastAsia="lv-LV"/>
        </w:rPr>
      </w:pPr>
    </w:p>
    <w:p w:rsidR="00CB2256" w:rsidRPr="00A67BA9" w:rsidRDefault="00CB2256" w:rsidP="00CB2256">
      <w:pPr>
        <w:jc w:val="center"/>
        <w:rPr>
          <w:color w:val="000000"/>
          <w:lang w:eastAsia="lv-LV"/>
        </w:rPr>
      </w:pPr>
    </w:p>
    <w:p w:rsidR="00CB2256" w:rsidRDefault="00CB2256" w:rsidP="00CB2256">
      <w:pPr>
        <w:jc w:val="center"/>
        <w:rPr>
          <w:color w:val="000000"/>
          <w:lang w:eastAsia="lv-LV"/>
        </w:rPr>
      </w:pPr>
    </w:p>
    <w:p w:rsidR="00BE6DD0" w:rsidRDefault="00BE6DD0" w:rsidP="00BE6DD0">
      <w:pPr>
        <w:jc w:val="right"/>
        <w:rPr>
          <w:color w:val="000000"/>
          <w:sz w:val="22"/>
          <w:szCs w:val="22"/>
          <w:lang w:eastAsia="lv-LV"/>
        </w:rPr>
      </w:pPr>
    </w:p>
    <w:p w:rsidR="00BE6DD0" w:rsidRPr="00BE6DD0" w:rsidRDefault="00432776" w:rsidP="00BE6DD0">
      <w:pPr>
        <w:jc w:val="center"/>
        <w:rPr>
          <w:b/>
          <w:color w:val="000000"/>
          <w:sz w:val="32"/>
          <w:szCs w:val="32"/>
          <w:lang w:eastAsia="lv-LV"/>
        </w:rPr>
      </w:pPr>
      <w:r>
        <w:rPr>
          <w:b/>
          <w:sz w:val="32"/>
          <w:szCs w:val="32"/>
        </w:rPr>
        <w:t>Iepirkuma līgums</w:t>
      </w:r>
    </w:p>
    <w:p w:rsidR="00BE6DD0" w:rsidRPr="008D5D61" w:rsidRDefault="00BE6DD0" w:rsidP="00BE6DD0">
      <w:pPr>
        <w:jc w:val="right"/>
        <w:rPr>
          <w:color w:val="000000"/>
          <w:sz w:val="22"/>
          <w:szCs w:val="22"/>
          <w:lang w:eastAsia="lv-LV"/>
        </w:rPr>
      </w:pPr>
    </w:p>
    <w:p w:rsidR="00B717F8" w:rsidRPr="00D813CB" w:rsidRDefault="00B717F8" w:rsidP="00B717F8">
      <w:pPr>
        <w:spacing w:line="480" w:lineRule="auto"/>
        <w:jc w:val="center"/>
        <w:rPr>
          <w:b/>
          <w:sz w:val="32"/>
          <w:szCs w:val="32"/>
        </w:rPr>
      </w:pPr>
      <w:r w:rsidRPr="00D813CB">
        <w:rPr>
          <w:b/>
          <w:sz w:val="32"/>
          <w:szCs w:val="32"/>
        </w:rPr>
        <w:t>Pakalpojumu līgums Nr. 05-14/</w:t>
      </w:r>
      <w:r w:rsidR="007074C3">
        <w:rPr>
          <w:b/>
          <w:sz w:val="32"/>
          <w:szCs w:val="32"/>
        </w:rPr>
        <w:t>38</w:t>
      </w:r>
      <w:r w:rsidRPr="00D813CB">
        <w:rPr>
          <w:b/>
          <w:sz w:val="32"/>
          <w:szCs w:val="32"/>
        </w:rPr>
        <w:t>/NFI</w:t>
      </w:r>
    </w:p>
    <w:p w:rsidR="00B717F8" w:rsidRDefault="00B717F8" w:rsidP="00E80FBE">
      <w:pPr>
        <w:jc w:val="center"/>
        <w:rPr>
          <w:b/>
          <w:sz w:val="28"/>
          <w:szCs w:val="28"/>
        </w:rPr>
      </w:pPr>
      <w:r>
        <w:rPr>
          <w:b/>
          <w:sz w:val="28"/>
          <w:szCs w:val="28"/>
        </w:rPr>
        <w:t>par iepirkuma “</w:t>
      </w:r>
      <w:r w:rsidRPr="00D813CB">
        <w:rPr>
          <w:b/>
          <w:sz w:val="28"/>
          <w:szCs w:val="28"/>
        </w:rPr>
        <w:t>Mācību pakalpojumi divu apmācības programmu izstrādei un 24 apmācību semināru vadīšanai</w:t>
      </w:r>
      <w:r w:rsidR="00432776">
        <w:rPr>
          <w:b/>
          <w:sz w:val="28"/>
          <w:szCs w:val="28"/>
        </w:rPr>
        <w:t>”</w:t>
      </w:r>
    </w:p>
    <w:p w:rsidR="00B717F8" w:rsidRPr="00432776" w:rsidRDefault="00B717F8" w:rsidP="00E80FBE">
      <w:pPr>
        <w:jc w:val="center"/>
        <w:rPr>
          <w:lang w:eastAsia="x-none"/>
        </w:rPr>
      </w:pPr>
      <w:r w:rsidRPr="00432776">
        <w:rPr>
          <w:u w:val="single"/>
          <w:lang w:eastAsia="x-none"/>
        </w:rPr>
        <w:t>1.daļas</w:t>
      </w:r>
      <w:r w:rsidRPr="00432776">
        <w:rPr>
          <w:lang w:eastAsia="x-none"/>
        </w:rPr>
        <w:t xml:space="preserve">  Mācību pakalpojumi apmācības programmas “Efektīva komandas sadarbība”</w:t>
      </w:r>
    </w:p>
    <w:p w:rsidR="00B717F8" w:rsidRPr="00432776" w:rsidRDefault="00B717F8" w:rsidP="00E80FBE">
      <w:pPr>
        <w:ind w:left="851" w:hanging="284"/>
        <w:jc w:val="center"/>
        <w:rPr>
          <w:lang w:eastAsia="x-none"/>
        </w:rPr>
      </w:pPr>
      <w:r w:rsidRPr="00432776">
        <w:rPr>
          <w:lang w:eastAsia="x-none"/>
        </w:rPr>
        <w:t>sagatav</w:t>
      </w:r>
      <w:r w:rsidR="00432776" w:rsidRPr="00432776">
        <w:rPr>
          <w:lang w:eastAsia="x-none"/>
        </w:rPr>
        <w:t xml:space="preserve">ošanai un novadīšanai semināros </w:t>
      </w:r>
      <w:r w:rsidRPr="00432776">
        <w:rPr>
          <w:b/>
          <w:sz w:val="28"/>
          <w:szCs w:val="28"/>
          <w:lang w:eastAsia="x-none"/>
        </w:rPr>
        <w:t>izpildi.</w:t>
      </w:r>
    </w:p>
    <w:p w:rsidR="00B717F8" w:rsidRPr="00D813CB" w:rsidRDefault="00B717F8" w:rsidP="00B717F8">
      <w:pPr>
        <w:spacing w:line="480" w:lineRule="auto"/>
        <w:jc w:val="center"/>
        <w:rPr>
          <w:b/>
          <w:sz w:val="28"/>
          <w:szCs w:val="28"/>
          <w:lang w:val="en-US"/>
        </w:rPr>
      </w:pPr>
    </w:p>
    <w:tbl>
      <w:tblPr>
        <w:tblW w:w="0" w:type="auto"/>
        <w:tblLook w:val="04A0" w:firstRow="1" w:lastRow="0" w:firstColumn="1" w:lastColumn="0" w:noHBand="0" w:noVBand="1"/>
      </w:tblPr>
      <w:tblGrid>
        <w:gridCol w:w="4357"/>
        <w:gridCol w:w="4714"/>
      </w:tblGrid>
      <w:tr w:rsidR="00B717F8" w:rsidRPr="009B5D70" w:rsidTr="00781349">
        <w:trPr>
          <w:trHeight w:val="446"/>
        </w:trPr>
        <w:tc>
          <w:tcPr>
            <w:tcW w:w="4621" w:type="dxa"/>
          </w:tcPr>
          <w:p w:rsidR="00B717F8" w:rsidRPr="00046AC7" w:rsidRDefault="00B717F8" w:rsidP="00781349">
            <w:pPr>
              <w:spacing w:line="360" w:lineRule="auto"/>
              <w:rPr>
                <w:sz w:val="22"/>
                <w:szCs w:val="22"/>
              </w:rPr>
            </w:pPr>
            <w:r w:rsidRPr="00046AC7">
              <w:rPr>
                <w:sz w:val="22"/>
                <w:szCs w:val="22"/>
              </w:rPr>
              <w:t>Rīgā,</w:t>
            </w:r>
          </w:p>
        </w:tc>
        <w:tc>
          <w:tcPr>
            <w:tcW w:w="4985" w:type="dxa"/>
          </w:tcPr>
          <w:p w:rsidR="00B717F8" w:rsidRPr="00046AC7" w:rsidRDefault="00B717F8" w:rsidP="00432776">
            <w:pPr>
              <w:spacing w:line="360" w:lineRule="auto"/>
              <w:jc w:val="center"/>
              <w:rPr>
                <w:sz w:val="22"/>
                <w:szCs w:val="22"/>
              </w:rPr>
            </w:pPr>
            <w:r w:rsidRPr="00046AC7">
              <w:rPr>
                <w:noProof/>
                <w:sz w:val="22"/>
                <w:szCs w:val="22"/>
              </w:rPr>
              <w:t xml:space="preserve">         </w:t>
            </w:r>
            <w:r>
              <w:rPr>
                <w:noProof/>
                <w:sz w:val="22"/>
                <w:szCs w:val="22"/>
              </w:rPr>
              <w:t xml:space="preserve">                          </w:t>
            </w:r>
            <w:r w:rsidRPr="00046AC7">
              <w:rPr>
                <w:noProof/>
                <w:sz w:val="22"/>
                <w:szCs w:val="22"/>
              </w:rPr>
              <w:t>201</w:t>
            </w:r>
            <w:r>
              <w:rPr>
                <w:noProof/>
                <w:sz w:val="22"/>
                <w:szCs w:val="22"/>
              </w:rPr>
              <w:t>6</w:t>
            </w:r>
            <w:r w:rsidRPr="00046AC7">
              <w:rPr>
                <w:noProof/>
                <w:sz w:val="22"/>
                <w:szCs w:val="22"/>
              </w:rPr>
              <w:t xml:space="preserve">. gada </w:t>
            </w:r>
            <w:r w:rsidR="00DB01C5">
              <w:rPr>
                <w:noProof/>
                <w:sz w:val="22"/>
                <w:szCs w:val="22"/>
              </w:rPr>
              <w:t>16</w:t>
            </w:r>
            <w:r>
              <w:rPr>
                <w:noProof/>
                <w:sz w:val="22"/>
                <w:szCs w:val="22"/>
              </w:rPr>
              <w:t>.</w:t>
            </w:r>
            <w:r w:rsidR="00432776">
              <w:rPr>
                <w:noProof/>
                <w:sz w:val="22"/>
                <w:szCs w:val="22"/>
              </w:rPr>
              <w:t xml:space="preserve"> </w:t>
            </w:r>
            <w:r>
              <w:rPr>
                <w:noProof/>
                <w:sz w:val="22"/>
                <w:szCs w:val="22"/>
              </w:rPr>
              <w:t>augustā.</w:t>
            </w:r>
          </w:p>
        </w:tc>
      </w:tr>
    </w:tbl>
    <w:p w:rsidR="00B717F8" w:rsidRPr="00D5517B" w:rsidRDefault="00B717F8" w:rsidP="00B717F8">
      <w:pPr>
        <w:pStyle w:val="txt1"/>
        <w:rPr>
          <w:rFonts w:ascii="Times New Roman" w:hAnsi="Times New Roman"/>
          <w:snapToGrid/>
          <w:color w:val="auto"/>
          <w:sz w:val="24"/>
          <w:szCs w:val="24"/>
          <w:lang w:val="lv-LV"/>
        </w:rPr>
      </w:pPr>
    </w:p>
    <w:p w:rsidR="00B717F8" w:rsidRPr="0020301D" w:rsidRDefault="00B717F8" w:rsidP="00B717F8">
      <w:pPr>
        <w:jc w:val="both"/>
      </w:pPr>
      <w:r w:rsidRPr="007F182E">
        <w:rPr>
          <w:b/>
        </w:rPr>
        <w:t xml:space="preserve">Biedrība “Latvijas Pašvaldību savienība”, </w:t>
      </w:r>
      <w:r w:rsidRPr="007F182E">
        <w:t xml:space="preserve">Reģistrācijas Nr. 40008020804, adrese - Mazā </w:t>
      </w:r>
      <w:r w:rsidRPr="003C2A2C">
        <w:t xml:space="preserve">Pils iela 1, Rīga, LV-1050, turpmāk tekstā Pasūtītājs, tās priekšsēža Andra Jaunsleiņa </w:t>
      </w:r>
      <w:r>
        <w:t xml:space="preserve">personā, </w:t>
      </w:r>
      <w:r w:rsidRPr="003C2A2C">
        <w:t>no vienas puses,</w:t>
      </w:r>
      <w:r w:rsidRPr="0020301D">
        <w:t xml:space="preserve"> </w:t>
      </w:r>
    </w:p>
    <w:p w:rsidR="00B717F8" w:rsidRPr="00794911" w:rsidRDefault="00B717F8" w:rsidP="00B717F8">
      <w:pPr>
        <w:jc w:val="both"/>
      </w:pPr>
      <w:r w:rsidRPr="00FD0066">
        <w:rPr>
          <w:rFonts w:eastAsia="Calibri"/>
          <w:lang w:eastAsia="ar-SA"/>
        </w:rPr>
        <w:t xml:space="preserve">un </w:t>
      </w:r>
    </w:p>
    <w:p w:rsidR="00B717F8" w:rsidRPr="00FD0066" w:rsidRDefault="00DB01C5" w:rsidP="00B717F8">
      <w:pPr>
        <w:jc w:val="both"/>
        <w:rPr>
          <w:rFonts w:eastAsia="Calibri"/>
          <w:lang w:eastAsia="ar-SA"/>
        </w:rPr>
      </w:pPr>
      <w:r w:rsidRPr="00DB01C5">
        <w:rPr>
          <w:b/>
        </w:rPr>
        <w:t>Sabiedrība ar ierobežotu atbildību “</w:t>
      </w:r>
      <w:proofErr w:type="spellStart"/>
      <w:r w:rsidRPr="00DB01C5">
        <w:rPr>
          <w:b/>
        </w:rPr>
        <w:t>Ķemers</w:t>
      </w:r>
      <w:proofErr w:type="spellEnd"/>
      <w:r w:rsidRPr="00DB01C5">
        <w:rPr>
          <w:b/>
        </w:rPr>
        <w:t xml:space="preserve"> </w:t>
      </w:r>
      <w:proofErr w:type="spellStart"/>
      <w:r w:rsidRPr="00DB01C5">
        <w:rPr>
          <w:b/>
        </w:rPr>
        <w:t>Business</w:t>
      </w:r>
      <w:proofErr w:type="spellEnd"/>
      <w:r w:rsidRPr="00DB01C5">
        <w:rPr>
          <w:b/>
        </w:rPr>
        <w:t xml:space="preserve"> </w:t>
      </w:r>
      <w:proofErr w:type="spellStart"/>
      <w:r w:rsidRPr="00DB01C5">
        <w:rPr>
          <w:b/>
        </w:rPr>
        <w:t>and</w:t>
      </w:r>
      <w:proofErr w:type="spellEnd"/>
      <w:r w:rsidRPr="00DB01C5">
        <w:rPr>
          <w:b/>
        </w:rPr>
        <w:t xml:space="preserve"> </w:t>
      </w:r>
      <w:proofErr w:type="spellStart"/>
      <w:r w:rsidRPr="00DB01C5">
        <w:rPr>
          <w:b/>
        </w:rPr>
        <w:t>Law</w:t>
      </w:r>
      <w:proofErr w:type="spellEnd"/>
      <w:r w:rsidRPr="00DB01C5">
        <w:rPr>
          <w:b/>
        </w:rPr>
        <w:t xml:space="preserve"> </w:t>
      </w:r>
      <w:proofErr w:type="spellStart"/>
      <w:r w:rsidRPr="00DB01C5">
        <w:rPr>
          <w:b/>
        </w:rPr>
        <w:t>Company</w:t>
      </w:r>
      <w:proofErr w:type="spellEnd"/>
      <w:r w:rsidRPr="00DB01C5">
        <w:rPr>
          <w:b/>
        </w:rPr>
        <w:t>”</w:t>
      </w:r>
      <w:r w:rsidRPr="00DB01C5">
        <w:t>,</w:t>
      </w:r>
      <w:r w:rsidR="00B717F8" w:rsidRPr="009B5D70">
        <w:rPr>
          <w:b/>
        </w:rPr>
        <w:t xml:space="preserve"> </w:t>
      </w:r>
      <w:r w:rsidR="00B717F8" w:rsidRPr="009B5D70">
        <w:t xml:space="preserve">vienotais reģistrācijas Nr. </w:t>
      </w:r>
      <w:r w:rsidRPr="00DB01C5">
        <w:t xml:space="preserve">44103061476, </w:t>
      </w:r>
      <w:r w:rsidR="00B717F8" w:rsidRPr="009B5D70">
        <w:t>juridiskā adrese</w:t>
      </w:r>
      <w:r w:rsidR="00B717F8">
        <w:t xml:space="preserve">: </w:t>
      </w:r>
      <w:r w:rsidRPr="00DB01C5">
        <w:t>Murdu iela 19A</w:t>
      </w:r>
      <w:r>
        <w:t xml:space="preserve">, Salacgrīva, Salacgrīvas nov., </w:t>
      </w:r>
      <w:r w:rsidR="00B717F8" w:rsidRPr="009B5D70">
        <w:t>LV-</w:t>
      </w:r>
      <w:r>
        <w:t>4033,</w:t>
      </w:r>
      <w:r w:rsidR="00B717F8" w:rsidRPr="009B5D70">
        <w:t xml:space="preserve"> kas darbojas saskaņā ar</w:t>
      </w:r>
      <w:r>
        <w:t xml:space="preserve"> statūtiem un, kuru pārstāv valdes priekšsēdētāja Edīte Ķemere</w:t>
      </w:r>
      <w:r w:rsidR="00B717F8" w:rsidRPr="009B5D70">
        <w:t>, turpmāk tekstā - Izpildītājs, no otras puses</w:t>
      </w:r>
      <w:r w:rsidR="00B717F8" w:rsidRPr="00E91A64">
        <w:rPr>
          <w:rFonts w:eastAsia="Calibri"/>
          <w:bCs/>
          <w:lang w:eastAsia="ar-SA"/>
        </w:rPr>
        <w:t>,</w:t>
      </w:r>
    </w:p>
    <w:p w:rsidR="00B717F8" w:rsidRPr="00FD0066" w:rsidRDefault="00B717F8" w:rsidP="00B717F8">
      <w:pPr>
        <w:suppressAutoHyphens/>
        <w:jc w:val="both"/>
        <w:rPr>
          <w:rFonts w:eastAsia="Calibri"/>
          <w:bCs/>
          <w:lang w:eastAsia="ar-SA"/>
        </w:rPr>
      </w:pPr>
    </w:p>
    <w:p w:rsidR="00B717F8" w:rsidRPr="00FD0066" w:rsidRDefault="00B717F8" w:rsidP="00B717F8">
      <w:pPr>
        <w:jc w:val="both"/>
      </w:pPr>
      <w:r w:rsidRPr="00FD0066">
        <w:t xml:space="preserve">kopā saukti par </w:t>
      </w:r>
      <w:r>
        <w:t>Puse, Puses</w:t>
      </w:r>
      <w:r w:rsidRPr="00FD0066">
        <w:t xml:space="preserve">, </w:t>
      </w:r>
    </w:p>
    <w:p w:rsidR="00B717F8" w:rsidRPr="00432776" w:rsidRDefault="00B717F8" w:rsidP="00B717F8">
      <w:pPr>
        <w:jc w:val="both"/>
      </w:pPr>
      <w:r w:rsidRPr="00FD0066">
        <w:t xml:space="preserve">pamatojoties uz </w:t>
      </w:r>
      <w:r w:rsidRPr="00907369">
        <w:t>iepirkuma “Mācību pakalpojumi divu apmācības programmu izstrādei un 24 apmācību semināru vadīšanai “</w:t>
      </w:r>
      <w:r w:rsidRPr="00432776">
        <w:t>1.daļas  Mācību pakalpojumi apmācības programmas “Efektīva komandas sadarbība”</w:t>
      </w:r>
      <w:r w:rsidR="00432776">
        <w:t xml:space="preserve"> </w:t>
      </w:r>
      <w:r w:rsidRPr="00432776">
        <w:t>sagatav</w:t>
      </w:r>
      <w:r w:rsidR="00432776" w:rsidRPr="00432776">
        <w:t xml:space="preserve">ošanai un novadīšanai semināros </w:t>
      </w:r>
      <w:r w:rsidRPr="00FD0066">
        <w:t>rezultātiem,</w:t>
      </w:r>
    </w:p>
    <w:p w:rsidR="00B717F8" w:rsidRPr="00FD0066" w:rsidRDefault="00B717F8" w:rsidP="00B717F8">
      <w:pPr>
        <w:jc w:val="both"/>
        <w:rPr>
          <w:rFonts w:eastAsia="Calibri"/>
          <w:lang w:eastAsia="ar-SA"/>
        </w:rPr>
      </w:pPr>
      <w:r w:rsidRPr="00FD0066">
        <w:t xml:space="preserve">noslēdz šādu </w:t>
      </w:r>
      <w:r>
        <w:t>l</w:t>
      </w:r>
      <w:r w:rsidRPr="00FD0066">
        <w:t>īgumu (turpmāk tekstā – Līgums):</w:t>
      </w:r>
    </w:p>
    <w:p w:rsidR="00B717F8" w:rsidRPr="00B717F8" w:rsidRDefault="00B717F8" w:rsidP="00B717F8">
      <w:pPr>
        <w:spacing w:line="360" w:lineRule="auto"/>
        <w:jc w:val="both"/>
      </w:pPr>
    </w:p>
    <w:p w:rsidR="00B717F8" w:rsidRPr="00B717F8" w:rsidRDefault="00B717F8" w:rsidP="00B717F8">
      <w:pPr>
        <w:widowControl/>
        <w:numPr>
          <w:ilvl w:val="0"/>
          <w:numId w:val="18"/>
        </w:numPr>
        <w:tabs>
          <w:tab w:val="clear" w:pos="360"/>
          <w:tab w:val="num" w:pos="720"/>
        </w:tabs>
        <w:spacing w:line="360" w:lineRule="auto"/>
        <w:ind w:left="720" w:hanging="720"/>
        <w:rPr>
          <w:b/>
          <w:sz w:val="22"/>
          <w:szCs w:val="22"/>
        </w:rPr>
      </w:pPr>
      <w:r w:rsidRPr="00B717F8">
        <w:rPr>
          <w:b/>
          <w:sz w:val="22"/>
          <w:szCs w:val="22"/>
        </w:rPr>
        <w:t>LĪGUMA PRIEKŠMETS</w:t>
      </w:r>
    </w:p>
    <w:p w:rsidR="00B717F8" w:rsidRPr="00B717F8" w:rsidRDefault="00B717F8" w:rsidP="00B717F8">
      <w:pPr>
        <w:widowControl/>
        <w:numPr>
          <w:ilvl w:val="1"/>
          <w:numId w:val="18"/>
        </w:numPr>
        <w:tabs>
          <w:tab w:val="clear" w:pos="357"/>
          <w:tab w:val="num" w:pos="709"/>
        </w:tabs>
        <w:ind w:left="709" w:hanging="709"/>
        <w:jc w:val="both"/>
        <w:rPr>
          <w:noProof/>
        </w:rPr>
      </w:pPr>
      <w:r w:rsidRPr="00B717F8">
        <w:t>Izpildītājs apņemas sniegt mācību pakalpojumus atbilstoši Tehniskās specifikācijas (līguma pielikumā Nr.1) prasībām un Izpildītāja piedāvājumu (līguma pielikumā Nr.2)</w:t>
      </w:r>
      <w:r w:rsidRPr="00B717F8">
        <w:rPr>
          <w:noProof/>
        </w:rPr>
        <w:t xml:space="preserve"> ar </w:t>
      </w:r>
      <w:r w:rsidRPr="00B717F8">
        <w:t xml:space="preserve">Pasūtītāja saskaņotā laikā un vietā 12 apmācību semināros (turpmāk tekstā – Pakalpojumi).  </w:t>
      </w:r>
    </w:p>
    <w:p w:rsidR="00B717F8" w:rsidRPr="00432776" w:rsidRDefault="00B717F8" w:rsidP="00B717F8">
      <w:pPr>
        <w:pStyle w:val="ListParagraph"/>
        <w:numPr>
          <w:ilvl w:val="1"/>
          <w:numId w:val="18"/>
        </w:numPr>
        <w:spacing w:after="0" w:line="240" w:lineRule="auto"/>
        <w:jc w:val="both"/>
        <w:rPr>
          <w:rFonts w:ascii="Times New Roman" w:hAnsi="Times New Roman"/>
          <w:sz w:val="24"/>
          <w:szCs w:val="24"/>
        </w:rPr>
      </w:pPr>
      <w:r w:rsidRPr="00432776">
        <w:rPr>
          <w:rFonts w:ascii="Times New Roman" w:hAnsi="Times New Roman"/>
          <w:sz w:val="24"/>
          <w:szCs w:val="24"/>
        </w:rPr>
        <w:t>Izpildītājs ņem vērā Pasūtītāja izvirzīto mērķi: pilnveidot apmācību dalībnieku izpratni par to, kas ir darbs komandā, komandas veidošanas pamatiem un kritērijiem komandas darba izvērtēšanai, kā arī uzlabot dalībnieku prasmes efektīvai darbībai komandā, kā rezultātā kopumā tiktu pilnveidota pašvaldību politiskās un administratīvās vadības kapacitāte.</w:t>
      </w:r>
    </w:p>
    <w:p w:rsidR="00B717F8" w:rsidRPr="00B717F8" w:rsidRDefault="00B717F8" w:rsidP="00B717F8">
      <w:pPr>
        <w:widowControl/>
        <w:numPr>
          <w:ilvl w:val="1"/>
          <w:numId w:val="18"/>
        </w:numPr>
        <w:tabs>
          <w:tab w:val="clear" w:pos="357"/>
          <w:tab w:val="num" w:pos="709"/>
        </w:tabs>
        <w:ind w:left="709" w:hanging="709"/>
        <w:jc w:val="both"/>
      </w:pPr>
      <w:r w:rsidRPr="00B717F8">
        <w:t>Līguma izpildes termiņš - no Līguma parakstīšanas līdz 21.10.2016.</w:t>
      </w:r>
    </w:p>
    <w:p w:rsidR="00B717F8" w:rsidRPr="00B717F8" w:rsidRDefault="00B717F8" w:rsidP="00B717F8">
      <w:pPr>
        <w:widowControl/>
        <w:numPr>
          <w:ilvl w:val="1"/>
          <w:numId w:val="18"/>
        </w:numPr>
        <w:tabs>
          <w:tab w:val="clear" w:pos="357"/>
          <w:tab w:val="num" w:pos="709"/>
        </w:tabs>
        <w:ind w:left="709" w:hanging="709"/>
        <w:jc w:val="both"/>
      </w:pPr>
      <w:r w:rsidRPr="00B717F8">
        <w:t xml:space="preserve">Pakalpojuma sniegšanas vietas un laikus  Līdzēji saskaņo Pakalpojuma izpildes gaitā. </w:t>
      </w:r>
    </w:p>
    <w:p w:rsidR="00B717F8" w:rsidRPr="00B717F8" w:rsidRDefault="00B717F8" w:rsidP="00B717F8">
      <w:pPr>
        <w:pStyle w:val="ListParagraph"/>
        <w:numPr>
          <w:ilvl w:val="1"/>
          <w:numId w:val="18"/>
        </w:numPr>
        <w:tabs>
          <w:tab w:val="num" w:pos="709"/>
        </w:tabs>
        <w:spacing w:after="0" w:line="240" w:lineRule="auto"/>
        <w:jc w:val="both"/>
        <w:rPr>
          <w:rFonts w:ascii="Times New Roman" w:hAnsi="Times New Roman"/>
          <w:sz w:val="24"/>
          <w:szCs w:val="24"/>
        </w:rPr>
      </w:pPr>
      <w:r w:rsidRPr="00B717F8">
        <w:rPr>
          <w:rFonts w:ascii="Times New Roman" w:hAnsi="Times New Roman"/>
          <w:sz w:val="24"/>
          <w:szCs w:val="24"/>
          <w:lang w:eastAsia="ar-SA"/>
        </w:rPr>
        <w:lastRenderedPageBreak/>
        <w:t xml:space="preserve">Līgums tiek finansēts no </w:t>
      </w:r>
      <w:r w:rsidRPr="00B717F8">
        <w:rPr>
          <w:rFonts w:ascii="Times New Roman" w:hAnsi="Times New Roman"/>
          <w:sz w:val="24"/>
          <w:szCs w:val="24"/>
        </w:rPr>
        <w:t xml:space="preserve">Norvēģijas finanšu instrumenta 2009.-2014. gada perioda programmas projekta “Lietpratīga pārvaldība un Latvijas pašvaldību veiktspējas uzlabošana”, Nr. </w:t>
      </w:r>
      <w:r w:rsidRPr="00B717F8">
        <w:rPr>
          <w:rFonts w:ascii="Times New Roman" w:hAnsi="Times New Roman"/>
          <w:sz w:val="24"/>
          <w:szCs w:val="24"/>
          <w:lang w:eastAsia="lv-LV"/>
        </w:rPr>
        <w:t>4.3-24/NFI/INP-004</w:t>
      </w:r>
      <w:r w:rsidRPr="00B717F8">
        <w:rPr>
          <w:rFonts w:ascii="Times New Roman" w:hAnsi="Times New Roman"/>
          <w:sz w:val="24"/>
          <w:szCs w:val="24"/>
        </w:rPr>
        <w:t xml:space="preserve">,(turpmāk tekstā - Projekts) </w:t>
      </w:r>
      <w:r w:rsidRPr="00B717F8">
        <w:rPr>
          <w:rFonts w:ascii="Times New Roman" w:hAnsi="Times New Roman"/>
          <w:color w:val="000000"/>
          <w:sz w:val="24"/>
          <w:szCs w:val="24"/>
        </w:rPr>
        <w:t>līdzekļiem</w:t>
      </w:r>
      <w:r w:rsidRPr="00B717F8">
        <w:rPr>
          <w:rFonts w:ascii="Times New Roman" w:hAnsi="Times New Roman"/>
          <w:kern w:val="32"/>
          <w:sz w:val="24"/>
          <w:szCs w:val="24"/>
        </w:rPr>
        <w:t xml:space="preserve">. </w:t>
      </w:r>
    </w:p>
    <w:p w:rsidR="00B717F8" w:rsidRPr="00046AC7" w:rsidRDefault="00B717F8" w:rsidP="00B717F8">
      <w:pPr>
        <w:jc w:val="both"/>
        <w:rPr>
          <w:sz w:val="22"/>
          <w:szCs w:val="22"/>
        </w:rPr>
      </w:pPr>
    </w:p>
    <w:p w:rsidR="00B717F8" w:rsidRPr="00B717F8" w:rsidRDefault="00B717F8" w:rsidP="00B717F8">
      <w:pPr>
        <w:pStyle w:val="ListParagraph"/>
        <w:numPr>
          <w:ilvl w:val="0"/>
          <w:numId w:val="18"/>
        </w:numPr>
        <w:spacing w:after="0" w:line="360" w:lineRule="auto"/>
        <w:rPr>
          <w:rFonts w:ascii="Times New Roman" w:hAnsi="Times New Roman"/>
          <w:b/>
        </w:rPr>
      </w:pPr>
      <w:r w:rsidRPr="00B717F8">
        <w:rPr>
          <w:rFonts w:ascii="Times New Roman" w:hAnsi="Times New Roman"/>
          <w:b/>
        </w:rPr>
        <w:t>IZPILDĪTĀJA TIESĪBAS UN PIENĀKUMI</w:t>
      </w:r>
    </w:p>
    <w:p w:rsidR="00B717F8" w:rsidRPr="00FD0066" w:rsidRDefault="00B717F8" w:rsidP="00B717F8">
      <w:pPr>
        <w:widowControl/>
        <w:numPr>
          <w:ilvl w:val="1"/>
          <w:numId w:val="18"/>
        </w:numPr>
        <w:ind w:left="709" w:hanging="709"/>
        <w:jc w:val="both"/>
      </w:pPr>
      <w:r>
        <w:t>Izpildītājs</w:t>
      </w:r>
      <w:r w:rsidRPr="00FD0066">
        <w:t xml:space="preserve"> apliecina, ka tam ir visas nepieciešamās un normatīvajos aktos noteiktās pilnvaras un tiesības, lai uzņemtos un pildītu tam šajā Līgumā noteiktās saistības, kā arī garantē </w:t>
      </w:r>
      <w:r>
        <w:t>piedāvātos pasniedzējus pakalpojuma</w:t>
      </w:r>
      <w:r w:rsidRPr="00FD0066">
        <w:t xml:space="preserve"> </w:t>
      </w:r>
      <w:r>
        <w:t>izpildē</w:t>
      </w:r>
      <w:r w:rsidRPr="00FD0066">
        <w:t xml:space="preserve">. </w:t>
      </w:r>
    </w:p>
    <w:p w:rsidR="00B717F8" w:rsidRPr="00FD0066" w:rsidRDefault="00B717F8" w:rsidP="00B717F8">
      <w:pPr>
        <w:widowControl/>
        <w:numPr>
          <w:ilvl w:val="1"/>
          <w:numId w:val="18"/>
        </w:numPr>
        <w:tabs>
          <w:tab w:val="clear" w:pos="357"/>
          <w:tab w:val="num" w:pos="709"/>
        </w:tabs>
        <w:ind w:left="709" w:hanging="709"/>
        <w:jc w:val="both"/>
      </w:pPr>
      <w:r>
        <w:t>Izpildītājs</w:t>
      </w:r>
      <w:r w:rsidRPr="00FD0066">
        <w:t xml:space="preserve"> apņemas</w:t>
      </w:r>
      <w:r>
        <w:t xml:space="preserve"> sniegt Pakalpojumu pilnā apjomā Līguma 1.3.punktā noteiktā termiņā.</w:t>
      </w:r>
    </w:p>
    <w:p w:rsidR="00B717F8" w:rsidRPr="00FD0066" w:rsidRDefault="00B717F8" w:rsidP="00B717F8">
      <w:pPr>
        <w:widowControl/>
        <w:numPr>
          <w:ilvl w:val="1"/>
          <w:numId w:val="18"/>
        </w:numPr>
        <w:ind w:left="720" w:hanging="720"/>
        <w:jc w:val="both"/>
      </w:pPr>
      <w:r>
        <w:t>Izpildītājs</w:t>
      </w:r>
      <w:r w:rsidRPr="00FD0066">
        <w:t xml:space="preserve"> garantē, ka</w:t>
      </w:r>
      <w:r>
        <w:t xml:space="preserve"> izstrādātā apmācību programma</w:t>
      </w:r>
      <w:r w:rsidRPr="00FD0066">
        <w:t xml:space="preserve"> ir </w:t>
      </w:r>
      <w:r>
        <w:t>Izpildītāja</w:t>
      </w:r>
      <w:r w:rsidRPr="00FD0066">
        <w:t xml:space="preserve"> jaunrades produkts, un tā radīšanā nav nesankcionēti izmantotas, vai citādi aizskartas trešo personu autortiesības</w:t>
      </w:r>
      <w:r>
        <w:t>.</w:t>
      </w:r>
      <w:r w:rsidRPr="00FD0066">
        <w:t xml:space="preserve"> Pasūtītājs nenes nekādu atbildību pret trešajām personām šajā sakarā.</w:t>
      </w:r>
    </w:p>
    <w:p w:rsidR="00B717F8" w:rsidRPr="00EC740C" w:rsidRDefault="00B717F8" w:rsidP="00B717F8">
      <w:pPr>
        <w:widowControl/>
        <w:numPr>
          <w:ilvl w:val="1"/>
          <w:numId w:val="18"/>
        </w:numPr>
        <w:ind w:left="720" w:hanging="720"/>
        <w:jc w:val="both"/>
      </w:pPr>
      <w:r>
        <w:t>Izpildītājs</w:t>
      </w:r>
      <w:r w:rsidRPr="00EC740C">
        <w:t xml:space="preserve"> uzņemas atbildību Pasūtītāja vietā par zaudējumiem, kas var rasties Pasūtītājam vai trešajām personām, ja trešās personas ceļ pretenzijas par </w:t>
      </w:r>
      <w:r>
        <w:t>Izpildītāja piedāvātās apmācību programmas</w:t>
      </w:r>
      <w:r w:rsidRPr="00EC740C">
        <w:t xml:space="preserve"> vai tā</w:t>
      </w:r>
      <w:r>
        <w:t>s</w:t>
      </w:r>
      <w:r w:rsidRPr="00EC740C">
        <w:t xml:space="preserve"> atsevišķu </w:t>
      </w:r>
      <w:r>
        <w:t>daļu</w:t>
      </w:r>
      <w:r w:rsidRPr="00EC740C">
        <w:t xml:space="preserve"> autorību.</w:t>
      </w:r>
    </w:p>
    <w:p w:rsidR="00B717F8" w:rsidRDefault="00B717F8" w:rsidP="00B717F8">
      <w:pPr>
        <w:widowControl/>
        <w:numPr>
          <w:ilvl w:val="1"/>
          <w:numId w:val="18"/>
        </w:numPr>
        <w:ind w:left="720" w:hanging="720"/>
        <w:jc w:val="both"/>
      </w:pPr>
      <w:r>
        <w:t>Izpildītājs</w:t>
      </w:r>
      <w:r w:rsidRPr="00FD0066">
        <w:t xml:space="preserve"> apņemas </w:t>
      </w:r>
      <w:r>
        <w:t xml:space="preserve">apmācību programmas izstrādē un saskaņošanā </w:t>
      </w:r>
      <w:r w:rsidRPr="00FD0066">
        <w:t xml:space="preserve">ievērot Pasūtītāja norādījumus, lai nodrošinātu augstu </w:t>
      </w:r>
      <w:r w:rsidR="00513392">
        <w:t>P</w:t>
      </w:r>
      <w:r>
        <w:t>akalpojuma</w:t>
      </w:r>
      <w:r w:rsidRPr="00FD0066">
        <w:t xml:space="preserve"> kvalitāti.</w:t>
      </w:r>
    </w:p>
    <w:p w:rsidR="00B717F8" w:rsidRDefault="00B717F8" w:rsidP="00B717F8">
      <w:pPr>
        <w:widowControl/>
        <w:numPr>
          <w:ilvl w:val="1"/>
          <w:numId w:val="18"/>
        </w:numPr>
        <w:ind w:left="720" w:hanging="720"/>
        <w:jc w:val="both"/>
      </w:pPr>
      <w:r>
        <w:t xml:space="preserve">Izpildītājs nodrošina pasniedzēju savlaicīgu ierašanos apmācību semināru vietās. </w:t>
      </w:r>
      <w:r w:rsidRPr="00422309">
        <w:t>Izdevumus, kas Izpildītājam rodas Pakalpojuma izpildē (izņemot tos, par kuriem Tehniskajā specifikācijā norādīts, ka tos veic un apmaksā Pasūtītājs), sedz Izpildītājs no saviem līdzekļiem.</w:t>
      </w:r>
    </w:p>
    <w:p w:rsidR="00B717F8" w:rsidRDefault="00B717F8" w:rsidP="00B717F8">
      <w:pPr>
        <w:widowControl/>
        <w:numPr>
          <w:ilvl w:val="1"/>
          <w:numId w:val="18"/>
        </w:numPr>
        <w:ind w:left="720" w:hanging="720"/>
        <w:jc w:val="both"/>
      </w:pPr>
      <w:r>
        <w:t>Izpildītājam ir tiesības saņemt Līgumā paredzētā apjomā un kārtībā noteikto maksu par kvalitatīvu Pakalpojumu izpildi.</w:t>
      </w:r>
    </w:p>
    <w:p w:rsidR="00B717F8" w:rsidRDefault="00B717F8" w:rsidP="00B717F8">
      <w:pPr>
        <w:widowControl/>
        <w:numPr>
          <w:ilvl w:val="1"/>
          <w:numId w:val="18"/>
        </w:numPr>
        <w:ind w:left="720" w:hanging="720"/>
        <w:jc w:val="both"/>
      </w:pPr>
      <w:r>
        <w:t>Izpildītājam ir tiesības iesniegt priekšlikumus Pakalpojuma izpildes uzlabošanai, kā arī iebildumus vai pretenzijas Pasūtītājam izskatīšanai.</w:t>
      </w:r>
    </w:p>
    <w:p w:rsidR="00B717F8" w:rsidRPr="00422309" w:rsidRDefault="00B717F8" w:rsidP="00B717F8">
      <w:pPr>
        <w:ind w:left="720"/>
        <w:jc w:val="both"/>
      </w:pPr>
    </w:p>
    <w:p w:rsidR="00B717F8" w:rsidRPr="004820CC" w:rsidRDefault="00B717F8" w:rsidP="00B717F8">
      <w:pPr>
        <w:widowControl/>
        <w:numPr>
          <w:ilvl w:val="0"/>
          <w:numId w:val="18"/>
        </w:numPr>
        <w:spacing w:after="200" w:line="276" w:lineRule="auto"/>
        <w:ind w:left="720" w:hanging="720"/>
        <w:jc w:val="both"/>
        <w:rPr>
          <w:b/>
          <w:sz w:val="22"/>
          <w:szCs w:val="22"/>
        </w:rPr>
      </w:pPr>
      <w:r w:rsidRPr="004820CC">
        <w:rPr>
          <w:b/>
          <w:sz w:val="22"/>
          <w:szCs w:val="22"/>
        </w:rPr>
        <w:t>PASŪTĪTĀJA TIESĪBAS UN PIENĀKUMI</w:t>
      </w:r>
    </w:p>
    <w:p w:rsidR="00B717F8" w:rsidRPr="00046AC7" w:rsidRDefault="00B717F8" w:rsidP="00B717F8">
      <w:pPr>
        <w:ind w:left="720"/>
        <w:rPr>
          <w:b/>
          <w:sz w:val="22"/>
          <w:szCs w:val="22"/>
        </w:rPr>
      </w:pPr>
    </w:p>
    <w:p w:rsidR="00B717F8" w:rsidRPr="008048FE" w:rsidRDefault="00B717F8" w:rsidP="00B717F8">
      <w:pPr>
        <w:pStyle w:val="BodyText"/>
        <w:widowControl/>
        <w:numPr>
          <w:ilvl w:val="1"/>
          <w:numId w:val="18"/>
        </w:numPr>
        <w:tabs>
          <w:tab w:val="clear" w:pos="357"/>
          <w:tab w:val="num" w:pos="709"/>
        </w:tabs>
        <w:ind w:left="709" w:hanging="709"/>
        <w:rPr>
          <w:color w:val="FF0000"/>
        </w:rPr>
      </w:pPr>
      <w:r w:rsidRPr="008048FE">
        <w:t>Pasūtītājs Līgumā noteiktajā kārtībā un apmērā samaksā Izpildītājam par kvalitatīvi un savlaicīgi sniegto Pakalpojumu.</w:t>
      </w:r>
    </w:p>
    <w:p w:rsidR="00B717F8" w:rsidRPr="008048FE" w:rsidRDefault="00B717F8" w:rsidP="00B717F8">
      <w:pPr>
        <w:pStyle w:val="BodyText"/>
        <w:widowControl/>
        <w:numPr>
          <w:ilvl w:val="1"/>
          <w:numId w:val="18"/>
        </w:numPr>
        <w:tabs>
          <w:tab w:val="clear" w:pos="357"/>
          <w:tab w:val="num" w:pos="709"/>
        </w:tabs>
        <w:ind w:left="709" w:hanging="709"/>
        <w:rPr>
          <w:color w:val="FF0000"/>
        </w:rPr>
      </w:pPr>
      <w:r w:rsidRPr="008048FE">
        <w:t>Pasūtītājs nodrošina Izpildītājam Līguma izpildei nepieciešamo informāciju, kā arī apmācību telpas, aprīkojumu, mācību materiālu pavairošanu, dalībnieku uzaicināšanu un reģistrāciju un ēdināšanu.</w:t>
      </w:r>
    </w:p>
    <w:p w:rsidR="00B717F8" w:rsidRPr="008048FE" w:rsidRDefault="00B717F8" w:rsidP="00B717F8">
      <w:pPr>
        <w:pStyle w:val="BodyText"/>
        <w:widowControl/>
        <w:numPr>
          <w:ilvl w:val="1"/>
          <w:numId w:val="18"/>
        </w:numPr>
        <w:tabs>
          <w:tab w:val="clear" w:pos="357"/>
          <w:tab w:val="num" w:pos="709"/>
        </w:tabs>
        <w:ind w:left="709" w:hanging="709"/>
        <w:rPr>
          <w:color w:val="FF0000"/>
        </w:rPr>
      </w:pPr>
      <w:r w:rsidRPr="008048FE">
        <w:t>Pasūtītājam jebkurā brīdī ir tiesības vienpusēji atkāpties no Līguma, ja tas konstatē, ka Pakalpojums netiek sniegts atbilstoši iepirkuma tehniskās specifikācijas un Līguma noteikumiem.</w:t>
      </w:r>
    </w:p>
    <w:p w:rsidR="00B717F8" w:rsidRPr="00046AC7" w:rsidRDefault="00B717F8" w:rsidP="00B717F8">
      <w:pPr>
        <w:ind w:left="720"/>
        <w:jc w:val="both"/>
        <w:rPr>
          <w:sz w:val="22"/>
          <w:szCs w:val="22"/>
        </w:rPr>
      </w:pPr>
    </w:p>
    <w:p w:rsidR="00B717F8" w:rsidRPr="00046AC7" w:rsidRDefault="00B717F8" w:rsidP="00B717F8">
      <w:pPr>
        <w:widowControl/>
        <w:numPr>
          <w:ilvl w:val="0"/>
          <w:numId w:val="18"/>
        </w:numPr>
        <w:ind w:left="720" w:hanging="720"/>
        <w:jc w:val="both"/>
        <w:rPr>
          <w:b/>
          <w:caps/>
          <w:sz w:val="22"/>
          <w:szCs w:val="22"/>
        </w:rPr>
      </w:pPr>
      <w:r>
        <w:rPr>
          <w:b/>
          <w:caps/>
          <w:sz w:val="22"/>
          <w:szCs w:val="22"/>
        </w:rPr>
        <w:t>LĪGUMA SUMMA, IZ</w:t>
      </w:r>
      <w:r w:rsidRPr="00046AC7">
        <w:rPr>
          <w:b/>
          <w:caps/>
          <w:sz w:val="22"/>
          <w:szCs w:val="22"/>
        </w:rPr>
        <w:t>maksas kārtība</w:t>
      </w:r>
    </w:p>
    <w:p w:rsidR="00B717F8" w:rsidRPr="00046AC7" w:rsidRDefault="00B717F8" w:rsidP="00B717F8">
      <w:pPr>
        <w:ind w:left="720"/>
        <w:rPr>
          <w:b/>
          <w:caps/>
          <w:sz w:val="22"/>
          <w:szCs w:val="22"/>
        </w:rPr>
      </w:pPr>
    </w:p>
    <w:p w:rsidR="00B717F8" w:rsidRPr="007074C3" w:rsidRDefault="00B717F8" w:rsidP="00DB01C5">
      <w:pPr>
        <w:pStyle w:val="ListParagraph"/>
        <w:numPr>
          <w:ilvl w:val="1"/>
          <w:numId w:val="18"/>
        </w:numPr>
        <w:tabs>
          <w:tab w:val="clear" w:pos="357"/>
        </w:tabs>
        <w:autoSpaceDE w:val="0"/>
        <w:autoSpaceDN w:val="0"/>
        <w:adjustRightInd w:val="0"/>
        <w:spacing w:after="0" w:line="240" w:lineRule="auto"/>
        <w:ind w:left="709" w:hanging="709"/>
        <w:jc w:val="both"/>
        <w:rPr>
          <w:rFonts w:ascii="Times New Roman" w:hAnsi="Times New Roman"/>
          <w:sz w:val="24"/>
          <w:szCs w:val="24"/>
        </w:rPr>
      </w:pPr>
      <w:r w:rsidRPr="00B717F8">
        <w:rPr>
          <w:rFonts w:ascii="Times New Roman" w:hAnsi="Times New Roman"/>
          <w:color w:val="000000"/>
          <w:sz w:val="24"/>
          <w:szCs w:val="24"/>
        </w:rPr>
        <w:t xml:space="preserve">Par </w:t>
      </w:r>
      <w:r w:rsidRPr="00B717F8">
        <w:rPr>
          <w:rFonts w:ascii="Times New Roman" w:hAnsi="Times New Roman"/>
          <w:sz w:val="24"/>
          <w:szCs w:val="24"/>
        </w:rPr>
        <w:t>Pakalpojumu</w:t>
      </w:r>
      <w:r w:rsidRPr="00B717F8">
        <w:rPr>
          <w:rFonts w:ascii="Times New Roman" w:hAnsi="Times New Roman"/>
          <w:color w:val="000000"/>
          <w:sz w:val="24"/>
          <w:szCs w:val="24"/>
        </w:rPr>
        <w:t xml:space="preserve"> izpildi Pasūtītājs maksā Izpildītājam kopējo summu, kas nepārsniedz </w:t>
      </w:r>
      <w:r w:rsidRPr="00B717F8">
        <w:rPr>
          <w:rFonts w:ascii="Times New Roman" w:hAnsi="Times New Roman"/>
          <w:bCs/>
          <w:color w:val="000000"/>
          <w:sz w:val="24"/>
          <w:szCs w:val="24"/>
        </w:rPr>
        <w:t xml:space="preserve">EUR </w:t>
      </w:r>
      <w:r w:rsidR="008048FE">
        <w:rPr>
          <w:rFonts w:ascii="Times New Roman" w:hAnsi="Times New Roman"/>
          <w:b/>
          <w:bCs/>
          <w:color w:val="000000"/>
          <w:sz w:val="24"/>
          <w:szCs w:val="24"/>
        </w:rPr>
        <w:t>4 358,</w:t>
      </w:r>
      <w:r w:rsidR="00DB01C5" w:rsidRPr="00DB01C5">
        <w:rPr>
          <w:rFonts w:ascii="Times New Roman" w:hAnsi="Times New Roman"/>
          <w:b/>
          <w:bCs/>
          <w:color w:val="000000"/>
          <w:sz w:val="24"/>
          <w:szCs w:val="24"/>
        </w:rPr>
        <w:t>52</w:t>
      </w:r>
      <w:r w:rsidRPr="00B717F8">
        <w:rPr>
          <w:rFonts w:ascii="Times New Roman" w:hAnsi="Times New Roman"/>
          <w:bCs/>
          <w:color w:val="000000"/>
          <w:sz w:val="24"/>
          <w:szCs w:val="24"/>
        </w:rPr>
        <w:t xml:space="preserve"> </w:t>
      </w:r>
      <w:r w:rsidR="00DB01C5">
        <w:rPr>
          <w:rFonts w:ascii="Times New Roman" w:hAnsi="Times New Roman"/>
          <w:bCs/>
          <w:color w:val="000000"/>
          <w:sz w:val="24"/>
          <w:szCs w:val="24"/>
        </w:rPr>
        <w:t>(</w:t>
      </w:r>
      <w:r w:rsidR="00DB01C5" w:rsidRPr="00DB01C5">
        <w:rPr>
          <w:rFonts w:ascii="Times New Roman" w:hAnsi="Times New Roman"/>
          <w:bCs/>
          <w:color w:val="000000"/>
          <w:sz w:val="24"/>
          <w:szCs w:val="24"/>
        </w:rPr>
        <w:t xml:space="preserve">četri tūkstoši trīs simti piecdesmit astoņi </w:t>
      </w:r>
      <w:proofErr w:type="spellStart"/>
      <w:r w:rsidR="00DB01C5" w:rsidRPr="00DB01C5">
        <w:rPr>
          <w:rFonts w:ascii="Times New Roman" w:hAnsi="Times New Roman"/>
          <w:bCs/>
          <w:color w:val="000000"/>
          <w:sz w:val="24"/>
          <w:szCs w:val="24"/>
        </w:rPr>
        <w:t>euro</w:t>
      </w:r>
      <w:proofErr w:type="spellEnd"/>
      <w:r w:rsidR="00DB01C5" w:rsidRPr="00DB01C5">
        <w:rPr>
          <w:rFonts w:ascii="Times New Roman" w:hAnsi="Times New Roman"/>
          <w:bCs/>
          <w:color w:val="000000"/>
          <w:sz w:val="24"/>
          <w:szCs w:val="24"/>
        </w:rPr>
        <w:t>, 52 centi</w:t>
      </w:r>
      <w:r w:rsidRPr="00B717F8">
        <w:rPr>
          <w:rFonts w:ascii="Times New Roman" w:hAnsi="Times New Roman"/>
          <w:bCs/>
          <w:color w:val="000000"/>
          <w:sz w:val="24"/>
          <w:szCs w:val="24"/>
        </w:rPr>
        <w:t>)</w:t>
      </w:r>
      <w:r w:rsidRPr="00B717F8">
        <w:rPr>
          <w:rFonts w:ascii="Times New Roman" w:hAnsi="Times New Roman"/>
          <w:sz w:val="24"/>
          <w:szCs w:val="24"/>
        </w:rPr>
        <w:t xml:space="preserve">, </w:t>
      </w:r>
      <w:r w:rsidRPr="007074C3">
        <w:rPr>
          <w:rFonts w:ascii="Times New Roman" w:hAnsi="Times New Roman"/>
          <w:sz w:val="24"/>
          <w:szCs w:val="24"/>
        </w:rPr>
        <w:t>PVN -</w:t>
      </w:r>
      <w:r w:rsidR="007074C3">
        <w:rPr>
          <w:rFonts w:ascii="Times New Roman" w:hAnsi="Times New Roman"/>
          <w:sz w:val="24"/>
          <w:szCs w:val="24"/>
        </w:rPr>
        <w:t xml:space="preserve"> 21</w:t>
      </w:r>
      <w:r w:rsidRPr="007074C3">
        <w:rPr>
          <w:rFonts w:ascii="Times New Roman" w:hAnsi="Times New Roman"/>
          <w:sz w:val="24"/>
          <w:szCs w:val="24"/>
        </w:rPr>
        <w:t>%</w:t>
      </w:r>
      <w:r w:rsidR="008048FE">
        <w:rPr>
          <w:rFonts w:ascii="Times New Roman" w:hAnsi="Times New Roman"/>
          <w:sz w:val="24"/>
          <w:szCs w:val="24"/>
        </w:rPr>
        <w:t xml:space="preserve"> </w:t>
      </w:r>
      <w:r w:rsidRPr="007074C3">
        <w:rPr>
          <w:rFonts w:ascii="Times New Roman" w:hAnsi="Times New Roman"/>
          <w:sz w:val="24"/>
          <w:szCs w:val="24"/>
        </w:rPr>
        <w:t>- EUR</w:t>
      </w:r>
      <w:r w:rsidR="007074C3">
        <w:rPr>
          <w:rFonts w:ascii="Times New Roman" w:hAnsi="Times New Roman"/>
          <w:sz w:val="24"/>
          <w:szCs w:val="24"/>
        </w:rPr>
        <w:t xml:space="preserve"> 915,29</w:t>
      </w:r>
      <w:r w:rsidRPr="007074C3">
        <w:rPr>
          <w:rFonts w:ascii="Times New Roman" w:hAnsi="Times New Roman"/>
          <w:sz w:val="24"/>
          <w:szCs w:val="24"/>
        </w:rPr>
        <w:t>, kopā ar PVN</w:t>
      </w:r>
      <w:r w:rsidR="007074C3">
        <w:rPr>
          <w:rFonts w:ascii="Times New Roman" w:hAnsi="Times New Roman"/>
          <w:sz w:val="24"/>
          <w:szCs w:val="24"/>
        </w:rPr>
        <w:t xml:space="preserve"> </w:t>
      </w:r>
      <w:r w:rsidRPr="007074C3">
        <w:rPr>
          <w:rFonts w:ascii="Times New Roman" w:hAnsi="Times New Roman"/>
          <w:sz w:val="24"/>
          <w:szCs w:val="24"/>
        </w:rPr>
        <w:t xml:space="preserve">- EUR </w:t>
      </w:r>
      <w:r w:rsidR="007074C3">
        <w:rPr>
          <w:rFonts w:ascii="Times New Roman" w:hAnsi="Times New Roman"/>
          <w:sz w:val="24"/>
          <w:szCs w:val="24"/>
        </w:rPr>
        <w:t>5273,81</w:t>
      </w:r>
      <w:r w:rsidR="008048FE">
        <w:rPr>
          <w:rFonts w:ascii="Times New Roman" w:hAnsi="Times New Roman"/>
          <w:sz w:val="24"/>
          <w:szCs w:val="24"/>
        </w:rPr>
        <w:t xml:space="preserve"> </w:t>
      </w:r>
      <w:r w:rsidR="007074C3">
        <w:rPr>
          <w:rFonts w:ascii="Times New Roman" w:hAnsi="Times New Roman"/>
          <w:sz w:val="24"/>
          <w:szCs w:val="24"/>
        </w:rPr>
        <w:t xml:space="preserve">(pieci tūkstoši divi simti septiņdesmit trīs </w:t>
      </w:r>
      <w:proofErr w:type="spellStart"/>
      <w:r w:rsidR="007074C3">
        <w:rPr>
          <w:rFonts w:ascii="Times New Roman" w:hAnsi="Times New Roman"/>
          <w:sz w:val="24"/>
          <w:szCs w:val="24"/>
        </w:rPr>
        <w:t>euro</w:t>
      </w:r>
      <w:proofErr w:type="spellEnd"/>
      <w:r w:rsidR="007074C3">
        <w:rPr>
          <w:rFonts w:ascii="Times New Roman" w:hAnsi="Times New Roman"/>
          <w:sz w:val="24"/>
          <w:szCs w:val="24"/>
        </w:rPr>
        <w:t xml:space="preserve"> un 81 cents)</w:t>
      </w:r>
      <w:r w:rsidRPr="007074C3">
        <w:rPr>
          <w:rFonts w:ascii="Times New Roman" w:hAnsi="Times New Roman"/>
          <w:sz w:val="24"/>
          <w:szCs w:val="24"/>
        </w:rPr>
        <w:t xml:space="preserve">. </w:t>
      </w:r>
    </w:p>
    <w:p w:rsidR="00B717F8" w:rsidRPr="00B717F8" w:rsidRDefault="00B717F8" w:rsidP="00B717F8">
      <w:pPr>
        <w:pStyle w:val="ListParagraph"/>
        <w:numPr>
          <w:ilvl w:val="1"/>
          <w:numId w:val="18"/>
        </w:numPr>
        <w:tabs>
          <w:tab w:val="clear" w:pos="357"/>
          <w:tab w:val="num" w:pos="709"/>
        </w:tabs>
        <w:autoSpaceDE w:val="0"/>
        <w:autoSpaceDN w:val="0"/>
        <w:adjustRightInd w:val="0"/>
        <w:spacing w:after="0" w:line="240" w:lineRule="auto"/>
        <w:ind w:left="709" w:hanging="709"/>
        <w:jc w:val="both"/>
        <w:rPr>
          <w:rFonts w:ascii="Times New Roman" w:hAnsi="Times New Roman"/>
          <w:color w:val="000000"/>
          <w:sz w:val="24"/>
          <w:szCs w:val="24"/>
        </w:rPr>
      </w:pPr>
      <w:r w:rsidRPr="00B717F8">
        <w:rPr>
          <w:rFonts w:ascii="Times New Roman" w:hAnsi="Times New Roman"/>
          <w:sz w:val="24"/>
          <w:szCs w:val="24"/>
        </w:rPr>
        <w:t>Samaksa par sniegtajiem pakalpojumiem tiek veikta, pamatojoties uz parakstītiem Pakalpojuma pieņemšanas nodošanas aktu un Izpildītāja rēķinu par katru notikušo apmācību semināru atsevišķi,</w:t>
      </w:r>
    </w:p>
    <w:p w:rsidR="00B717F8" w:rsidRPr="00B717F8" w:rsidRDefault="00B717F8" w:rsidP="00B717F8">
      <w:pPr>
        <w:tabs>
          <w:tab w:val="left" w:pos="1440"/>
        </w:tabs>
        <w:ind w:left="851" w:hanging="851"/>
        <w:jc w:val="both"/>
      </w:pPr>
      <w:r w:rsidRPr="00B717F8">
        <w:t xml:space="preserve">4.3. </w:t>
      </w:r>
      <w:r w:rsidRPr="00B717F8">
        <w:tab/>
        <w:t>Izpildītājs izraksta rēķinu, kurā norāda:</w:t>
      </w:r>
    </w:p>
    <w:p w:rsidR="00B717F8" w:rsidRPr="00B717F8" w:rsidRDefault="00B717F8" w:rsidP="00B717F8">
      <w:pPr>
        <w:tabs>
          <w:tab w:val="left" w:pos="426"/>
        </w:tabs>
        <w:ind w:left="709"/>
        <w:jc w:val="both"/>
      </w:pPr>
      <w:r w:rsidRPr="00B717F8">
        <w:t xml:space="preserve">1) projekts “Lietpratīga pārvaldība un Latvijas pašvaldību veiktspējas uzlabošana”, Nr. </w:t>
      </w:r>
      <w:r w:rsidRPr="00B717F8">
        <w:rPr>
          <w:lang w:eastAsia="lv-LV"/>
        </w:rPr>
        <w:t>4.3-24/NFI/INP-004;</w:t>
      </w:r>
    </w:p>
    <w:p w:rsidR="00B717F8" w:rsidRPr="00B717F8" w:rsidRDefault="00B717F8" w:rsidP="00B717F8">
      <w:pPr>
        <w:tabs>
          <w:tab w:val="left" w:pos="426"/>
        </w:tabs>
        <w:ind w:left="709"/>
        <w:jc w:val="both"/>
      </w:pPr>
      <w:r w:rsidRPr="00B717F8">
        <w:tab/>
        <w:t>2) Līguma Nr. 05-1</w:t>
      </w:r>
      <w:r w:rsidRPr="007074C3">
        <w:t>4</w:t>
      </w:r>
      <w:r w:rsidR="007074C3">
        <w:t>/38</w:t>
      </w:r>
      <w:r w:rsidRPr="007074C3">
        <w:t>/</w:t>
      </w:r>
      <w:r w:rsidRPr="00B717F8">
        <w:t>NFI;</w:t>
      </w:r>
    </w:p>
    <w:p w:rsidR="00B717F8" w:rsidRPr="00B717F8" w:rsidRDefault="00B717F8" w:rsidP="00B717F8">
      <w:pPr>
        <w:tabs>
          <w:tab w:val="left" w:pos="426"/>
        </w:tabs>
        <w:ind w:left="709"/>
        <w:jc w:val="both"/>
      </w:pPr>
      <w:r w:rsidRPr="00B717F8">
        <w:lastRenderedPageBreak/>
        <w:tab/>
        <w:t>3) Izpildītāja rekvizīti atbilstoši Latvijas Republikas likuma „Par pievienotās vērtības nodokli” prasībām;</w:t>
      </w:r>
    </w:p>
    <w:p w:rsidR="00B717F8" w:rsidRPr="00B717F8" w:rsidRDefault="00B717F8" w:rsidP="00B717F8">
      <w:pPr>
        <w:tabs>
          <w:tab w:val="left" w:pos="426"/>
        </w:tabs>
        <w:ind w:left="709"/>
        <w:jc w:val="both"/>
      </w:pPr>
      <w:r w:rsidRPr="00B717F8">
        <w:tab/>
        <w:t>4) pakalpojuma izmaksas.</w:t>
      </w:r>
    </w:p>
    <w:p w:rsidR="00B717F8" w:rsidRPr="00B717F8" w:rsidRDefault="00B717F8" w:rsidP="00B717F8">
      <w:pPr>
        <w:tabs>
          <w:tab w:val="left" w:pos="709"/>
        </w:tabs>
        <w:ind w:left="709" w:hanging="709"/>
        <w:jc w:val="both"/>
      </w:pPr>
      <w:r w:rsidRPr="00B717F8">
        <w:t xml:space="preserve">4.4. </w:t>
      </w:r>
      <w:r w:rsidRPr="00B717F8">
        <w:tab/>
      </w:r>
      <w:r w:rsidRPr="00B717F8">
        <w:tab/>
        <w:t>Pasūtītājs pārbauda rēķinā norādītās summas atbilstību Līguma noteikumiem un faktiski saņemtajam Pakalpojumam un apmaksā to, attiecīgo naudas summu pārskaitot Izpildītāja</w:t>
      </w:r>
      <w:r w:rsidRPr="00B717F8">
        <w:rPr>
          <w:i/>
        </w:rPr>
        <w:t xml:space="preserve"> </w:t>
      </w:r>
      <w:r w:rsidRPr="00B717F8">
        <w:t>bankas kontā, kas norādīts Izpildītāja rekvizītu daļā, 10 (desmit) darba dienu laikā no rēķina saņemšanas dienas.</w:t>
      </w:r>
    </w:p>
    <w:p w:rsidR="00B717F8" w:rsidRPr="00B717F8" w:rsidRDefault="00B717F8" w:rsidP="00B717F8">
      <w:pPr>
        <w:ind w:left="709" w:hanging="709"/>
        <w:jc w:val="both"/>
      </w:pPr>
      <w:r w:rsidRPr="00B717F8">
        <w:t xml:space="preserve">4.5. </w:t>
      </w:r>
      <w:r w:rsidRPr="00B717F8">
        <w:tab/>
      </w:r>
      <w:r w:rsidRPr="00B717F8">
        <w:tab/>
        <w:t>Gadījumos, ja starp Pasūtītāju un Izpild</w:t>
      </w:r>
      <w:r w:rsidR="007074C3">
        <w:t>ītāju rodas strīds par sniegto P</w:t>
      </w:r>
      <w:r w:rsidRPr="00B717F8">
        <w:t>ak</w:t>
      </w:r>
      <w:r w:rsidR="007074C3">
        <w:t>alpojumu summu, Pasūtītājs, šī L</w:t>
      </w:r>
      <w:r w:rsidRPr="00B717F8">
        <w:t>īguma 4.4.punktā noteiktajā kārtībā pārskaita Izpildītājam</w:t>
      </w:r>
      <w:r w:rsidRPr="00B717F8">
        <w:rPr>
          <w:i/>
        </w:rPr>
        <w:t xml:space="preserve"> </w:t>
      </w:r>
      <w:r w:rsidRPr="00B717F8">
        <w:t xml:space="preserve">pakalpojumu summas daļu, par kuru strīds nepastāv. </w:t>
      </w:r>
    </w:p>
    <w:p w:rsidR="00B717F8" w:rsidRPr="00046AC7" w:rsidRDefault="00B717F8" w:rsidP="00B717F8">
      <w:pPr>
        <w:tabs>
          <w:tab w:val="num" w:pos="720"/>
        </w:tabs>
        <w:ind w:left="720" w:hanging="720"/>
        <w:jc w:val="both"/>
        <w:rPr>
          <w:sz w:val="22"/>
          <w:szCs w:val="22"/>
        </w:rPr>
      </w:pPr>
    </w:p>
    <w:p w:rsidR="00B717F8" w:rsidRPr="00B717F8" w:rsidRDefault="00B717F8" w:rsidP="00B717F8">
      <w:pPr>
        <w:pStyle w:val="ListParagraph"/>
        <w:numPr>
          <w:ilvl w:val="0"/>
          <w:numId w:val="18"/>
        </w:numPr>
        <w:autoSpaceDE w:val="0"/>
        <w:autoSpaceDN w:val="0"/>
        <w:adjustRightInd w:val="0"/>
        <w:spacing w:after="0" w:line="240" w:lineRule="auto"/>
        <w:rPr>
          <w:rFonts w:ascii="Times New Roman" w:hAnsi="Times New Roman"/>
          <w:b/>
          <w:bCs/>
          <w:color w:val="000000"/>
        </w:rPr>
      </w:pPr>
      <w:r w:rsidRPr="00B717F8">
        <w:rPr>
          <w:rFonts w:ascii="Times New Roman" w:hAnsi="Times New Roman"/>
          <w:b/>
          <w:bCs/>
          <w:color w:val="000000"/>
        </w:rPr>
        <w:t>NEPĀRVARAMA VARA UN PUŠU ATBILDĪBA</w:t>
      </w:r>
    </w:p>
    <w:p w:rsidR="00B717F8" w:rsidRPr="007643AB" w:rsidRDefault="00B717F8" w:rsidP="00B717F8">
      <w:pPr>
        <w:pStyle w:val="ListParagraph"/>
        <w:autoSpaceDE w:val="0"/>
        <w:autoSpaceDN w:val="0"/>
        <w:adjustRightInd w:val="0"/>
        <w:ind w:left="360"/>
        <w:rPr>
          <w:b/>
          <w:bCs/>
          <w:color w:val="000000"/>
        </w:rPr>
      </w:pPr>
    </w:p>
    <w:p w:rsidR="00B717F8" w:rsidRDefault="00B717F8" w:rsidP="00B717F8">
      <w:pPr>
        <w:autoSpaceDE w:val="0"/>
        <w:autoSpaceDN w:val="0"/>
        <w:adjustRightInd w:val="0"/>
        <w:ind w:left="709" w:hanging="709"/>
        <w:jc w:val="both"/>
        <w:rPr>
          <w:color w:val="000000"/>
        </w:rPr>
      </w:pPr>
      <w:r>
        <w:rPr>
          <w:color w:val="000000"/>
        </w:rPr>
        <w:t xml:space="preserve">5.1. </w:t>
      </w:r>
      <w:r>
        <w:rPr>
          <w:color w:val="000000"/>
        </w:rPr>
        <w:tab/>
        <w:t>Puses tie</w:t>
      </w:r>
      <w:r w:rsidR="007074C3">
        <w:rPr>
          <w:color w:val="000000"/>
        </w:rPr>
        <w:t>k atbrīvotas no atbildības par L</w:t>
      </w:r>
      <w:r>
        <w:rPr>
          <w:color w:val="000000"/>
        </w:rPr>
        <w:t>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B717F8" w:rsidRDefault="00B717F8" w:rsidP="00B717F8">
      <w:pPr>
        <w:autoSpaceDE w:val="0"/>
        <w:autoSpaceDN w:val="0"/>
        <w:adjustRightInd w:val="0"/>
        <w:ind w:left="709" w:hanging="709"/>
        <w:jc w:val="both"/>
        <w:rPr>
          <w:color w:val="000000"/>
        </w:rPr>
      </w:pPr>
      <w:r>
        <w:rPr>
          <w:color w:val="000000"/>
        </w:rPr>
        <w:t xml:space="preserve">5.2. </w:t>
      </w:r>
      <w:r>
        <w:rPr>
          <w:color w:val="000000"/>
        </w:rPr>
        <w:tab/>
        <w:t xml:space="preserve">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Pr>
            <w:color w:val="000000"/>
          </w:rPr>
          <w:t>izziņa</w:t>
        </w:r>
      </w:smartTag>
      <w:r>
        <w:rPr>
          <w:color w:val="000000"/>
        </w:rPr>
        <w:t>, kuru izsniegusi kompetenta institūcija un kura satur minēto ārkārtējo apstākļu darbības apstiprinājumu un to raksturojumu.</w:t>
      </w:r>
    </w:p>
    <w:p w:rsidR="00B717F8" w:rsidRDefault="00B717F8" w:rsidP="00B717F8">
      <w:pPr>
        <w:autoSpaceDE w:val="0"/>
        <w:autoSpaceDN w:val="0"/>
        <w:adjustRightInd w:val="0"/>
        <w:ind w:left="709" w:hanging="709"/>
        <w:jc w:val="both"/>
        <w:rPr>
          <w:color w:val="000000"/>
        </w:rPr>
      </w:pPr>
      <w:r>
        <w:rPr>
          <w:color w:val="000000"/>
        </w:rPr>
        <w:t xml:space="preserve">5.3. </w:t>
      </w:r>
      <w:r>
        <w:rPr>
          <w:color w:val="000000"/>
        </w:rPr>
        <w:tab/>
        <w:t>Ja līguma 5.1.punktā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r w:rsidR="00432776">
        <w:rPr>
          <w:color w:val="000000"/>
        </w:rPr>
        <w:t xml:space="preserve"> </w:t>
      </w:r>
      <w:r>
        <w:rPr>
          <w:color w:val="000000"/>
        </w:rPr>
        <w:t>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w:t>
      </w:r>
    </w:p>
    <w:p w:rsidR="00B717F8" w:rsidRDefault="00B717F8" w:rsidP="00B717F8">
      <w:pPr>
        <w:autoSpaceDE w:val="0"/>
        <w:autoSpaceDN w:val="0"/>
        <w:adjustRightInd w:val="0"/>
        <w:ind w:left="709" w:hanging="709"/>
        <w:jc w:val="both"/>
        <w:rPr>
          <w:color w:val="000000"/>
        </w:rPr>
      </w:pPr>
      <w:r>
        <w:rPr>
          <w:color w:val="000000"/>
        </w:rPr>
        <w:t xml:space="preserve">5.4. </w:t>
      </w:r>
      <w:r>
        <w:rPr>
          <w:color w:val="000000"/>
        </w:rPr>
        <w:tab/>
        <w:t>Līguma saistību neizpildes gadījumā Pusēm ir pienākums pierādīt otrai Pusei no Puses neatkarīgu iemeslu vai nepārvaramas varas apstākļu esamību un attiecināmību uz konkrēto neizpildi.</w:t>
      </w:r>
    </w:p>
    <w:p w:rsidR="00B717F8" w:rsidRDefault="00B717F8" w:rsidP="00B717F8">
      <w:pPr>
        <w:autoSpaceDE w:val="0"/>
        <w:autoSpaceDN w:val="0"/>
        <w:adjustRightInd w:val="0"/>
        <w:ind w:left="709" w:hanging="709"/>
        <w:jc w:val="both"/>
        <w:rPr>
          <w:color w:val="000000"/>
        </w:rPr>
      </w:pPr>
      <w:r>
        <w:rPr>
          <w:color w:val="000000"/>
        </w:rPr>
        <w:t xml:space="preserve">5.5. </w:t>
      </w:r>
      <w:r>
        <w:rPr>
          <w:color w:val="000000"/>
        </w:rPr>
        <w:tab/>
        <w:t>Ja Izpildītājs neievēro Pakalpojuma sniegšanas termiņu, Pasūtītājs ir tiesīgs prasīt Izpildītājam maksāt līgumsodu 1% (viens procents) apmērā no Līguma 4.1.punktā norādītās Līguma kopējās summas par katru nokavēto dienu, bet ne vairāk kā 10% (desmit procenti) no Līguma kopējās summas.</w:t>
      </w:r>
    </w:p>
    <w:p w:rsidR="00B717F8" w:rsidRDefault="00B717F8" w:rsidP="00B717F8">
      <w:pPr>
        <w:autoSpaceDE w:val="0"/>
        <w:autoSpaceDN w:val="0"/>
        <w:adjustRightInd w:val="0"/>
        <w:ind w:left="709" w:hanging="709"/>
        <w:jc w:val="both"/>
        <w:rPr>
          <w:color w:val="000000"/>
        </w:rPr>
      </w:pPr>
      <w:r>
        <w:rPr>
          <w:color w:val="000000"/>
        </w:rPr>
        <w:t xml:space="preserve">5.6. </w:t>
      </w:r>
      <w:r>
        <w:rPr>
          <w:color w:val="000000"/>
        </w:rPr>
        <w:tab/>
        <w:t>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B717F8" w:rsidRDefault="00B717F8" w:rsidP="00B717F8">
      <w:pPr>
        <w:autoSpaceDE w:val="0"/>
        <w:autoSpaceDN w:val="0"/>
        <w:adjustRightInd w:val="0"/>
        <w:jc w:val="both"/>
        <w:rPr>
          <w:color w:val="000000"/>
        </w:rPr>
      </w:pPr>
      <w:r>
        <w:rPr>
          <w:color w:val="000000"/>
        </w:rPr>
        <w:t xml:space="preserve">5.7. </w:t>
      </w:r>
      <w:r>
        <w:rPr>
          <w:color w:val="000000"/>
        </w:rPr>
        <w:tab/>
        <w:t>Līgumsoda samaksa neatbrīvo Puses no Līguma saistību pilnīgas izpildes.</w:t>
      </w:r>
    </w:p>
    <w:p w:rsidR="00B717F8" w:rsidRDefault="00B717F8" w:rsidP="00B717F8">
      <w:pPr>
        <w:autoSpaceDE w:val="0"/>
        <w:autoSpaceDN w:val="0"/>
        <w:adjustRightInd w:val="0"/>
        <w:jc w:val="center"/>
        <w:rPr>
          <w:color w:val="000000"/>
        </w:rPr>
      </w:pPr>
    </w:p>
    <w:p w:rsidR="00B717F8" w:rsidRPr="004D2D97" w:rsidRDefault="00B717F8" w:rsidP="00B717F8">
      <w:pPr>
        <w:autoSpaceDE w:val="0"/>
        <w:autoSpaceDN w:val="0"/>
        <w:adjustRightInd w:val="0"/>
        <w:rPr>
          <w:b/>
          <w:bCs/>
          <w:color w:val="000000"/>
          <w:sz w:val="22"/>
          <w:szCs w:val="22"/>
        </w:rPr>
      </w:pPr>
      <w:r w:rsidRPr="008048FE">
        <w:rPr>
          <w:b/>
          <w:bCs/>
          <w:color w:val="000000"/>
          <w:szCs w:val="22"/>
        </w:rPr>
        <w:t xml:space="preserve">6. </w:t>
      </w:r>
      <w:r>
        <w:rPr>
          <w:b/>
          <w:bCs/>
          <w:color w:val="000000"/>
          <w:sz w:val="22"/>
          <w:szCs w:val="22"/>
        </w:rPr>
        <w:tab/>
      </w:r>
      <w:r w:rsidRPr="00B717F8">
        <w:rPr>
          <w:b/>
          <w:bCs/>
          <w:color w:val="000000"/>
          <w:sz w:val="22"/>
          <w:szCs w:val="22"/>
        </w:rPr>
        <w:t>STRĪDU IZŠĶIRŠANAS KĀRTĪBA</w:t>
      </w:r>
    </w:p>
    <w:p w:rsidR="00B717F8" w:rsidRDefault="00B717F8" w:rsidP="00B717F8">
      <w:pPr>
        <w:autoSpaceDE w:val="0"/>
        <w:autoSpaceDN w:val="0"/>
        <w:adjustRightInd w:val="0"/>
        <w:ind w:left="720" w:hanging="720"/>
        <w:jc w:val="both"/>
        <w:rPr>
          <w:color w:val="000000"/>
        </w:rPr>
      </w:pPr>
      <w:r>
        <w:rPr>
          <w:color w:val="000000"/>
        </w:rPr>
        <w:t xml:space="preserve">6.1. </w:t>
      </w:r>
      <w:r>
        <w:rPr>
          <w:color w:val="000000"/>
        </w:rPr>
        <w:tab/>
        <w:t>Visas domstarpības, kas Pusēm radušās sakarā ar Līguma izpildi, Puses apņemas risināt pārrunu ceļā.</w:t>
      </w:r>
    </w:p>
    <w:p w:rsidR="00B717F8" w:rsidRDefault="00B717F8" w:rsidP="00B717F8">
      <w:pPr>
        <w:autoSpaceDE w:val="0"/>
        <w:autoSpaceDN w:val="0"/>
        <w:adjustRightInd w:val="0"/>
        <w:ind w:left="720" w:hanging="720"/>
        <w:jc w:val="both"/>
        <w:rPr>
          <w:color w:val="000000"/>
        </w:rPr>
      </w:pPr>
      <w:r>
        <w:rPr>
          <w:color w:val="000000"/>
        </w:rPr>
        <w:t xml:space="preserve">6.2. </w:t>
      </w:r>
      <w:r>
        <w:rPr>
          <w:color w:val="000000"/>
        </w:rPr>
        <w:tab/>
        <w:t xml:space="preserve">Ja 30 (trīsdesmit) kalendāra dienu laikā sarunu ceļā vienošanās netiek panākta, strīdi </w:t>
      </w:r>
      <w:r>
        <w:rPr>
          <w:color w:val="000000"/>
        </w:rPr>
        <w:lastRenderedPageBreak/>
        <w:t>tiek risināti normatīvajos aktos noteiktajā kārtībā. Šādā gadījumā ikvienai no Pusēm ir tiesības nodot strīda izskatīšanu Latvijas Republikas tiesai saskaņā ar spēkā esošo normatīvajiem aktiem.</w:t>
      </w:r>
    </w:p>
    <w:p w:rsidR="00B717F8" w:rsidRPr="007643AB" w:rsidRDefault="00B717F8" w:rsidP="00B717F8">
      <w:pPr>
        <w:pStyle w:val="Heading1"/>
        <w:numPr>
          <w:ilvl w:val="0"/>
          <w:numId w:val="0"/>
        </w:numPr>
        <w:ind w:left="432" w:hanging="432"/>
        <w:rPr>
          <w:lang w:val="lv-LV"/>
        </w:rPr>
      </w:pPr>
      <w:r>
        <w:rPr>
          <w:lang w:val="lv-LV"/>
        </w:rPr>
        <w:t xml:space="preserve">7. </w:t>
      </w:r>
      <w:r>
        <w:rPr>
          <w:lang w:val="lv-LV"/>
        </w:rPr>
        <w:tab/>
      </w:r>
      <w:r>
        <w:rPr>
          <w:lang w:val="lv-LV"/>
        </w:rPr>
        <w:tab/>
      </w:r>
      <w:r w:rsidRPr="004D2D97">
        <w:rPr>
          <w:sz w:val="22"/>
          <w:szCs w:val="22"/>
          <w:lang w:val="lv-LV"/>
        </w:rPr>
        <w:t>NOBEIGUMA NOTEIKUMI</w:t>
      </w:r>
    </w:p>
    <w:p w:rsidR="00B717F8" w:rsidRDefault="00B717F8" w:rsidP="00B717F8">
      <w:pPr>
        <w:tabs>
          <w:tab w:val="num" w:pos="1080"/>
        </w:tabs>
        <w:ind w:left="709" w:hanging="709"/>
        <w:jc w:val="both"/>
      </w:pPr>
      <w:r>
        <w:t>7.1.</w:t>
      </w:r>
      <w:r>
        <w:tab/>
        <w:t xml:space="preserve"> </w:t>
      </w:r>
      <w:smartTag w:uri="schemas-tilde-lv/tildestengine" w:element="veidnes">
        <w:smartTagPr>
          <w:attr w:name="text" w:val="LĪGUMS"/>
          <w:attr w:name="baseform" w:val="LĪGUMS"/>
          <w:attr w:name="id" w:val="-1"/>
        </w:smartTagPr>
        <w:r>
          <w:t>Līgums</w:t>
        </w:r>
      </w:smartTag>
      <w:r>
        <w:t xml:space="preserve"> stājas spēkā 2016. gada </w:t>
      </w:r>
      <w:r w:rsidR="00DB01C5">
        <w:t>16. augustā</w:t>
      </w:r>
      <w:r>
        <w:t xml:space="preserve"> un darbojas līdz Pušu savstarpējo saistību pilnīgai izpildei.</w:t>
      </w:r>
    </w:p>
    <w:p w:rsidR="00B717F8" w:rsidRDefault="00B717F8" w:rsidP="006F382E">
      <w:pPr>
        <w:ind w:left="709" w:hanging="709"/>
        <w:jc w:val="both"/>
      </w:pPr>
      <w:r>
        <w:t xml:space="preserve">7.2. </w:t>
      </w:r>
      <w:r>
        <w:tab/>
        <w:t>Izpildītāja kontaktpersona</w:t>
      </w:r>
      <w:r w:rsidRPr="004D2D97">
        <w:t xml:space="preserve"> </w:t>
      </w:r>
      <w:r w:rsidRPr="002C17BA">
        <w:t>ir</w:t>
      </w:r>
      <w:r w:rsidR="006F382E">
        <w:t xml:space="preserve"> Edīte Ķemere, valdes priekšsēdētāja, </w:t>
      </w:r>
      <w:r w:rsidRPr="002C17BA">
        <w:t xml:space="preserve">tālr. </w:t>
      </w:r>
      <w:r w:rsidR="006F382E">
        <w:t xml:space="preserve">29285297, </w:t>
      </w:r>
      <w:r w:rsidRPr="002C17BA">
        <w:t xml:space="preserve">e-pasta adrese: </w:t>
      </w:r>
      <w:hyperlink r:id="rId7" w:history="1">
        <w:r w:rsidR="006F382E" w:rsidRPr="00F44F06">
          <w:rPr>
            <w:rStyle w:val="Hyperlink"/>
          </w:rPr>
          <w:t>info@kblc.lv</w:t>
        </w:r>
      </w:hyperlink>
      <w:r w:rsidR="006F382E">
        <w:t xml:space="preserve">. </w:t>
      </w:r>
    </w:p>
    <w:p w:rsidR="00B717F8" w:rsidRDefault="00B717F8" w:rsidP="00B717F8">
      <w:pPr>
        <w:ind w:left="709" w:hanging="709"/>
        <w:jc w:val="both"/>
      </w:pPr>
      <w:r>
        <w:t xml:space="preserve">7.3. </w:t>
      </w:r>
      <w:r>
        <w:tab/>
        <w:t xml:space="preserve">Pasūtītāja kontaktpersona </w:t>
      </w:r>
      <w:r w:rsidRPr="002C17BA">
        <w:t xml:space="preserve">ir </w:t>
      </w:r>
      <w:r w:rsidR="00DB01C5">
        <w:t>Ligita Pudža</w:t>
      </w:r>
      <w:r w:rsidRPr="002C17BA">
        <w:t xml:space="preserve">, NFI projekta </w:t>
      </w:r>
      <w:r w:rsidR="00DB01C5">
        <w:t>vadītāja</w:t>
      </w:r>
      <w:r w:rsidRPr="002C17BA">
        <w:t xml:space="preserve">, tālr. </w:t>
      </w:r>
      <w:r w:rsidR="00DB01C5" w:rsidRPr="00DB01C5">
        <w:t>67508536</w:t>
      </w:r>
      <w:r w:rsidRPr="002C17BA">
        <w:t xml:space="preserve">, </w:t>
      </w:r>
      <w:r w:rsidR="00432776">
        <w:t xml:space="preserve">fakss 67212241, e-pasta adrese: </w:t>
      </w:r>
      <w:hyperlink r:id="rId8" w:history="1">
        <w:r w:rsidR="006F382E" w:rsidRPr="00F44F06">
          <w:rPr>
            <w:rStyle w:val="Hyperlink"/>
          </w:rPr>
          <w:t>ligita.pudza@lps.lv</w:t>
        </w:r>
      </w:hyperlink>
      <w:r w:rsidR="00E80FBE">
        <w:t xml:space="preserve">. </w:t>
      </w:r>
    </w:p>
    <w:p w:rsidR="00B717F8" w:rsidRDefault="00B717F8" w:rsidP="00B717F8">
      <w:pPr>
        <w:jc w:val="both"/>
      </w:pPr>
      <w:r>
        <w:t xml:space="preserve">7.4. </w:t>
      </w:r>
      <w:r>
        <w:tab/>
        <w:t>Mainoties Pušu kontaktpersonām, Puses par to rakstveidā viena otru informē.</w:t>
      </w:r>
    </w:p>
    <w:p w:rsidR="00B717F8" w:rsidRDefault="00B717F8" w:rsidP="00B717F8">
      <w:pPr>
        <w:tabs>
          <w:tab w:val="num" w:pos="709"/>
        </w:tabs>
        <w:ind w:left="709" w:hanging="709"/>
        <w:jc w:val="both"/>
      </w:pPr>
      <w:r>
        <w:t xml:space="preserve">7.5. </w:t>
      </w:r>
      <w:r>
        <w:tab/>
      </w:r>
      <w:r w:rsidRPr="0020301D">
        <w:t>Ja Pasūtītājs ir ierosināj</w:t>
      </w:r>
      <w:r>
        <w:t>i</w:t>
      </w:r>
      <w:r w:rsidRPr="0020301D">
        <w:t xml:space="preserve">s grozījumus </w:t>
      </w:r>
      <w:r>
        <w:t>Pušu saskaņotajā</w:t>
      </w:r>
      <w:r w:rsidRPr="0020301D">
        <w:t xml:space="preserve"> </w:t>
      </w:r>
      <w:r>
        <w:t xml:space="preserve">semināru </w:t>
      </w:r>
      <w:r w:rsidRPr="0020301D">
        <w:t xml:space="preserve">norises </w:t>
      </w:r>
      <w:r>
        <w:t>vietai</w:t>
      </w:r>
      <w:r w:rsidRPr="0020301D">
        <w:t xml:space="preserve"> vai norises datuma grozījumus, un Puses nevar vienoties par grozījumiem, Puses </w:t>
      </w:r>
      <w:r>
        <w:t>vienojas par Līguma izbeigšanu.</w:t>
      </w:r>
    </w:p>
    <w:p w:rsidR="00B717F8" w:rsidRDefault="00B717F8" w:rsidP="00B717F8">
      <w:pPr>
        <w:ind w:left="709" w:hanging="709"/>
        <w:jc w:val="both"/>
      </w:pPr>
      <w:r>
        <w:t xml:space="preserve">7.6. </w:t>
      </w:r>
      <w:r>
        <w:tab/>
        <w:t>Visi Līguma grozījumi un papildinājumi stājas spēkā tikai pēc to noformēšanas rakstiski un abpusējas parakstīšanas, un tiek uzskatīti par šī līguma neatņemamu sastāvdaļu.</w:t>
      </w:r>
    </w:p>
    <w:p w:rsidR="00B717F8" w:rsidRDefault="00B717F8" w:rsidP="00B717F8">
      <w:pPr>
        <w:ind w:left="709" w:hanging="709"/>
        <w:jc w:val="both"/>
      </w:pPr>
      <w:r>
        <w:t>7.7.</w:t>
      </w:r>
      <w:r>
        <w:tab/>
      </w:r>
      <w:smartTag w:uri="schemas-tilde-lv/tildestengine" w:element="veidnes">
        <w:smartTagPr>
          <w:attr w:name="id" w:val="-1"/>
          <w:attr w:name="baseform" w:val="LĪGUMS"/>
          <w:attr w:name="text" w:val="LĪGUMS"/>
        </w:smartTagPr>
        <w:r>
          <w:t>Līgums</w:t>
        </w:r>
      </w:smartTag>
      <w:r>
        <w:t xml:space="preserve"> sastādīts uz 4 (četrām) lapām ar 2 pielikumiem, un parakstīts divos eksemplāros, abiem eksemplāriem ir vienāds juridisks spēks; katra Puse saņem vienu līguma eksemplāru.</w:t>
      </w:r>
    </w:p>
    <w:p w:rsidR="00B717F8" w:rsidRDefault="00B717F8" w:rsidP="00B717F8">
      <w:pPr>
        <w:tabs>
          <w:tab w:val="num" w:pos="1080"/>
        </w:tabs>
        <w:jc w:val="both"/>
      </w:pPr>
    </w:p>
    <w:p w:rsidR="00B717F8" w:rsidRPr="00EB4E07" w:rsidRDefault="00B717F8" w:rsidP="00B717F8">
      <w:pPr>
        <w:pStyle w:val="BodyText3"/>
        <w:rPr>
          <w:b/>
          <w:sz w:val="22"/>
          <w:szCs w:val="22"/>
        </w:rPr>
      </w:pPr>
      <w:r w:rsidRPr="00EB4E07">
        <w:rPr>
          <w:b/>
          <w:sz w:val="22"/>
          <w:szCs w:val="22"/>
        </w:rPr>
        <w:t>8.</w:t>
      </w:r>
      <w:r w:rsidRPr="00EB4E07">
        <w:rPr>
          <w:b/>
          <w:sz w:val="22"/>
          <w:szCs w:val="22"/>
        </w:rPr>
        <w:tab/>
        <w:t>PUŠU REKVIZĪTI UN PARAKSTI</w:t>
      </w:r>
    </w:p>
    <w:p w:rsidR="00B717F8" w:rsidRDefault="00B717F8" w:rsidP="00B717F8">
      <w:pPr>
        <w:pStyle w:val="BodyText3"/>
        <w:jc w:val="center"/>
        <w:rPr>
          <w:b/>
          <w:sz w:val="24"/>
          <w:szCs w:val="24"/>
        </w:rPr>
      </w:pPr>
    </w:p>
    <w:tbl>
      <w:tblPr>
        <w:tblW w:w="9693" w:type="dxa"/>
        <w:tblLayout w:type="fixed"/>
        <w:tblLook w:val="0000" w:firstRow="0" w:lastRow="0" w:firstColumn="0" w:lastColumn="0" w:noHBand="0" w:noVBand="0"/>
      </w:tblPr>
      <w:tblGrid>
        <w:gridCol w:w="4908"/>
        <w:gridCol w:w="4785"/>
      </w:tblGrid>
      <w:tr w:rsidR="00B717F8" w:rsidRPr="0038632E" w:rsidTr="00781349">
        <w:tc>
          <w:tcPr>
            <w:tcW w:w="4908" w:type="dxa"/>
          </w:tcPr>
          <w:p w:rsidR="00B717F8" w:rsidRPr="0038632E" w:rsidRDefault="00B717F8" w:rsidP="00781349">
            <w:pPr>
              <w:keepNext/>
              <w:jc w:val="both"/>
              <w:outlineLvl w:val="0"/>
              <w:rPr>
                <w:bCs/>
              </w:rPr>
            </w:pPr>
            <w:r w:rsidRPr="0038632E">
              <w:rPr>
                <w:bCs/>
              </w:rPr>
              <w:t>PASŪTĪTĀJS:</w:t>
            </w:r>
          </w:p>
          <w:p w:rsidR="00B717F8" w:rsidRPr="0038632E" w:rsidRDefault="00B717F8" w:rsidP="00781349">
            <w:pPr>
              <w:keepNext/>
              <w:jc w:val="both"/>
              <w:outlineLvl w:val="0"/>
              <w:rPr>
                <w:b/>
                <w:bCs/>
              </w:rPr>
            </w:pPr>
            <w:r w:rsidRPr="0038632E">
              <w:rPr>
                <w:b/>
                <w:bCs/>
              </w:rPr>
              <w:t>Biedrība “Latvijas Pašvaldību savienība”</w:t>
            </w:r>
          </w:p>
          <w:p w:rsidR="00B717F8" w:rsidRPr="0038632E" w:rsidRDefault="00B717F8" w:rsidP="00781349">
            <w:pPr>
              <w:keepNext/>
              <w:jc w:val="both"/>
              <w:outlineLvl w:val="0"/>
              <w:rPr>
                <w:bCs/>
              </w:rPr>
            </w:pPr>
          </w:p>
          <w:p w:rsidR="00B717F8" w:rsidRPr="0038632E" w:rsidRDefault="00B717F8" w:rsidP="00781349">
            <w:pPr>
              <w:keepNext/>
              <w:jc w:val="both"/>
              <w:outlineLvl w:val="0"/>
              <w:rPr>
                <w:bCs/>
              </w:rPr>
            </w:pPr>
            <w:r w:rsidRPr="0038632E">
              <w:rPr>
                <w:bCs/>
              </w:rPr>
              <w:t>Reģ. Nr. 40008020804</w:t>
            </w:r>
          </w:p>
          <w:p w:rsidR="00B717F8" w:rsidRPr="0038632E" w:rsidRDefault="00B717F8" w:rsidP="00781349">
            <w:pPr>
              <w:keepNext/>
              <w:jc w:val="both"/>
              <w:outlineLvl w:val="0"/>
              <w:rPr>
                <w:bCs/>
              </w:rPr>
            </w:pPr>
            <w:r w:rsidRPr="0038632E">
              <w:rPr>
                <w:bCs/>
              </w:rPr>
              <w:t>Juridiskā adrese: Mazā Pils iela 1</w:t>
            </w:r>
            <w:r>
              <w:rPr>
                <w:bCs/>
              </w:rPr>
              <w:t>,</w:t>
            </w:r>
          </w:p>
          <w:p w:rsidR="00B717F8" w:rsidRPr="0038632E" w:rsidRDefault="00B717F8" w:rsidP="00781349">
            <w:pPr>
              <w:keepNext/>
              <w:jc w:val="both"/>
              <w:outlineLvl w:val="0"/>
              <w:rPr>
                <w:bCs/>
              </w:rPr>
            </w:pPr>
            <w:r w:rsidRPr="0038632E">
              <w:rPr>
                <w:bCs/>
              </w:rPr>
              <w:t>Rīga, LV-1050</w:t>
            </w:r>
          </w:p>
          <w:p w:rsidR="00B717F8" w:rsidRPr="0038632E" w:rsidRDefault="00B717F8" w:rsidP="00781349">
            <w:pPr>
              <w:keepNext/>
              <w:jc w:val="both"/>
              <w:outlineLvl w:val="0"/>
              <w:rPr>
                <w:bCs/>
              </w:rPr>
            </w:pPr>
            <w:r w:rsidRPr="0038632E">
              <w:rPr>
                <w:bCs/>
              </w:rPr>
              <w:t>Banka: SEB banka</w:t>
            </w:r>
          </w:p>
          <w:p w:rsidR="00B717F8" w:rsidRPr="0038632E" w:rsidRDefault="00B717F8" w:rsidP="00781349">
            <w:pPr>
              <w:keepNext/>
              <w:jc w:val="both"/>
              <w:outlineLvl w:val="0"/>
              <w:rPr>
                <w:bCs/>
              </w:rPr>
            </w:pPr>
            <w:r w:rsidRPr="0038632E">
              <w:rPr>
                <w:bCs/>
              </w:rPr>
              <w:t>LV20UNLA0050021628484</w:t>
            </w:r>
          </w:p>
          <w:p w:rsidR="00B717F8" w:rsidRPr="0038632E" w:rsidRDefault="00B717F8" w:rsidP="00781349">
            <w:pPr>
              <w:keepNext/>
              <w:jc w:val="both"/>
              <w:outlineLvl w:val="0"/>
              <w:rPr>
                <w:bCs/>
              </w:rPr>
            </w:pPr>
          </w:p>
          <w:p w:rsidR="00B717F8" w:rsidRPr="0038632E" w:rsidRDefault="00B717F8" w:rsidP="00781349">
            <w:pPr>
              <w:keepNext/>
              <w:jc w:val="both"/>
              <w:outlineLvl w:val="0"/>
              <w:rPr>
                <w:bCs/>
              </w:rPr>
            </w:pPr>
          </w:p>
          <w:p w:rsidR="00B717F8" w:rsidRPr="0038632E" w:rsidRDefault="00B717F8" w:rsidP="00781349">
            <w:pPr>
              <w:keepNext/>
              <w:jc w:val="both"/>
              <w:outlineLvl w:val="0"/>
              <w:rPr>
                <w:bCs/>
              </w:rPr>
            </w:pPr>
          </w:p>
          <w:p w:rsidR="00B717F8" w:rsidRPr="0038632E" w:rsidRDefault="001A356C" w:rsidP="00781349">
            <w:pPr>
              <w:keepNext/>
              <w:jc w:val="both"/>
              <w:outlineLvl w:val="0"/>
              <w:rPr>
                <w:bCs/>
              </w:rPr>
            </w:pPr>
            <w:r>
              <w:rPr>
                <w:bCs/>
              </w:rPr>
              <w:t>/paraksts/</w:t>
            </w:r>
          </w:p>
          <w:p w:rsidR="00B717F8" w:rsidRPr="0038632E" w:rsidRDefault="00B717F8" w:rsidP="00781349">
            <w:pPr>
              <w:keepNext/>
              <w:jc w:val="both"/>
              <w:outlineLvl w:val="0"/>
              <w:rPr>
                <w:bCs/>
              </w:rPr>
            </w:pPr>
            <w:r w:rsidRPr="0038632E">
              <w:rPr>
                <w:bCs/>
              </w:rPr>
              <w:t>____________________________</w:t>
            </w:r>
          </w:p>
          <w:p w:rsidR="00B717F8" w:rsidRPr="0038632E" w:rsidRDefault="00B717F8" w:rsidP="00781349">
            <w:pPr>
              <w:keepNext/>
              <w:jc w:val="both"/>
              <w:outlineLvl w:val="0"/>
              <w:rPr>
                <w:bCs/>
              </w:rPr>
            </w:pPr>
            <w:r w:rsidRPr="0038632E">
              <w:t>Priekšsēdis Andris Jaunsleinis</w:t>
            </w:r>
          </w:p>
          <w:p w:rsidR="00B717F8" w:rsidRPr="0038632E" w:rsidRDefault="00B717F8" w:rsidP="00781349">
            <w:pPr>
              <w:keepNext/>
              <w:jc w:val="both"/>
              <w:outlineLvl w:val="0"/>
              <w:rPr>
                <w:bCs/>
              </w:rPr>
            </w:pPr>
          </w:p>
          <w:p w:rsidR="00B717F8" w:rsidRPr="0038632E" w:rsidRDefault="00B717F8" w:rsidP="00781349">
            <w:pPr>
              <w:rPr>
                <w:b/>
              </w:rPr>
            </w:pPr>
          </w:p>
        </w:tc>
        <w:tc>
          <w:tcPr>
            <w:tcW w:w="4785" w:type="dxa"/>
          </w:tcPr>
          <w:p w:rsidR="00B717F8" w:rsidRPr="0038632E" w:rsidRDefault="00B717F8" w:rsidP="00781349">
            <w:pPr>
              <w:spacing w:line="240" w:lineRule="atLeast"/>
            </w:pPr>
            <w:r w:rsidRPr="0038632E">
              <w:t>IZPILDĪTĀJS:</w:t>
            </w:r>
          </w:p>
          <w:p w:rsidR="006F382E" w:rsidRDefault="006F382E" w:rsidP="00781349">
            <w:pPr>
              <w:spacing w:line="240" w:lineRule="atLeast"/>
              <w:rPr>
                <w:b/>
              </w:rPr>
            </w:pPr>
            <w:r w:rsidRPr="006F382E">
              <w:rPr>
                <w:b/>
              </w:rPr>
              <w:t xml:space="preserve">Sabiedrība ar ierobežotu atbildību </w:t>
            </w:r>
          </w:p>
          <w:p w:rsidR="00B717F8" w:rsidRPr="0038632E" w:rsidRDefault="006F382E" w:rsidP="00781349">
            <w:pPr>
              <w:spacing w:line="240" w:lineRule="atLeast"/>
              <w:rPr>
                <w:b/>
              </w:rPr>
            </w:pPr>
            <w:r w:rsidRPr="006F382E">
              <w:rPr>
                <w:b/>
              </w:rPr>
              <w:t>“</w:t>
            </w:r>
            <w:proofErr w:type="spellStart"/>
            <w:r w:rsidRPr="006F382E">
              <w:rPr>
                <w:b/>
              </w:rPr>
              <w:t>Ķemers</w:t>
            </w:r>
            <w:proofErr w:type="spellEnd"/>
            <w:r w:rsidRPr="006F382E">
              <w:rPr>
                <w:b/>
              </w:rPr>
              <w:t xml:space="preserve"> </w:t>
            </w:r>
            <w:proofErr w:type="spellStart"/>
            <w:r w:rsidRPr="006F382E">
              <w:rPr>
                <w:b/>
              </w:rPr>
              <w:t>Business</w:t>
            </w:r>
            <w:proofErr w:type="spellEnd"/>
            <w:r w:rsidRPr="006F382E">
              <w:rPr>
                <w:b/>
              </w:rPr>
              <w:t xml:space="preserve"> </w:t>
            </w:r>
            <w:proofErr w:type="spellStart"/>
            <w:r w:rsidRPr="006F382E">
              <w:rPr>
                <w:b/>
              </w:rPr>
              <w:t>and</w:t>
            </w:r>
            <w:proofErr w:type="spellEnd"/>
            <w:r w:rsidRPr="006F382E">
              <w:rPr>
                <w:b/>
              </w:rPr>
              <w:t xml:space="preserve"> </w:t>
            </w:r>
            <w:proofErr w:type="spellStart"/>
            <w:r w:rsidRPr="006F382E">
              <w:rPr>
                <w:b/>
              </w:rPr>
              <w:t>Law</w:t>
            </w:r>
            <w:proofErr w:type="spellEnd"/>
            <w:r w:rsidRPr="006F382E">
              <w:rPr>
                <w:b/>
              </w:rPr>
              <w:t xml:space="preserve"> </w:t>
            </w:r>
            <w:proofErr w:type="spellStart"/>
            <w:r w:rsidRPr="006F382E">
              <w:rPr>
                <w:b/>
              </w:rPr>
              <w:t>Company</w:t>
            </w:r>
            <w:proofErr w:type="spellEnd"/>
            <w:r w:rsidRPr="006F382E">
              <w:rPr>
                <w:b/>
              </w:rPr>
              <w:t>”</w:t>
            </w:r>
          </w:p>
          <w:p w:rsidR="006F382E" w:rsidRDefault="00B717F8" w:rsidP="00781349">
            <w:pPr>
              <w:spacing w:line="240" w:lineRule="atLeast"/>
            </w:pPr>
            <w:r w:rsidRPr="0038632E">
              <w:t xml:space="preserve">Reģ. Nr. </w:t>
            </w:r>
            <w:r w:rsidR="006F382E" w:rsidRPr="006F382E">
              <w:t xml:space="preserve">44103061476, </w:t>
            </w:r>
          </w:p>
          <w:p w:rsidR="00B717F8" w:rsidRPr="0038632E" w:rsidRDefault="00B717F8" w:rsidP="00781349">
            <w:pPr>
              <w:spacing w:line="240" w:lineRule="atLeast"/>
            </w:pPr>
            <w:r w:rsidRPr="0038632E">
              <w:t xml:space="preserve">Juridiskā adrese: </w:t>
            </w:r>
            <w:r w:rsidR="006F382E" w:rsidRPr="006F382E">
              <w:t>Murdu iela 19A, Salacgrīva, Salacgrīvas nov., LV-4033</w:t>
            </w:r>
          </w:p>
          <w:p w:rsidR="006F382E" w:rsidRDefault="00B717F8" w:rsidP="00781349">
            <w:pPr>
              <w:spacing w:line="240" w:lineRule="atLeast"/>
            </w:pPr>
            <w:r>
              <w:t xml:space="preserve">Banka: </w:t>
            </w:r>
            <w:r w:rsidR="006F382E">
              <w:t>AS “Citadele banka”</w:t>
            </w:r>
          </w:p>
          <w:p w:rsidR="00B717F8" w:rsidRPr="0038632E" w:rsidRDefault="00B717F8" w:rsidP="00781349">
            <w:pPr>
              <w:spacing w:line="240" w:lineRule="atLeast"/>
            </w:pPr>
            <w:r>
              <w:t>LV</w:t>
            </w:r>
            <w:r w:rsidR="006F382E">
              <w:t>94PARX0012985440002</w:t>
            </w:r>
          </w:p>
          <w:p w:rsidR="00B717F8" w:rsidRPr="0038632E" w:rsidRDefault="00B717F8" w:rsidP="00781349">
            <w:pPr>
              <w:spacing w:line="240" w:lineRule="atLeast"/>
            </w:pPr>
          </w:p>
          <w:p w:rsidR="00B717F8" w:rsidRPr="0038632E" w:rsidRDefault="00B717F8" w:rsidP="00781349">
            <w:pPr>
              <w:spacing w:line="240" w:lineRule="atLeast"/>
            </w:pPr>
          </w:p>
          <w:p w:rsidR="00B717F8" w:rsidRDefault="00B717F8" w:rsidP="00781349">
            <w:pPr>
              <w:spacing w:line="240" w:lineRule="atLeast"/>
            </w:pPr>
          </w:p>
          <w:p w:rsidR="00B717F8" w:rsidRDefault="001A356C" w:rsidP="00781349">
            <w:pPr>
              <w:spacing w:line="240" w:lineRule="atLeast"/>
            </w:pPr>
            <w:r>
              <w:t>/paraksts/</w:t>
            </w:r>
            <w:bookmarkStart w:id="0" w:name="_GoBack"/>
            <w:bookmarkEnd w:id="0"/>
          </w:p>
          <w:p w:rsidR="00B717F8" w:rsidRPr="0038632E" w:rsidRDefault="00B717F8" w:rsidP="00781349">
            <w:pPr>
              <w:spacing w:line="240" w:lineRule="atLeast"/>
            </w:pPr>
            <w:r w:rsidRPr="0038632E">
              <w:t>____________________________</w:t>
            </w:r>
          </w:p>
          <w:p w:rsidR="00B717F8" w:rsidRPr="0038632E" w:rsidRDefault="006F382E" w:rsidP="00781349">
            <w:r>
              <w:t>Valdes priekšsēdētāja Edīte Ķemere</w:t>
            </w:r>
          </w:p>
          <w:p w:rsidR="00B717F8" w:rsidRPr="0038632E" w:rsidRDefault="00B717F8" w:rsidP="00781349">
            <w:pPr>
              <w:keepNext/>
              <w:spacing w:before="240" w:after="60"/>
              <w:jc w:val="both"/>
              <w:outlineLvl w:val="2"/>
              <w:rPr>
                <w:bCs/>
              </w:rPr>
            </w:pPr>
          </w:p>
        </w:tc>
      </w:tr>
    </w:tbl>
    <w:p w:rsidR="00B717F8" w:rsidRDefault="00B717F8" w:rsidP="00B717F8"/>
    <w:p w:rsidR="00BE6DD0" w:rsidRDefault="00BE6DD0"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Pr="00337647" w:rsidRDefault="00432776" w:rsidP="00432776">
      <w:pPr>
        <w:jc w:val="right"/>
        <w:rPr>
          <w:b/>
          <w:color w:val="000000"/>
        </w:rPr>
      </w:pPr>
      <w:r>
        <w:rPr>
          <w:b/>
          <w:color w:val="000000"/>
        </w:rPr>
        <w:lastRenderedPageBreak/>
        <w:t>Pielikums Nr.1</w:t>
      </w:r>
    </w:p>
    <w:p w:rsidR="00432776" w:rsidRPr="00210E2C" w:rsidRDefault="00432776" w:rsidP="00432776">
      <w:pPr>
        <w:jc w:val="right"/>
        <w:rPr>
          <w:b/>
          <w:color w:val="000000"/>
        </w:rPr>
      </w:pPr>
      <w:r>
        <w:rPr>
          <w:color w:val="000000"/>
          <w:sz w:val="22"/>
        </w:rPr>
        <w:t>16.08.2016.</w:t>
      </w:r>
      <w:r w:rsidRPr="00337647">
        <w:rPr>
          <w:color w:val="000000"/>
          <w:sz w:val="22"/>
        </w:rPr>
        <w:t xml:space="preserve"> </w:t>
      </w:r>
      <w:r w:rsidRPr="00210E2C">
        <w:rPr>
          <w:color w:val="000000"/>
          <w:sz w:val="22"/>
        </w:rPr>
        <w:t xml:space="preserve">LĪGUMAM Nr. </w:t>
      </w:r>
      <w:r w:rsidRPr="00037DFC">
        <w:rPr>
          <w:color w:val="000000"/>
          <w:sz w:val="22"/>
        </w:rPr>
        <w:t>05-14/</w:t>
      </w:r>
      <w:r w:rsidR="007074C3">
        <w:rPr>
          <w:color w:val="000000"/>
          <w:sz w:val="22"/>
        </w:rPr>
        <w:t>38</w:t>
      </w:r>
      <w:r w:rsidRPr="00037DFC">
        <w:rPr>
          <w:color w:val="000000"/>
          <w:sz w:val="22"/>
        </w:rPr>
        <w:t>/NFI</w:t>
      </w: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Pr="00D43A6A" w:rsidRDefault="00432776" w:rsidP="00432776">
      <w:pPr>
        <w:jc w:val="center"/>
        <w:rPr>
          <w:b/>
          <w:sz w:val="36"/>
          <w:szCs w:val="36"/>
        </w:rPr>
      </w:pPr>
      <w:r w:rsidRPr="00D43A6A">
        <w:rPr>
          <w:b/>
          <w:sz w:val="36"/>
          <w:szCs w:val="36"/>
        </w:rPr>
        <w:t>Tehniskā specifikācija</w:t>
      </w:r>
    </w:p>
    <w:p w:rsidR="00432776" w:rsidRDefault="00432776" w:rsidP="00432776">
      <w:pPr>
        <w:jc w:val="center"/>
        <w:rPr>
          <w:b/>
          <w:sz w:val="32"/>
          <w:szCs w:val="32"/>
        </w:rPr>
      </w:pPr>
    </w:p>
    <w:p w:rsidR="00432776" w:rsidRPr="00D43A6A" w:rsidRDefault="00432776" w:rsidP="00432776">
      <w:pPr>
        <w:jc w:val="center"/>
        <w:rPr>
          <w:b/>
        </w:rPr>
      </w:pPr>
      <w:r w:rsidRPr="00D43A6A">
        <w:rPr>
          <w:b/>
        </w:rPr>
        <w:t xml:space="preserve">Iepirkuma “Mācību pakalpojumi divu apmācības </w:t>
      </w:r>
    </w:p>
    <w:p w:rsidR="00432776" w:rsidRPr="00D43A6A" w:rsidRDefault="00432776" w:rsidP="00432776">
      <w:pPr>
        <w:jc w:val="center"/>
        <w:rPr>
          <w:b/>
        </w:rPr>
      </w:pPr>
      <w:r w:rsidRPr="00D43A6A">
        <w:rPr>
          <w:b/>
        </w:rPr>
        <w:t xml:space="preserve">programmu izstrādei un 24 apmācību semināru vadīšanai” </w:t>
      </w:r>
    </w:p>
    <w:p w:rsidR="00432776" w:rsidRPr="00D43A6A" w:rsidRDefault="00432776" w:rsidP="00432776">
      <w:pPr>
        <w:jc w:val="center"/>
        <w:rPr>
          <w:b/>
        </w:rPr>
      </w:pPr>
      <w:r w:rsidRPr="00D43A6A">
        <w:rPr>
          <w:b/>
        </w:rPr>
        <w:t>(</w:t>
      </w:r>
      <w:proofErr w:type="spellStart"/>
      <w:r w:rsidRPr="00D43A6A">
        <w:rPr>
          <w:b/>
        </w:rPr>
        <w:t>id</w:t>
      </w:r>
      <w:proofErr w:type="spellEnd"/>
      <w:r w:rsidRPr="00D43A6A">
        <w:rPr>
          <w:b/>
        </w:rPr>
        <w:t>. Nr. LPS/2016/08/NFI)</w:t>
      </w:r>
    </w:p>
    <w:p w:rsidR="00432776" w:rsidRDefault="00432776" w:rsidP="00432776">
      <w:pPr>
        <w:jc w:val="center"/>
        <w:rPr>
          <w:b/>
        </w:rPr>
      </w:pPr>
    </w:p>
    <w:p w:rsidR="00432776" w:rsidRPr="00D43A6A" w:rsidRDefault="00432776" w:rsidP="00432776">
      <w:pPr>
        <w:jc w:val="center"/>
        <w:rPr>
          <w:b/>
          <w:sz w:val="36"/>
          <w:szCs w:val="36"/>
        </w:rPr>
      </w:pPr>
      <w:r w:rsidRPr="00D43A6A">
        <w:rPr>
          <w:b/>
          <w:sz w:val="36"/>
          <w:szCs w:val="36"/>
        </w:rPr>
        <w:t xml:space="preserve">1.daļai </w:t>
      </w:r>
    </w:p>
    <w:p w:rsidR="00432776" w:rsidRPr="00D43A6A" w:rsidRDefault="00432776" w:rsidP="00432776">
      <w:pPr>
        <w:jc w:val="center"/>
        <w:rPr>
          <w:b/>
          <w:sz w:val="32"/>
          <w:szCs w:val="32"/>
        </w:rPr>
      </w:pPr>
      <w:r w:rsidRPr="00D43A6A">
        <w:rPr>
          <w:b/>
          <w:sz w:val="32"/>
          <w:szCs w:val="32"/>
        </w:rPr>
        <w:t>Mācību pakalpojumi apmācības programmas “Efektīva komandas sadarbība”</w:t>
      </w:r>
    </w:p>
    <w:p w:rsidR="00432776" w:rsidRPr="00D43A6A" w:rsidRDefault="00432776" w:rsidP="00432776">
      <w:pPr>
        <w:jc w:val="center"/>
        <w:rPr>
          <w:b/>
        </w:rPr>
      </w:pPr>
      <w:r w:rsidRPr="00D43A6A">
        <w:rPr>
          <w:b/>
          <w:sz w:val="32"/>
          <w:szCs w:val="32"/>
        </w:rPr>
        <w:t xml:space="preserve">  sagatavošanai un novadīšanai semināros</w:t>
      </w:r>
    </w:p>
    <w:p w:rsidR="00432776" w:rsidRDefault="00432776" w:rsidP="00432776">
      <w:pPr>
        <w:jc w:val="center"/>
        <w:rPr>
          <w:b/>
        </w:rPr>
      </w:pPr>
      <w:r w:rsidRPr="00D43A6A">
        <w:rPr>
          <w:b/>
        </w:rPr>
        <w:tab/>
      </w:r>
    </w:p>
    <w:p w:rsidR="00432776" w:rsidRPr="004A59B8" w:rsidRDefault="00432776" w:rsidP="00432776">
      <w:pPr>
        <w:pStyle w:val="ListParagraph"/>
        <w:numPr>
          <w:ilvl w:val="0"/>
          <w:numId w:val="11"/>
        </w:numPr>
        <w:tabs>
          <w:tab w:val="left" w:pos="284"/>
        </w:tabs>
        <w:ind w:left="0" w:firstLine="0"/>
        <w:jc w:val="both"/>
        <w:rPr>
          <w:rFonts w:ascii="Times New Roman" w:hAnsi="Times New Roman"/>
          <w:b/>
          <w:sz w:val="24"/>
          <w:szCs w:val="24"/>
        </w:rPr>
      </w:pPr>
      <w:r w:rsidRPr="004A59B8">
        <w:rPr>
          <w:rFonts w:ascii="Times New Roman" w:hAnsi="Times New Roman"/>
          <w:b/>
          <w:sz w:val="24"/>
          <w:szCs w:val="24"/>
        </w:rPr>
        <w:t xml:space="preserve">Pasūtītājs </w:t>
      </w:r>
      <w:r w:rsidRPr="004A59B8">
        <w:rPr>
          <w:rFonts w:ascii="Times New Roman" w:hAnsi="Times New Roman"/>
          <w:sz w:val="24"/>
          <w:szCs w:val="24"/>
        </w:rPr>
        <w:t>- Biedrība „Latvijas Pašvaldību savienība”, Mazā Pils iela 1, Rīga, LV-1050</w:t>
      </w:r>
      <w:r>
        <w:rPr>
          <w:rFonts w:ascii="Times New Roman" w:hAnsi="Times New Roman"/>
          <w:sz w:val="24"/>
          <w:szCs w:val="24"/>
        </w:rPr>
        <w:t>.</w:t>
      </w:r>
    </w:p>
    <w:p w:rsidR="00432776" w:rsidRPr="004A59B8" w:rsidRDefault="00432776" w:rsidP="00432776">
      <w:pPr>
        <w:pStyle w:val="ListParagraph"/>
        <w:numPr>
          <w:ilvl w:val="0"/>
          <w:numId w:val="11"/>
        </w:numPr>
        <w:ind w:left="284" w:hanging="284"/>
        <w:jc w:val="both"/>
        <w:rPr>
          <w:rFonts w:ascii="Times New Roman" w:hAnsi="Times New Roman"/>
          <w:b/>
          <w:sz w:val="24"/>
          <w:szCs w:val="24"/>
        </w:rPr>
      </w:pPr>
      <w:r w:rsidRPr="004A59B8">
        <w:rPr>
          <w:rFonts w:ascii="Times New Roman" w:hAnsi="Times New Roman"/>
          <w:b/>
          <w:sz w:val="24"/>
          <w:szCs w:val="24"/>
        </w:rPr>
        <w:t xml:space="preserve">Iepirkuma priekšmets - </w:t>
      </w:r>
      <w:r w:rsidRPr="004A59B8">
        <w:rPr>
          <w:rFonts w:ascii="Times New Roman" w:hAnsi="Times New Roman"/>
          <w:sz w:val="24"/>
          <w:szCs w:val="24"/>
        </w:rPr>
        <w:t>Mācību pakalpojumi apmācības programmas “Efektīva komandas sadarbība” sagatavošanai un novadīšanai 12 apmācību semināros.</w:t>
      </w:r>
      <w:r w:rsidRPr="004A59B8">
        <w:rPr>
          <w:rFonts w:ascii="Times New Roman" w:hAnsi="Times New Roman"/>
          <w:b/>
          <w:sz w:val="24"/>
          <w:szCs w:val="24"/>
        </w:rPr>
        <w:t xml:space="preserve">  </w:t>
      </w:r>
    </w:p>
    <w:p w:rsidR="00432776" w:rsidRDefault="00432776" w:rsidP="00432776">
      <w:pPr>
        <w:pStyle w:val="ListParagraph"/>
        <w:numPr>
          <w:ilvl w:val="0"/>
          <w:numId w:val="11"/>
        </w:numPr>
        <w:ind w:left="284" w:hanging="284"/>
        <w:jc w:val="both"/>
        <w:rPr>
          <w:rFonts w:ascii="Times New Roman" w:hAnsi="Times New Roman"/>
          <w:sz w:val="24"/>
          <w:szCs w:val="24"/>
        </w:rPr>
      </w:pPr>
      <w:r w:rsidRPr="004A59B8">
        <w:rPr>
          <w:rFonts w:ascii="Times New Roman" w:hAnsi="Times New Roman"/>
          <w:b/>
          <w:sz w:val="24"/>
          <w:szCs w:val="24"/>
        </w:rPr>
        <w:t xml:space="preserve">Mērķauditorija – </w:t>
      </w:r>
      <w:r w:rsidRPr="004A59B8">
        <w:rPr>
          <w:rFonts w:ascii="Times New Roman" w:hAnsi="Times New Roman"/>
          <w:sz w:val="24"/>
          <w:szCs w:val="24"/>
        </w:rPr>
        <w:t>Projektā iesaistīto pašvaldību politiķi, pašvaldību vadītāji un vadošie speciālisti.</w:t>
      </w:r>
    </w:p>
    <w:p w:rsidR="00432776" w:rsidRDefault="00432776" w:rsidP="00432776">
      <w:pPr>
        <w:pStyle w:val="ListParagraph"/>
        <w:numPr>
          <w:ilvl w:val="0"/>
          <w:numId w:val="11"/>
        </w:numPr>
        <w:spacing w:line="240" w:lineRule="auto"/>
        <w:ind w:left="284" w:hanging="284"/>
        <w:jc w:val="both"/>
        <w:rPr>
          <w:rFonts w:ascii="Times New Roman" w:hAnsi="Times New Roman"/>
          <w:sz w:val="24"/>
          <w:szCs w:val="24"/>
        </w:rPr>
      </w:pPr>
      <w:r w:rsidRPr="004A59B8">
        <w:rPr>
          <w:rFonts w:ascii="Times New Roman" w:hAnsi="Times New Roman"/>
          <w:b/>
          <w:sz w:val="24"/>
          <w:szCs w:val="24"/>
        </w:rPr>
        <w:t>Mācību kursa mērķis</w:t>
      </w:r>
      <w:r w:rsidRPr="004A59B8">
        <w:rPr>
          <w:rFonts w:ascii="Times New Roman" w:hAnsi="Times New Roman"/>
          <w:sz w:val="24"/>
          <w:szCs w:val="24"/>
        </w:rPr>
        <w:t xml:space="preserve"> ir pilnveidot apmācību dalībnieku izpratni par to, kas ir darbs komandā, komandas veidošanas pamatiem un kritērijiem komandas darba izvērtēšanai, kā arī uzlabot dalībnieku prasmes efektīvai darbībai komandā, kā rezultātā kopumā tiktu pilnveidota pašvaldību politiskās un administratīvās vadības kapacitāte.</w:t>
      </w:r>
    </w:p>
    <w:p w:rsidR="00432776" w:rsidRDefault="00432776" w:rsidP="00432776">
      <w:pPr>
        <w:pStyle w:val="ListParagraph"/>
        <w:numPr>
          <w:ilvl w:val="0"/>
          <w:numId w:val="11"/>
        </w:numPr>
        <w:ind w:left="284" w:hanging="284"/>
        <w:jc w:val="both"/>
        <w:rPr>
          <w:rFonts w:ascii="Times New Roman" w:hAnsi="Times New Roman"/>
          <w:sz w:val="24"/>
          <w:szCs w:val="24"/>
        </w:rPr>
      </w:pPr>
      <w:r w:rsidRPr="004A59B8">
        <w:rPr>
          <w:rFonts w:ascii="Times New Roman" w:hAnsi="Times New Roman"/>
          <w:sz w:val="24"/>
          <w:szCs w:val="24"/>
        </w:rPr>
        <w:t>Apmācības jāveic laika posmā no 2016. gada no augusta līdz 21.oktobrim.</w:t>
      </w:r>
    </w:p>
    <w:p w:rsidR="00432776" w:rsidRDefault="00432776" w:rsidP="00432776">
      <w:pPr>
        <w:pStyle w:val="ListParagraph"/>
        <w:numPr>
          <w:ilvl w:val="0"/>
          <w:numId w:val="11"/>
        </w:numPr>
        <w:ind w:left="284" w:hanging="284"/>
        <w:jc w:val="both"/>
        <w:rPr>
          <w:rFonts w:ascii="Times New Roman" w:hAnsi="Times New Roman"/>
          <w:sz w:val="24"/>
          <w:szCs w:val="24"/>
        </w:rPr>
      </w:pPr>
      <w:r w:rsidRPr="00717AD2">
        <w:rPr>
          <w:rFonts w:ascii="Times New Roman" w:hAnsi="Times New Roman"/>
          <w:sz w:val="24"/>
          <w:szCs w:val="24"/>
        </w:rPr>
        <w:t>Dalībnieku kopskaits – ne mazāk kā 192 dalībnieki (12 apmācību semināri, katrā ~ 16 dalībnieki).</w:t>
      </w:r>
      <w:r w:rsidRPr="004A6080">
        <w:t xml:space="preserve"> </w:t>
      </w:r>
      <w:r w:rsidRPr="00717AD2">
        <w:rPr>
          <w:rFonts w:ascii="Times New Roman" w:hAnsi="Times New Roman"/>
          <w:sz w:val="24"/>
          <w:szCs w:val="24"/>
        </w:rPr>
        <w:t>Apmācību seminārs jāplāno kā vienas dienas seminārs - 6 mācību stundas.</w:t>
      </w:r>
    </w:p>
    <w:p w:rsidR="00432776" w:rsidRDefault="00432776" w:rsidP="00432776">
      <w:pPr>
        <w:pStyle w:val="ListParagraph"/>
        <w:numPr>
          <w:ilvl w:val="0"/>
          <w:numId w:val="11"/>
        </w:numPr>
        <w:spacing w:line="240" w:lineRule="auto"/>
        <w:ind w:left="284" w:hanging="284"/>
        <w:jc w:val="both"/>
        <w:rPr>
          <w:rFonts w:ascii="Times New Roman" w:hAnsi="Times New Roman"/>
          <w:sz w:val="24"/>
          <w:szCs w:val="24"/>
        </w:rPr>
      </w:pPr>
      <w:r w:rsidRPr="00717AD2">
        <w:rPr>
          <w:rFonts w:ascii="Times New Roman" w:hAnsi="Times New Roman"/>
          <w:b/>
          <w:sz w:val="24"/>
          <w:szCs w:val="24"/>
        </w:rPr>
        <w:t>Plānotās vietas 12 apmācību semināru norisei</w:t>
      </w:r>
      <w:r w:rsidRPr="00717AD2">
        <w:rPr>
          <w:rFonts w:ascii="Times New Roman" w:hAnsi="Times New Roman"/>
          <w:sz w:val="24"/>
          <w:szCs w:val="24"/>
        </w:rPr>
        <w:t>: Latgales reģionā (Daugavpils, Preiļu un/vai Kārsavas novados), Rīgas reģionā (Alojas, Ķekavas un Tukuma novados), Vidzemes reģionā (Valmierā, Gulbenes un /vai Alūksnes, Raunas un/vai Mālpils novadā), Zemgales reģionā (Jelgavas un/vai Jaunjelgavas novads, Kokneses novads), Kurzemes reģionā (Liepāja, Skrundas un/vai Talsu, Saldus). Apmācību vietas var tikt precizētas, sastādot apmācību grafiku pēc līguma noslēgšanas, kā arī līguma izpildes laikā.</w:t>
      </w:r>
    </w:p>
    <w:p w:rsidR="00432776" w:rsidRPr="00717AD2" w:rsidRDefault="00432776" w:rsidP="00432776">
      <w:pPr>
        <w:pStyle w:val="ListParagraph"/>
        <w:numPr>
          <w:ilvl w:val="0"/>
          <w:numId w:val="11"/>
        </w:numPr>
        <w:spacing w:line="240" w:lineRule="auto"/>
        <w:ind w:left="284" w:hanging="284"/>
        <w:jc w:val="both"/>
        <w:rPr>
          <w:rFonts w:ascii="Times New Roman" w:hAnsi="Times New Roman"/>
          <w:sz w:val="24"/>
          <w:szCs w:val="24"/>
        </w:rPr>
      </w:pPr>
      <w:r w:rsidRPr="00717AD2">
        <w:rPr>
          <w:rFonts w:ascii="Times New Roman" w:hAnsi="Times New Roman"/>
          <w:b/>
          <w:sz w:val="24"/>
          <w:szCs w:val="24"/>
        </w:rPr>
        <w:t xml:space="preserve">Apmācību programma. </w:t>
      </w:r>
    </w:p>
    <w:p w:rsidR="00432776" w:rsidRDefault="00432776" w:rsidP="00432776">
      <w:pPr>
        <w:pStyle w:val="ListParagraph"/>
        <w:numPr>
          <w:ilvl w:val="1"/>
          <w:numId w:val="11"/>
        </w:numPr>
        <w:autoSpaceDE w:val="0"/>
        <w:autoSpaceDN w:val="0"/>
        <w:adjustRightInd w:val="0"/>
        <w:jc w:val="both"/>
        <w:rPr>
          <w:rFonts w:ascii="Times New Roman" w:hAnsi="Times New Roman"/>
          <w:sz w:val="24"/>
          <w:szCs w:val="24"/>
        </w:rPr>
      </w:pPr>
      <w:r w:rsidRPr="00717AD2">
        <w:rPr>
          <w:rFonts w:ascii="Times New Roman" w:hAnsi="Times New Roman"/>
          <w:sz w:val="24"/>
          <w:szCs w:val="24"/>
        </w:rPr>
        <w:t xml:space="preserve">Pretendentam līguma izpildes ietvaros ir jāizstrādā apmācību programma, nepieciešamie metodiskie un izdales materiāli. </w:t>
      </w:r>
    </w:p>
    <w:p w:rsidR="00432776" w:rsidRPr="00717AD2" w:rsidRDefault="00432776" w:rsidP="00432776">
      <w:pPr>
        <w:pStyle w:val="ListParagraph"/>
        <w:numPr>
          <w:ilvl w:val="1"/>
          <w:numId w:val="11"/>
        </w:numPr>
        <w:autoSpaceDE w:val="0"/>
        <w:autoSpaceDN w:val="0"/>
        <w:adjustRightInd w:val="0"/>
        <w:jc w:val="both"/>
        <w:rPr>
          <w:rFonts w:ascii="Times New Roman" w:hAnsi="Times New Roman"/>
          <w:sz w:val="24"/>
          <w:szCs w:val="24"/>
        </w:rPr>
      </w:pPr>
      <w:r w:rsidRPr="00717AD2">
        <w:rPr>
          <w:rFonts w:ascii="Times New Roman" w:hAnsi="Times New Roman"/>
          <w:sz w:val="24"/>
          <w:szCs w:val="24"/>
        </w:rPr>
        <w:t>Apmācību programmā jāiekļauj:</w:t>
      </w:r>
    </w:p>
    <w:p w:rsidR="00432776" w:rsidRDefault="00432776" w:rsidP="00432776">
      <w:pPr>
        <w:pStyle w:val="ListParagraph"/>
        <w:numPr>
          <w:ilvl w:val="0"/>
          <w:numId w:val="13"/>
        </w:numPr>
        <w:autoSpaceDE w:val="0"/>
        <w:autoSpaceDN w:val="0"/>
        <w:adjustRightInd w:val="0"/>
        <w:spacing w:before="120" w:after="0" w:line="240" w:lineRule="auto"/>
        <w:jc w:val="both"/>
        <w:rPr>
          <w:rFonts w:ascii="Times New Roman" w:hAnsi="Times New Roman"/>
          <w:sz w:val="24"/>
          <w:szCs w:val="24"/>
        </w:rPr>
      </w:pPr>
      <w:r w:rsidRPr="00AD26A8">
        <w:rPr>
          <w:rFonts w:ascii="Times New Roman" w:hAnsi="Times New Roman"/>
          <w:sz w:val="24"/>
          <w:szCs w:val="24"/>
        </w:rPr>
        <w:t>efektīvas komandas modeli</w:t>
      </w:r>
      <w:r>
        <w:rPr>
          <w:rFonts w:ascii="Times New Roman" w:hAnsi="Times New Roman"/>
          <w:sz w:val="24"/>
          <w:szCs w:val="24"/>
        </w:rPr>
        <w:t>s</w:t>
      </w:r>
      <w:r w:rsidRPr="00AD26A8">
        <w:rPr>
          <w:rFonts w:ascii="Times New Roman" w:hAnsi="Times New Roman"/>
          <w:sz w:val="24"/>
          <w:szCs w:val="24"/>
        </w:rPr>
        <w:t xml:space="preserve"> un instrumenti, ar kuru palīdzību pilnveidot komandas darbu</w:t>
      </w:r>
      <w:r>
        <w:rPr>
          <w:rFonts w:ascii="Times New Roman" w:hAnsi="Times New Roman"/>
          <w:sz w:val="24"/>
          <w:szCs w:val="24"/>
        </w:rPr>
        <w:t>;</w:t>
      </w:r>
    </w:p>
    <w:p w:rsidR="00432776" w:rsidRPr="0089220A" w:rsidRDefault="00432776" w:rsidP="00432776">
      <w:pPr>
        <w:pStyle w:val="ListParagraph"/>
        <w:numPr>
          <w:ilvl w:val="0"/>
          <w:numId w:val="13"/>
        </w:numPr>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k</w:t>
      </w:r>
      <w:r w:rsidRPr="00AD26A8">
        <w:rPr>
          <w:rFonts w:ascii="Times New Roman" w:hAnsi="Times New Roman"/>
          <w:sz w:val="24"/>
          <w:szCs w:val="24"/>
        </w:rPr>
        <w:t xml:space="preserve">omunikācijas </w:t>
      </w:r>
      <w:r>
        <w:rPr>
          <w:rFonts w:ascii="Times New Roman" w:hAnsi="Times New Roman"/>
          <w:sz w:val="24"/>
          <w:szCs w:val="24"/>
        </w:rPr>
        <w:t>principi un prasības;</w:t>
      </w:r>
    </w:p>
    <w:p w:rsidR="00432776" w:rsidRPr="00AD26A8" w:rsidRDefault="00432776" w:rsidP="00432776">
      <w:pPr>
        <w:pStyle w:val="ListParagraph"/>
        <w:numPr>
          <w:ilvl w:val="0"/>
          <w:numId w:val="13"/>
        </w:numPr>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lietišķas argumentācijas principi un metodika: kā formulēt savu viedokli un to pamatot?</w:t>
      </w:r>
    </w:p>
    <w:p w:rsidR="00432776" w:rsidRDefault="00432776" w:rsidP="00432776">
      <w:pPr>
        <w:pStyle w:val="ListParagraph"/>
        <w:numPr>
          <w:ilvl w:val="0"/>
          <w:numId w:val="13"/>
        </w:numPr>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metodiski paraugi par apmācību tēmu,</w:t>
      </w:r>
    </w:p>
    <w:p w:rsidR="00432776" w:rsidRPr="001E666F" w:rsidRDefault="00432776" w:rsidP="00432776">
      <w:pPr>
        <w:pStyle w:val="ListParagraph"/>
        <w:numPr>
          <w:ilvl w:val="0"/>
          <w:numId w:val="13"/>
        </w:numPr>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interaktīva apmācība, praktiski uzdevumi</w:t>
      </w:r>
      <w:r w:rsidRPr="001E666F">
        <w:rPr>
          <w:rFonts w:ascii="Times New Roman" w:hAnsi="Times New Roman"/>
          <w:sz w:val="24"/>
          <w:szCs w:val="24"/>
        </w:rPr>
        <w:t>.</w:t>
      </w:r>
    </w:p>
    <w:p w:rsidR="00432776" w:rsidRDefault="00432776" w:rsidP="00432776">
      <w:pPr>
        <w:autoSpaceDE w:val="0"/>
        <w:autoSpaceDN w:val="0"/>
        <w:adjustRightInd w:val="0"/>
        <w:ind w:left="426"/>
        <w:jc w:val="both"/>
      </w:pPr>
      <w:r>
        <w:t>Apmācību saturs jāplāno t</w:t>
      </w:r>
      <w:r w:rsidRPr="001B1595">
        <w:t>ā</w:t>
      </w:r>
      <w:r>
        <w:t>,</w:t>
      </w:r>
      <w:r w:rsidRPr="001B1595">
        <w:t xml:space="preserve"> lai katrs dalībnieks var</w:t>
      </w:r>
      <w:r>
        <w:t>ētu</w:t>
      </w:r>
      <w:r w:rsidRPr="001B1595">
        <w:t xml:space="preserve"> domāt par savu reālo darba komandu un tās</w:t>
      </w:r>
      <w:r>
        <w:t xml:space="preserve"> darba efektivitāti,</w:t>
      </w:r>
      <w:r w:rsidRPr="001B1595">
        <w:t xml:space="preserve"> identificē</w:t>
      </w:r>
      <w:r>
        <w:t>jot</w:t>
      </w:r>
      <w:r w:rsidRPr="001B1595">
        <w:t xml:space="preserve"> tālākās rīcības mā</w:t>
      </w:r>
      <w:r>
        <w:t>cību rezultātu pārnešanai ikdienas darbā, un gūt praktiskas iemaņas komandas izveidei un vadībai ikdienas darbā.</w:t>
      </w:r>
    </w:p>
    <w:p w:rsidR="00432776" w:rsidRDefault="00432776" w:rsidP="00432776">
      <w:pPr>
        <w:pStyle w:val="ListParagraph"/>
        <w:numPr>
          <w:ilvl w:val="0"/>
          <w:numId w:val="11"/>
        </w:numPr>
        <w:tabs>
          <w:tab w:val="left" w:pos="284"/>
        </w:tabs>
        <w:spacing w:line="240" w:lineRule="auto"/>
        <w:ind w:left="284" w:hanging="284"/>
        <w:jc w:val="both"/>
        <w:rPr>
          <w:rFonts w:ascii="Times New Roman" w:hAnsi="Times New Roman"/>
          <w:sz w:val="24"/>
          <w:szCs w:val="24"/>
        </w:rPr>
      </w:pPr>
      <w:r w:rsidRPr="00A05A1C">
        <w:rPr>
          <w:rFonts w:ascii="Times New Roman" w:hAnsi="Times New Roman"/>
          <w:b/>
          <w:sz w:val="24"/>
          <w:szCs w:val="24"/>
        </w:rPr>
        <w:lastRenderedPageBreak/>
        <w:t>Izpildītājam jānodrošina</w:t>
      </w:r>
      <w:r>
        <w:rPr>
          <w:rFonts w:ascii="Times New Roman" w:hAnsi="Times New Roman"/>
          <w:sz w:val="24"/>
          <w:szCs w:val="24"/>
        </w:rPr>
        <w:t xml:space="preserve">: pasniedzējs 12 semināros atbilstoši iepirkuma prasībām, apmācību programmas izveide un saskaņošana ar pasūtītāju, apmācību semināra vadība, apmācību seminārā nepieciešamo metodisko un izdales materiālu izstrāde un iesniegšana pasūtītājam, pasniedzēja nokļūšana uz un no apmācību vietas, ja nepieciešams - pasniedzējam naktsmītnes un tml. </w:t>
      </w:r>
    </w:p>
    <w:p w:rsidR="00432776" w:rsidRPr="004A59B8" w:rsidRDefault="00432776" w:rsidP="00432776">
      <w:pPr>
        <w:pStyle w:val="ListParagraph"/>
        <w:numPr>
          <w:ilvl w:val="0"/>
          <w:numId w:val="11"/>
        </w:numPr>
        <w:tabs>
          <w:tab w:val="left" w:pos="284"/>
        </w:tabs>
        <w:spacing w:line="240" w:lineRule="auto"/>
        <w:ind w:left="426" w:hanging="426"/>
        <w:jc w:val="both"/>
        <w:rPr>
          <w:rFonts w:ascii="Times New Roman" w:hAnsi="Times New Roman"/>
          <w:b/>
          <w:sz w:val="24"/>
          <w:szCs w:val="24"/>
        </w:rPr>
      </w:pPr>
      <w:r>
        <w:rPr>
          <w:rFonts w:ascii="Times New Roman" w:hAnsi="Times New Roman"/>
          <w:b/>
          <w:sz w:val="24"/>
          <w:szCs w:val="24"/>
        </w:rPr>
        <w:t>Pasūtītājs nodrošina:</w:t>
      </w:r>
      <w:r w:rsidRPr="004A59B8">
        <w:rPr>
          <w:rFonts w:ascii="Times New Roman" w:hAnsi="Times New Roman"/>
          <w:sz w:val="24"/>
          <w:szCs w:val="24"/>
        </w:rPr>
        <w:t xml:space="preserve"> </w:t>
      </w:r>
      <w:r>
        <w:rPr>
          <w:rFonts w:ascii="Times New Roman" w:hAnsi="Times New Roman"/>
          <w:sz w:val="24"/>
          <w:szCs w:val="24"/>
        </w:rPr>
        <w:t>apmācību telpas, aprīkojumu, mācību materiālu pavairošanu, dalībnieku uzaicināšanu un reģistrāciju, ēdināšanu 3x.</w:t>
      </w:r>
    </w:p>
    <w:p w:rsidR="00432776" w:rsidRPr="004A59B8" w:rsidRDefault="00432776" w:rsidP="00432776">
      <w:pPr>
        <w:pStyle w:val="ListParagraph"/>
        <w:numPr>
          <w:ilvl w:val="0"/>
          <w:numId w:val="11"/>
        </w:numPr>
        <w:tabs>
          <w:tab w:val="left" w:pos="284"/>
        </w:tabs>
        <w:spacing w:line="240" w:lineRule="auto"/>
        <w:ind w:left="426" w:hanging="426"/>
        <w:jc w:val="both"/>
        <w:rPr>
          <w:rFonts w:ascii="Times New Roman" w:hAnsi="Times New Roman"/>
          <w:b/>
          <w:sz w:val="24"/>
          <w:szCs w:val="24"/>
        </w:rPr>
      </w:pPr>
      <w:r>
        <w:rPr>
          <w:rFonts w:ascii="Times New Roman" w:hAnsi="Times New Roman"/>
          <w:b/>
          <w:sz w:val="24"/>
          <w:szCs w:val="24"/>
        </w:rPr>
        <w:t>Nodevumi.</w:t>
      </w:r>
    </w:p>
    <w:p w:rsidR="00432776" w:rsidRPr="004A59B8" w:rsidRDefault="00432776" w:rsidP="00432776">
      <w:pPr>
        <w:pStyle w:val="ListParagraph"/>
        <w:tabs>
          <w:tab w:val="left" w:pos="284"/>
        </w:tabs>
        <w:spacing w:line="240" w:lineRule="auto"/>
        <w:ind w:left="426"/>
        <w:jc w:val="both"/>
        <w:rPr>
          <w:rFonts w:ascii="Times New Roman" w:hAnsi="Times New Roman"/>
          <w:b/>
          <w:sz w:val="24"/>
          <w:szCs w:val="24"/>
        </w:rPr>
      </w:pPr>
      <w:r>
        <w:rPr>
          <w:rFonts w:ascii="Times New Roman" w:hAnsi="Times New Roman"/>
          <w:sz w:val="24"/>
          <w:szCs w:val="24"/>
        </w:rPr>
        <w:t>Izpildītājs iesniedz apmācību programmu, izstrādātos metodiskos un apmācību materiālus, prezentāciju un tml. elektroniski uz līgumā norādīto Pasūtītāja kontaktpersonas e-pasta adresi.</w:t>
      </w:r>
    </w:p>
    <w:p w:rsidR="00432776" w:rsidRPr="004A59B8" w:rsidRDefault="00432776" w:rsidP="00432776">
      <w:pPr>
        <w:pStyle w:val="ListParagraph"/>
        <w:ind w:left="284"/>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Pr="00337647" w:rsidRDefault="00432776" w:rsidP="00432776">
      <w:pPr>
        <w:jc w:val="right"/>
        <w:rPr>
          <w:b/>
          <w:color w:val="000000"/>
        </w:rPr>
      </w:pPr>
      <w:r>
        <w:rPr>
          <w:b/>
          <w:color w:val="000000"/>
        </w:rPr>
        <w:lastRenderedPageBreak/>
        <w:t>Pielikums Nr.2</w:t>
      </w:r>
    </w:p>
    <w:p w:rsidR="00432776" w:rsidRPr="00210E2C" w:rsidRDefault="00432776" w:rsidP="00432776">
      <w:pPr>
        <w:jc w:val="right"/>
        <w:rPr>
          <w:b/>
          <w:color w:val="000000"/>
        </w:rPr>
      </w:pPr>
      <w:r>
        <w:rPr>
          <w:color w:val="000000"/>
          <w:sz w:val="22"/>
        </w:rPr>
        <w:t>16.08.2016.</w:t>
      </w:r>
      <w:r w:rsidRPr="00337647">
        <w:rPr>
          <w:color w:val="000000"/>
          <w:sz w:val="22"/>
        </w:rPr>
        <w:t xml:space="preserve"> </w:t>
      </w:r>
      <w:r w:rsidRPr="00210E2C">
        <w:rPr>
          <w:color w:val="000000"/>
          <w:sz w:val="22"/>
        </w:rPr>
        <w:t xml:space="preserve">LĪGUMAM Nr. </w:t>
      </w:r>
      <w:r w:rsidRPr="00037DFC">
        <w:rPr>
          <w:color w:val="000000"/>
          <w:sz w:val="22"/>
        </w:rPr>
        <w:t>05-14/</w:t>
      </w:r>
      <w:r w:rsidR="007074C3">
        <w:rPr>
          <w:color w:val="000000"/>
          <w:sz w:val="22"/>
        </w:rPr>
        <w:t>38</w:t>
      </w:r>
      <w:r w:rsidRPr="00037DFC">
        <w:rPr>
          <w:color w:val="000000"/>
          <w:sz w:val="22"/>
        </w:rPr>
        <w:t>/NFI</w:t>
      </w: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432776">
      <w:pPr>
        <w:spacing w:line="240" w:lineRule="atLeast"/>
        <w:jc w:val="center"/>
        <w:rPr>
          <w:b/>
          <w:sz w:val="36"/>
        </w:rPr>
      </w:pPr>
      <w:r w:rsidRPr="00EA329E">
        <w:rPr>
          <w:b/>
          <w:sz w:val="36"/>
        </w:rPr>
        <w:t xml:space="preserve">Izpildītāja </w:t>
      </w:r>
      <w:r>
        <w:rPr>
          <w:b/>
          <w:sz w:val="36"/>
        </w:rPr>
        <w:t>–</w:t>
      </w:r>
      <w:r w:rsidRPr="00EA329E">
        <w:rPr>
          <w:b/>
          <w:sz w:val="36"/>
        </w:rPr>
        <w:t xml:space="preserve"> </w:t>
      </w:r>
      <w:r w:rsidRPr="00432776">
        <w:rPr>
          <w:b/>
          <w:sz w:val="36"/>
        </w:rPr>
        <w:t xml:space="preserve">sabiedrības ar ierobežotu atbildību </w:t>
      </w:r>
    </w:p>
    <w:p w:rsidR="00432776" w:rsidRDefault="00432776" w:rsidP="00432776">
      <w:pPr>
        <w:spacing w:line="240" w:lineRule="atLeast"/>
        <w:jc w:val="center"/>
        <w:rPr>
          <w:b/>
          <w:sz w:val="36"/>
          <w:lang w:val="it-IT"/>
        </w:rPr>
      </w:pPr>
      <w:r w:rsidRPr="00432776">
        <w:rPr>
          <w:b/>
          <w:sz w:val="36"/>
        </w:rPr>
        <w:t>“</w:t>
      </w:r>
      <w:proofErr w:type="spellStart"/>
      <w:r w:rsidRPr="00432776">
        <w:rPr>
          <w:b/>
          <w:sz w:val="36"/>
        </w:rPr>
        <w:t>Ķemers</w:t>
      </w:r>
      <w:proofErr w:type="spellEnd"/>
      <w:r w:rsidRPr="00432776">
        <w:rPr>
          <w:b/>
          <w:sz w:val="36"/>
        </w:rPr>
        <w:t xml:space="preserve"> </w:t>
      </w:r>
      <w:proofErr w:type="spellStart"/>
      <w:r w:rsidRPr="00432776">
        <w:rPr>
          <w:b/>
          <w:sz w:val="36"/>
        </w:rPr>
        <w:t>Business</w:t>
      </w:r>
      <w:proofErr w:type="spellEnd"/>
      <w:r w:rsidRPr="00432776">
        <w:rPr>
          <w:b/>
          <w:sz w:val="36"/>
        </w:rPr>
        <w:t xml:space="preserve"> </w:t>
      </w:r>
      <w:proofErr w:type="spellStart"/>
      <w:r w:rsidRPr="00432776">
        <w:rPr>
          <w:b/>
          <w:sz w:val="36"/>
        </w:rPr>
        <w:t>and</w:t>
      </w:r>
      <w:proofErr w:type="spellEnd"/>
      <w:r w:rsidRPr="00432776">
        <w:rPr>
          <w:b/>
          <w:sz w:val="36"/>
        </w:rPr>
        <w:t xml:space="preserve"> </w:t>
      </w:r>
      <w:proofErr w:type="spellStart"/>
      <w:r w:rsidRPr="00432776">
        <w:rPr>
          <w:b/>
          <w:sz w:val="36"/>
        </w:rPr>
        <w:t>Law</w:t>
      </w:r>
      <w:proofErr w:type="spellEnd"/>
      <w:r w:rsidRPr="00432776">
        <w:rPr>
          <w:b/>
          <w:sz w:val="36"/>
        </w:rPr>
        <w:t xml:space="preserve"> </w:t>
      </w:r>
      <w:proofErr w:type="spellStart"/>
      <w:r w:rsidRPr="00432776">
        <w:rPr>
          <w:b/>
          <w:sz w:val="36"/>
        </w:rPr>
        <w:t>Company</w:t>
      </w:r>
      <w:proofErr w:type="spellEnd"/>
      <w:r w:rsidRPr="00432776">
        <w:rPr>
          <w:b/>
          <w:sz w:val="36"/>
        </w:rPr>
        <w:t>”</w:t>
      </w:r>
    </w:p>
    <w:p w:rsidR="00432776" w:rsidRPr="00337647" w:rsidRDefault="00432776" w:rsidP="00432776">
      <w:pPr>
        <w:spacing w:line="240" w:lineRule="atLeast"/>
        <w:jc w:val="center"/>
        <w:rPr>
          <w:b/>
          <w:sz w:val="36"/>
          <w:lang w:val="it-IT"/>
        </w:rPr>
      </w:pPr>
    </w:p>
    <w:p w:rsidR="00432776" w:rsidRPr="00A55AEF" w:rsidRDefault="00432776" w:rsidP="00432776">
      <w:pPr>
        <w:jc w:val="center"/>
        <w:rPr>
          <w:b/>
          <w:sz w:val="40"/>
          <w:szCs w:val="32"/>
          <w:lang w:val="it-IT"/>
        </w:rPr>
      </w:pPr>
      <w:r w:rsidRPr="00EA329E">
        <w:rPr>
          <w:b/>
          <w:sz w:val="36"/>
          <w:szCs w:val="32"/>
          <w:lang w:val="it-IT"/>
        </w:rPr>
        <w:t>PIEDĀVĀJUMS</w:t>
      </w:r>
    </w:p>
    <w:p w:rsidR="00432776" w:rsidRDefault="00432776" w:rsidP="00432776"/>
    <w:p w:rsidR="00432776" w:rsidRDefault="00432776" w:rsidP="00432776"/>
    <w:p w:rsidR="00432776" w:rsidRDefault="00432776" w:rsidP="00432776">
      <w:pPr>
        <w:jc w:val="center"/>
        <w:rPr>
          <w:b/>
          <w:sz w:val="28"/>
        </w:rPr>
      </w:pPr>
      <w:r w:rsidRPr="005C130C">
        <w:rPr>
          <w:b/>
          <w:sz w:val="28"/>
        </w:rPr>
        <w:t xml:space="preserve">Iepirkumam </w:t>
      </w:r>
      <w:r w:rsidRPr="00432776">
        <w:rPr>
          <w:b/>
          <w:sz w:val="28"/>
        </w:rPr>
        <w:t>“Mācību pakalpojumi divu apmācības programmu izstrādei un 24 apmācību semināru vadīšanai”</w:t>
      </w:r>
    </w:p>
    <w:p w:rsidR="00432776" w:rsidRPr="007074C3" w:rsidRDefault="007074C3" w:rsidP="00432776">
      <w:pPr>
        <w:jc w:val="center"/>
      </w:pPr>
      <w:r w:rsidRPr="007074C3">
        <w:t>Identifikācijas Nr. LPS/2016/08/NFI</w:t>
      </w:r>
    </w:p>
    <w:p w:rsidR="007074C3" w:rsidRDefault="007074C3" w:rsidP="00432776">
      <w:pPr>
        <w:jc w:val="center"/>
      </w:pPr>
    </w:p>
    <w:p w:rsidR="007074C3" w:rsidRDefault="007074C3" w:rsidP="00432776">
      <w:pPr>
        <w:jc w:val="center"/>
      </w:pPr>
    </w:p>
    <w:p w:rsidR="00432776" w:rsidRDefault="00432776" w:rsidP="00432776">
      <w:pPr>
        <w:jc w:val="center"/>
      </w:pPr>
      <w:r w:rsidRPr="00432776">
        <w:t>1.daļai “Mācību pakalpojumi apmācības programmas “Efektīva komandas sadarbība” sagatavošanai un novadīšanai semināros”</w:t>
      </w:r>
    </w:p>
    <w:p w:rsidR="00432776" w:rsidRDefault="00432776" w:rsidP="00432776"/>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Default="00432776" w:rsidP="00B717F8">
      <w:pPr>
        <w:pStyle w:val="ListParagraph"/>
        <w:tabs>
          <w:tab w:val="left" w:pos="284"/>
        </w:tabs>
        <w:spacing w:line="240" w:lineRule="auto"/>
        <w:ind w:left="426"/>
        <w:jc w:val="center"/>
        <w:rPr>
          <w:rFonts w:ascii="Times New Roman" w:hAnsi="Times New Roman"/>
          <w:b/>
          <w:sz w:val="24"/>
          <w:szCs w:val="24"/>
        </w:rPr>
      </w:pPr>
    </w:p>
    <w:p w:rsidR="00432776" w:rsidRPr="004A59B8" w:rsidRDefault="00432776" w:rsidP="00B717F8">
      <w:pPr>
        <w:pStyle w:val="ListParagraph"/>
        <w:tabs>
          <w:tab w:val="left" w:pos="284"/>
        </w:tabs>
        <w:spacing w:line="240" w:lineRule="auto"/>
        <w:ind w:left="426"/>
        <w:jc w:val="center"/>
        <w:rPr>
          <w:rFonts w:ascii="Times New Roman" w:hAnsi="Times New Roman"/>
          <w:b/>
          <w:sz w:val="24"/>
          <w:szCs w:val="24"/>
        </w:rPr>
      </w:pPr>
    </w:p>
    <w:sectPr w:rsidR="00432776" w:rsidRPr="004A59B8" w:rsidSect="00CB225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7" w:usb1="00000000" w:usb2="00000000" w:usb3="00000000" w:csb0="00000003" w:csb1="00000000"/>
  </w:font>
  <w:font w:name="Arial">
    <w:panose1 w:val="020B0604020202020204"/>
    <w:charset w:val="BA"/>
    <w:family w:val="swiss"/>
    <w:pitch w:val="variable"/>
    <w:sig w:usb0="E0002EFF" w:usb1="C0007843" w:usb2="00000009" w:usb3="00000000" w:csb0="000001FF" w:csb1="00000000"/>
  </w:font>
  <w:font w:name="Times New Roman Bold Italic">
    <w:altName w:val="Times New Roman"/>
    <w:panose1 w:val="02020703060505090304"/>
    <w:charset w:val="00"/>
    <w:family w:val="roman"/>
    <w:pitch w:val="default"/>
  </w:font>
  <w:font w:name="ヒラギノ角ゴ Pro W3">
    <w:altName w:val="Times New Roman"/>
    <w:charset w:val="00"/>
    <w:family w:val="roman"/>
    <w:pitch w:val="default"/>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314F738"/>
    <w:lvl w:ilvl="0">
      <w:numFmt w:val="bullet"/>
      <w:lvlText w:val="*"/>
      <w:lvlJc w:val="left"/>
    </w:lvl>
  </w:abstractNum>
  <w:abstractNum w:abstractNumId="1" w15:restartNumberingAfterBreak="0">
    <w:nsid w:val="00560C18"/>
    <w:multiLevelType w:val="hybridMultilevel"/>
    <w:tmpl w:val="6E9CF850"/>
    <w:lvl w:ilvl="0" w:tplc="E8EE8DF4">
      <w:start w:val="1"/>
      <w:numFmt w:val="decimal"/>
      <w:lvlText w:val="%1)"/>
      <w:lvlJc w:val="left"/>
      <w:pPr>
        <w:ind w:left="2520" w:hanging="360"/>
      </w:pPr>
      <w:rPr>
        <w:rFonts w:hint="default"/>
        <w:i w:val="0"/>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2" w15:restartNumberingAfterBreak="0">
    <w:nsid w:val="0E172841"/>
    <w:multiLevelType w:val="hybridMultilevel"/>
    <w:tmpl w:val="F9606416"/>
    <w:lvl w:ilvl="0" w:tplc="FE8CC97A">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5C6D6C"/>
    <w:multiLevelType w:val="multilevel"/>
    <w:tmpl w:val="4FB097F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9654C4"/>
    <w:multiLevelType w:val="multilevel"/>
    <w:tmpl w:val="C9F68182"/>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1440" w:hanging="720"/>
      </w:pPr>
      <w:rPr>
        <w:rFonts w:hint="default"/>
        <w:i w:val="0"/>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5" w15:restartNumberingAfterBreak="0">
    <w:nsid w:val="3ACF4588"/>
    <w:multiLevelType w:val="multilevel"/>
    <w:tmpl w:val="46545742"/>
    <w:lvl w:ilvl="0">
      <w:start w:val="1"/>
      <w:numFmt w:val="decimal"/>
      <w:lvlText w:val="%1."/>
      <w:lvlJc w:val="left"/>
      <w:pPr>
        <w:ind w:left="360" w:hanging="360"/>
      </w:pPr>
      <w:rPr>
        <w:rFonts w:hint="default"/>
        <w:b w:val="0"/>
      </w:rPr>
    </w:lvl>
    <w:lvl w:ilvl="1">
      <w:start w:val="9"/>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43735FAC"/>
    <w:multiLevelType w:val="hybridMultilevel"/>
    <w:tmpl w:val="23D2B090"/>
    <w:lvl w:ilvl="0" w:tplc="40D46B84">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4774659"/>
    <w:multiLevelType w:val="hybridMultilevel"/>
    <w:tmpl w:val="457E456C"/>
    <w:lvl w:ilvl="0" w:tplc="0426000F">
      <w:start w:val="9"/>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DE1734A"/>
    <w:multiLevelType w:val="multilevel"/>
    <w:tmpl w:val="C6FAFE0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FFF3939"/>
    <w:multiLevelType w:val="multilevel"/>
    <w:tmpl w:val="B246C48A"/>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i w:val="0"/>
      </w:rPr>
    </w:lvl>
    <w:lvl w:ilvl="3">
      <w:start w:val="1"/>
      <w:numFmt w:val="decimal"/>
      <w:lvlText w:val="%1.%2.%3.%4."/>
      <w:lvlJc w:val="left"/>
      <w:pPr>
        <w:ind w:left="1855"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60A320DC"/>
    <w:multiLevelType w:val="multilevel"/>
    <w:tmpl w:val="C61EEE1E"/>
    <w:lvl w:ilvl="0">
      <w:start w:val="5"/>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65F657D4"/>
    <w:multiLevelType w:val="hybridMultilevel"/>
    <w:tmpl w:val="6E9CF850"/>
    <w:lvl w:ilvl="0" w:tplc="E8EE8DF4">
      <w:start w:val="1"/>
      <w:numFmt w:val="decimal"/>
      <w:lvlText w:val="%1)"/>
      <w:lvlJc w:val="left"/>
      <w:pPr>
        <w:ind w:left="2520" w:hanging="360"/>
      </w:pPr>
      <w:rPr>
        <w:rFonts w:hint="default"/>
        <w:i w:val="0"/>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12" w15:restartNumberingAfterBreak="0">
    <w:nsid w:val="6AC43341"/>
    <w:multiLevelType w:val="multilevel"/>
    <w:tmpl w:val="EE745B76"/>
    <w:lvl w:ilvl="0">
      <w:start w:val="1"/>
      <w:numFmt w:val="decimal"/>
      <w:lvlText w:val="%1."/>
      <w:lvlJc w:val="left"/>
      <w:pPr>
        <w:tabs>
          <w:tab w:val="num" w:pos="360"/>
        </w:tabs>
        <w:ind w:left="360" w:hanging="360"/>
      </w:pPr>
      <w:rPr>
        <w:rFonts w:hint="default"/>
        <w:b w:val="0"/>
        <w:sz w:val="24"/>
      </w:rPr>
    </w:lvl>
    <w:lvl w:ilvl="1">
      <w:start w:val="1"/>
      <w:numFmt w:val="decimal"/>
      <w:lvlText w:val="%1.%2."/>
      <w:lvlJc w:val="left"/>
      <w:pPr>
        <w:tabs>
          <w:tab w:val="num" w:pos="357"/>
        </w:tabs>
        <w:ind w:left="357" w:hanging="357"/>
      </w:pPr>
      <w:rPr>
        <w:rFonts w:hint="default"/>
        <w:b w:val="0"/>
        <w:color w:val="auto"/>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F835251"/>
    <w:multiLevelType w:val="hybridMultilevel"/>
    <w:tmpl w:val="EC6ECEEC"/>
    <w:lvl w:ilvl="0" w:tplc="606ECF64">
      <w:start w:val="1"/>
      <w:numFmt w:val="decimal"/>
      <w:lvlText w:val="%1)"/>
      <w:lvlJc w:val="left"/>
      <w:pPr>
        <w:ind w:left="1364" w:hanging="360"/>
      </w:pPr>
      <w:rPr>
        <w:rFonts w:hint="default"/>
      </w:r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14" w15:restartNumberingAfterBreak="0">
    <w:nsid w:val="75244440"/>
    <w:multiLevelType w:val="multilevel"/>
    <w:tmpl w:val="130CF1AC"/>
    <w:styleLink w:val="List51"/>
    <w:lvl w:ilvl="0">
      <w:start w:val="1"/>
      <w:numFmt w:val="decimal"/>
      <w:pStyle w:val="Heading1"/>
      <w:lvlText w:val="%1"/>
      <w:lvlJc w:val="left"/>
      <w:pPr>
        <w:ind w:left="432" w:hanging="432"/>
      </w:pPr>
      <w:rPr>
        <w:b/>
        <w:i w:val="0"/>
        <w:sz w:val="24"/>
      </w:rPr>
    </w:lvl>
    <w:lvl w:ilvl="1">
      <w:start w:val="1"/>
      <w:numFmt w:val="decimal"/>
      <w:pStyle w:val="Heading2"/>
      <w:lvlText w:val="%1.%2"/>
      <w:lvlJc w:val="left"/>
      <w:pPr>
        <w:ind w:left="576" w:hanging="576"/>
      </w:pPr>
      <w:rPr>
        <w:rFonts w:ascii="Times New Roman" w:hAnsi="Times New Roman" w:cs="Times New Roman" w:hint="default"/>
        <w:b w:val="0"/>
        <w:i w:val="0"/>
        <w:sz w:val="24"/>
      </w:rPr>
    </w:lvl>
    <w:lvl w:ilvl="2">
      <w:start w:val="1"/>
      <w:numFmt w:val="decimal"/>
      <w:pStyle w:val="Heading3"/>
      <w:lvlText w:val="%1.%2.%3"/>
      <w:lvlJc w:val="left"/>
      <w:pPr>
        <w:ind w:left="720" w:hanging="720"/>
      </w:pPr>
      <w:rPr>
        <w:b w:val="0"/>
        <w:i w:val="0"/>
        <w:sz w:val="24"/>
      </w:rPr>
    </w:lvl>
    <w:lvl w:ilvl="3">
      <w:start w:val="1"/>
      <w:numFmt w:val="decimal"/>
      <w:pStyle w:val="Heading4"/>
      <w:lvlText w:val="%1.%2.%3.%4"/>
      <w:lvlJc w:val="left"/>
      <w:pPr>
        <w:ind w:left="864" w:hanging="864"/>
      </w:pPr>
      <w:rPr>
        <w:b w:val="0"/>
        <w:sz w:val="24"/>
        <w:szCs w:val="24"/>
      </w:rPr>
    </w:lvl>
    <w:lvl w:ilvl="4">
      <w:start w:val="1"/>
      <w:numFmt w:val="decimal"/>
      <w:pStyle w:val="Heading5"/>
      <w:lvlText w:val="%1.%2.%3.%4.%5"/>
      <w:lvlJc w:val="left"/>
      <w:pPr>
        <w:ind w:left="2993"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D5D223E"/>
    <w:multiLevelType w:val="hybridMultilevel"/>
    <w:tmpl w:val="8466AE40"/>
    <w:lvl w:ilvl="0" w:tplc="E612CD10">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14"/>
    <w:lvlOverride w:ilvl="0">
      <w:lvl w:ilvl="0">
        <w:start w:val="1"/>
        <w:numFmt w:val="decimal"/>
        <w:pStyle w:val="Heading1"/>
        <w:lvlText w:val="%1"/>
        <w:lvlJc w:val="left"/>
        <w:pPr>
          <w:ind w:left="432" w:hanging="432"/>
        </w:pPr>
        <w:rPr>
          <w:b/>
          <w:i w:val="0"/>
          <w:sz w:val="24"/>
        </w:rPr>
      </w:lvl>
    </w:lvlOverride>
    <w:lvlOverride w:ilvl="1">
      <w:lvl w:ilvl="1">
        <w:start w:val="1"/>
        <w:numFmt w:val="decimal"/>
        <w:pStyle w:val="Heading2"/>
        <w:lvlText w:val="%1.%2"/>
        <w:lvlJc w:val="left"/>
        <w:pPr>
          <w:ind w:left="576" w:hanging="576"/>
        </w:pPr>
        <w:rPr>
          <w:rFonts w:ascii="Times New Roman" w:hAnsi="Times New Roman" w:cs="Times New Roman" w:hint="default"/>
          <w:b w:val="0"/>
          <w:i w:val="0"/>
          <w:sz w:val="24"/>
        </w:rPr>
      </w:lvl>
    </w:lvlOverride>
  </w:num>
  <w:num w:numId="2">
    <w:abstractNumId w:val="13"/>
  </w:num>
  <w:num w:numId="3">
    <w:abstractNumId w:val="15"/>
  </w:num>
  <w:num w:numId="4">
    <w:abstractNumId w:val="9"/>
  </w:num>
  <w:num w:numId="5">
    <w:abstractNumId w:val="5"/>
  </w:num>
  <w:num w:numId="6">
    <w:abstractNumId w:val="11"/>
  </w:num>
  <w:num w:numId="7">
    <w:abstractNumId w:val="10"/>
  </w:num>
  <w:num w:numId="8">
    <w:abstractNumId w:val="4"/>
  </w:num>
  <w:num w:numId="9">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1">
    <w:abstractNumId w:val="3"/>
  </w:num>
  <w:num w:numId="12">
    <w:abstractNumId w:val="8"/>
  </w:num>
  <w:num w:numId="13">
    <w:abstractNumId w:val="6"/>
  </w:num>
  <w:num w:numId="14">
    <w:abstractNumId w:val="2"/>
  </w:num>
  <w:num w:numId="15">
    <w:abstractNumId w:val="14"/>
  </w:num>
  <w:num w:numId="16">
    <w:abstractNumId w:val="1"/>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56"/>
    <w:rsid w:val="00056A01"/>
    <w:rsid w:val="00085B12"/>
    <w:rsid w:val="0009557C"/>
    <w:rsid w:val="001A356C"/>
    <w:rsid w:val="0026607E"/>
    <w:rsid w:val="002A2959"/>
    <w:rsid w:val="002B53E8"/>
    <w:rsid w:val="0033170B"/>
    <w:rsid w:val="0037215C"/>
    <w:rsid w:val="003D2B12"/>
    <w:rsid w:val="00432776"/>
    <w:rsid w:val="004460F7"/>
    <w:rsid w:val="004A59B8"/>
    <w:rsid w:val="004A6080"/>
    <w:rsid w:val="004B165F"/>
    <w:rsid w:val="004E5B27"/>
    <w:rsid w:val="004F69DA"/>
    <w:rsid w:val="00513392"/>
    <w:rsid w:val="00525C49"/>
    <w:rsid w:val="005934AA"/>
    <w:rsid w:val="005D7AE5"/>
    <w:rsid w:val="00693833"/>
    <w:rsid w:val="006F382E"/>
    <w:rsid w:val="0070286D"/>
    <w:rsid w:val="007074C3"/>
    <w:rsid w:val="007167B0"/>
    <w:rsid w:val="00717AD2"/>
    <w:rsid w:val="00731E57"/>
    <w:rsid w:val="007D281E"/>
    <w:rsid w:val="008048FE"/>
    <w:rsid w:val="00880C6D"/>
    <w:rsid w:val="008A2268"/>
    <w:rsid w:val="0094609B"/>
    <w:rsid w:val="009C3847"/>
    <w:rsid w:val="009D3A09"/>
    <w:rsid w:val="009F3FAC"/>
    <w:rsid w:val="00A73F04"/>
    <w:rsid w:val="00B61EE3"/>
    <w:rsid w:val="00B717F8"/>
    <w:rsid w:val="00BD4154"/>
    <w:rsid w:val="00BE6DD0"/>
    <w:rsid w:val="00C10B73"/>
    <w:rsid w:val="00C3393D"/>
    <w:rsid w:val="00C43380"/>
    <w:rsid w:val="00CB0D50"/>
    <w:rsid w:val="00CB11E3"/>
    <w:rsid w:val="00CB2256"/>
    <w:rsid w:val="00CB7288"/>
    <w:rsid w:val="00D43A6A"/>
    <w:rsid w:val="00DB01C5"/>
    <w:rsid w:val="00DD33CF"/>
    <w:rsid w:val="00E80FBE"/>
    <w:rsid w:val="00F32A86"/>
    <w:rsid w:val="00F96D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A5A974B"/>
  <w15:chartTrackingRefBased/>
  <w15:docId w15:val="{5AD52563-51E8-4338-BD75-EBC90EAF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2256"/>
    <w:pPr>
      <w:widowControl w:val="0"/>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autoRedefine/>
    <w:uiPriority w:val="9"/>
    <w:qFormat/>
    <w:rsid w:val="00CB2256"/>
    <w:pPr>
      <w:numPr>
        <w:numId w:val="1"/>
      </w:numPr>
      <w:spacing w:before="240" w:after="240"/>
      <w:outlineLvl w:val="0"/>
    </w:pPr>
    <w:rPr>
      <w:b/>
      <w:caps/>
      <w:color w:val="000000"/>
      <w:kern w:val="32"/>
      <w:szCs w:val="32"/>
      <w:lang w:val="x-none"/>
    </w:rPr>
  </w:style>
  <w:style w:type="paragraph" w:styleId="Heading2">
    <w:name w:val="heading 2"/>
    <w:basedOn w:val="Normal"/>
    <w:next w:val="Normal"/>
    <w:link w:val="Heading2Char"/>
    <w:uiPriority w:val="9"/>
    <w:qFormat/>
    <w:rsid w:val="00CB2256"/>
    <w:pPr>
      <w:keepNext/>
      <w:numPr>
        <w:ilvl w:val="1"/>
        <w:numId w:val="1"/>
      </w:numPr>
      <w:spacing w:before="240" w:after="120"/>
      <w:outlineLvl w:val="1"/>
    </w:pPr>
    <w:rPr>
      <w:rFonts w:ascii="Times New Roman Bold" w:hAnsi="Times New Roman Bold"/>
      <w:bCs/>
      <w:iCs/>
      <w:color w:val="000000"/>
      <w:szCs w:val="28"/>
      <w:lang w:val="x-none" w:eastAsia="x-none"/>
    </w:rPr>
  </w:style>
  <w:style w:type="paragraph" w:styleId="Heading3">
    <w:name w:val="heading 3"/>
    <w:basedOn w:val="Normal"/>
    <w:next w:val="Normal"/>
    <w:link w:val="Heading3Char"/>
    <w:uiPriority w:val="9"/>
    <w:qFormat/>
    <w:rsid w:val="00CB2256"/>
    <w:pPr>
      <w:numPr>
        <w:ilvl w:val="2"/>
        <w:numId w:val="1"/>
      </w:numPr>
      <w:spacing w:before="120" w:after="60"/>
      <w:jc w:val="both"/>
      <w:outlineLvl w:val="2"/>
    </w:pPr>
    <w:rPr>
      <w:szCs w:val="26"/>
      <w:lang w:val="x-none" w:eastAsia="x-none"/>
    </w:rPr>
  </w:style>
  <w:style w:type="paragraph" w:styleId="Heading4">
    <w:name w:val="heading 4"/>
    <w:basedOn w:val="Normal"/>
    <w:next w:val="Normal"/>
    <w:link w:val="Heading4Char"/>
    <w:uiPriority w:val="9"/>
    <w:qFormat/>
    <w:rsid w:val="00CB2256"/>
    <w:pPr>
      <w:keepNext/>
      <w:numPr>
        <w:ilvl w:val="3"/>
        <w:numId w:val="1"/>
      </w:numPr>
      <w:spacing w:before="240" w:after="60"/>
      <w:outlineLvl w:val="3"/>
    </w:pPr>
    <w:rPr>
      <w:b/>
      <w:bCs/>
      <w:sz w:val="28"/>
      <w:szCs w:val="28"/>
      <w:lang w:val="en-GB" w:eastAsia="x-none"/>
    </w:rPr>
  </w:style>
  <w:style w:type="paragraph" w:styleId="Heading5">
    <w:name w:val="heading 5"/>
    <w:basedOn w:val="Normal"/>
    <w:next w:val="Normal"/>
    <w:link w:val="Heading5Char"/>
    <w:uiPriority w:val="9"/>
    <w:qFormat/>
    <w:rsid w:val="00CB2256"/>
    <w:pPr>
      <w:numPr>
        <w:ilvl w:val="4"/>
        <w:numId w:val="1"/>
      </w:numPr>
      <w:spacing w:before="240" w:after="60"/>
      <w:outlineLvl w:val="4"/>
    </w:pPr>
    <w:rPr>
      <w:b/>
      <w:bCs/>
      <w:i/>
      <w:iCs/>
      <w:sz w:val="26"/>
      <w:szCs w:val="26"/>
      <w:lang w:val="en-GB" w:eastAsia="x-none"/>
    </w:rPr>
  </w:style>
  <w:style w:type="paragraph" w:styleId="Heading6">
    <w:name w:val="heading 6"/>
    <w:basedOn w:val="Normal"/>
    <w:next w:val="Normal"/>
    <w:link w:val="Heading6Char"/>
    <w:uiPriority w:val="9"/>
    <w:qFormat/>
    <w:rsid w:val="00CB2256"/>
    <w:pPr>
      <w:numPr>
        <w:ilvl w:val="5"/>
        <w:numId w:val="1"/>
      </w:numPr>
      <w:spacing w:before="240" w:after="60"/>
      <w:outlineLvl w:val="5"/>
    </w:pPr>
    <w:rPr>
      <w:b/>
      <w:bCs/>
      <w:sz w:val="22"/>
      <w:szCs w:val="22"/>
      <w:lang w:val="en-GB" w:eastAsia="x-none"/>
    </w:rPr>
  </w:style>
  <w:style w:type="paragraph" w:styleId="Heading7">
    <w:name w:val="heading 7"/>
    <w:basedOn w:val="Normal"/>
    <w:next w:val="Normal"/>
    <w:link w:val="Heading7Char"/>
    <w:uiPriority w:val="9"/>
    <w:qFormat/>
    <w:rsid w:val="00CB2256"/>
    <w:pPr>
      <w:numPr>
        <w:ilvl w:val="6"/>
        <w:numId w:val="1"/>
      </w:numPr>
      <w:spacing w:before="240" w:after="60"/>
      <w:outlineLvl w:val="6"/>
    </w:pPr>
    <w:rPr>
      <w:lang w:val="en-GB"/>
    </w:rPr>
  </w:style>
  <w:style w:type="paragraph" w:styleId="Heading8">
    <w:name w:val="heading 8"/>
    <w:basedOn w:val="Normal"/>
    <w:next w:val="Normal"/>
    <w:link w:val="Heading8Char"/>
    <w:uiPriority w:val="9"/>
    <w:qFormat/>
    <w:rsid w:val="00CB2256"/>
    <w:pPr>
      <w:numPr>
        <w:ilvl w:val="7"/>
        <w:numId w:val="1"/>
      </w:numPr>
      <w:spacing w:before="240" w:after="60"/>
      <w:outlineLvl w:val="7"/>
    </w:pPr>
    <w:rPr>
      <w:i/>
      <w:iCs/>
      <w:lang w:val="en-GB"/>
    </w:rPr>
  </w:style>
  <w:style w:type="paragraph" w:styleId="Heading9">
    <w:name w:val="heading 9"/>
    <w:basedOn w:val="Normal"/>
    <w:next w:val="Normal"/>
    <w:link w:val="Heading9Char"/>
    <w:uiPriority w:val="9"/>
    <w:qFormat/>
    <w:rsid w:val="00CB2256"/>
    <w:pPr>
      <w:numPr>
        <w:ilvl w:val="8"/>
        <w:numId w:val="1"/>
      </w:num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CB2256"/>
    <w:rPr>
      <w:rFonts w:ascii="Times New Roman" w:eastAsia="Times New Roman" w:hAnsi="Times New Roman" w:cs="Times New Roman"/>
      <w:b/>
      <w:caps/>
      <w:color w:val="000000"/>
      <w:kern w:val="32"/>
      <w:sz w:val="24"/>
      <w:szCs w:val="32"/>
      <w:lang w:val="x-none"/>
    </w:rPr>
  </w:style>
  <w:style w:type="character" w:customStyle="1" w:styleId="Heading2Char">
    <w:name w:val="Heading 2 Char"/>
    <w:basedOn w:val="DefaultParagraphFont"/>
    <w:link w:val="Heading2"/>
    <w:uiPriority w:val="9"/>
    <w:rsid w:val="00CB2256"/>
    <w:rPr>
      <w:rFonts w:ascii="Times New Roman Bold" w:eastAsia="Times New Roman" w:hAnsi="Times New Roman Bold" w:cs="Times New Roman"/>
      <w:bCs/>
      <w:iCs/>
      <w:color w:val="000000"/>
      <w:sz w:val="24"/>
      <w:szCs w:val="28"/>
      <w:lang w:val="x-none" w:eastAsia="x-none"/>
    </w:rPr>
  </w:style>
  <w:style w:type="character" w:customStyle="1" w:styleId="Heading3Char">
    <w:name w:val="Heading 3 Char"/>
    <w:basedOn w:val="DefaultParagraphFont"/>
    <w:link w:val="Heading3"/>
    <w:uiPriority w:val="9"/>
    <w:rsid w:val="00CB2256"/>
    <w:rPr>
      <w:rFonts w:ascii="Times New Roman" w:eastAsia="Times New Roman" w:hAnsi="Times New Roman" w:cs="Times New Roman"/>
      <w:sz w:val="24"/>
      <w:szCs w:val="26"/>
      <w:lang w:val="x-none" w:eastAsia="x-none"/>
    </w:rPr>
  </w:style>
  <w:style w:type="character" w:customStyle="1" w:styleId="Heading4Char">
    <w:name w:val="Heading 4 Char"/>
    <w:basedOn w:val="DefaultParagraphFont"/>
    <w:link w:val="Heading4"/>
    <w:uiPriority w:val="9"/>
    <w:rsid w:val="00CB2256"/>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uiPriority w:val="9"/>
    <w:rsid w:val="00CB2256"/>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uiPriority w:val="9"/>
    <w:rsid w:val="00CB2256"/>
    <w:rPr>
      <w:rFonts w:ascii="Times New Roman" w:eastAsia="Times New Roman" w:hAnsi="Times New Roman" w:cs="Times New Roman"/>
      <w:b/>
      <w:bCs/>
      <w:lang w:val="en-GB" w:eastAsia="x-none"/>
    </w:rPr>
  </w:style>
  <w:style w:type="character" w:customStyle="1" w:styleId="Heading7Char">
    <w:name w:val="Heading 7 Char"/>
    <w:basedOn w:val="DefaultParagraphFont"/>
    <w:link w:val="Heading7"/>
    <w:uiPriority w:val="9"/>
    <w:rsid w:val="00CB2256"/>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
    <w:rsid w:val="00CB2256"/>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
    <w:rsid w:val="00CB2256"/>
    <w:rPr>
      <w:rFonts w:ascii="Arial" w:eastAsia="Times New Roman" w:hAnsi="Arial" w:cs="Times New Roman"/>
      <w:lang w:val="en-GB"/>
    </w:rPr>
  </w:style>
  <w:style w:type="paragraph" w:styleId="BodyText">
    <w:name w:val="Body Text"/>
    <w:aliases w:val="Body Text1"/>
    <w:basedOn w:val="Normal"/>
    <w:link w:val="BodyTextChar"/>
    <w:rsid w:val="00CB2256"/>
    <w:pPr>
      <w:jc w:val="both"/>
    </w:pPr>
    <w:rPr>
      <w:lang w:val="x-none" w:eastAsia="x-none"/>
    </w:rPr>
  </w:style>
  <w:style w:type="character" w:customStyle="1" w:styleId="BodyTextChar">
    <w:name w:val="Body Text Char"/>
    <w:aliases w:val="Body Text1 Char"/>
    <w:basedOn w:val="DefaultParagraphFont"/>
    <w:link w:val="BodyText"/>
    <w:rsid w:val="00CB2256"/>
    <w:rPr>
      <w:rFonts w:ascii="Times New Roman" w:eastAsia="Times New Roman" w:hAnsi="Times New Roman" w:cs="Times New Roman"/>
      <w:sz w:val="24"/>
      <w:szCs w:val="24"/>
      <w:lang w:val="x-none" w:eastAsia="x-none"/>
    </w:rPr>
  </w:style>
  <w:style w:type="character" w:styleId="Hyperlink">
    <w:name w:val="Hyperlink"/>
    <w:uiPriority w:val="99"/>
    <w:rsid w:val="00CB2256"/>
    <w:rPr>
      <w:color w:val="0000FF"/>
      <w:u w:val="single"/>
    </w:rPr>
  </w:style>
  <w:style w:type="paragraph" w:styleId="ListParagraph">
    <w:name w:val="List Paragraph"/>
    <w:basedOn w:val="Normal"/>
    <w:link w:val="ListParagraphChar"/>
    <w:uiPriority w:val="34"/>
    <w:qFormat/>
    <w:rsid w:val="00CB2256"/>
    <w:pPr>
      <w:widowControl/>
      <w:spacing w:after="200" w:line="276" w:lineRule="auto"/>
      <w:ind w:left="720"/>
      <w:contextualSpacing/>
    </w:pPr>
    <w:rPr>
      <w:rFonts w:ascii="Calibri" w:eastAsia="Calibri" w:hAnsi="Calibri"/>
      <w:sz w:val="22"/>
      <w:szCs w:val="22"/>
    </w:rPr>
  </w:style>
  <w:style w:type="numbering" w:customStyle="1" w:styleId="List51">
    <w:name w:val="List 51"/>
    <w:rsid w:val="00CB2256"/>
    <w:pPr>
      <w:numPr>
        <w:numId w:val="15"/>
      </w:numPr>
    </w:pPr>
  </w:style>
  <w:style w:type="character" w:customStyle="1" w:styleId="ListParagraphChar">
    <w:name w:val="List Paragraph Char"/>
    <w:link w:val="ListParagraph"/>
    <w:uiPriority w:val="99"/>
    <w:locked/>
    <w:rsid w:val="00CB2256"/>
    <w:rPr>
      <w:rFonts w:ascii="Calibri" w:eastAsia="Calibri" w:hAnsi="Calibri" w:cs="Times New Roman"/>
    </w:rPr>
  </w:style>
  <w:style w:type="paragraph" w:customStyle="1" w:styleId="naisf">
    <w:name w:val="naisf"/>
    <w:basedOn w:val="Normal"/>
    <w:rsid w:val="00085B12"/>
    <w:pPr>
      <w:widowControl/>
      <w:spacing w:before="75" w:after="75"/>
      <w:ind w:firstLine="375"/>
      <w:jc w:val="both"/>
    </w:pPr>
    <w:rPr>
      <w:lang w:eastAsia="lv-LV"/>
    </w:rPr>
  </w:style>
  <w:style w:type="paragraph" w:styleId="Title">
    <w:name w:val="Title"/>
    <w:basedOn w:val="Normal"/>
    <w:link w:val="TitleChar"/>
    <w:qFormat/>
    <w:rsid w:val="0070286D"/>
    <w:pPr>
      <w:widowControl/>
      <w:autoSpaceDE w:val="0"/>
      <w:autoSpaceDN w:val="0"/>
      <w:adjustRightInd w:val="0"/>
      <w:jc w:val="center"/>
    </w:pPr>
    <w:rPr>
      <w:b/>
      <w:bCs/>
      <w:szCs w:val="20"/>
      <w:lang w:val="en-US"/>
    </w:rPr>
  </w:style>
  <w:style w:type="character" w:customStyle="1" w:styleId="TitleChar">
    <w:name w:val="Title Char"/>
    <w:basedOn w:val="DefaultParagraphFont"/>
    <w:link w:val="Title"/>
    <w:rsid w:val="0070286D"/>
    <w:rPr>
      <w:rFonts w:ascii="Times New Roman" w:eastAsia="Times New Roman" w:hAnsi="Times New Roman" w:cs="Times New Roman"/>
      <w:b/>
      <w:bCs/>
      <w:sz w:val="24"/>
      <w:szCs w:val="20"/>
      <w:lang w:val="en-US"/>
    </w:rPr>
  </w:style>
  <w:style w:type="character" w:customStyle="1" w:styleId="CommentTextChar">
    <w:name w:val="Comment Text Char"/>
    <w:link w:val="CommentText"/>
    <w:uiPriority w:val="99"/>
    <w:rsid w:val="0070286D"/>
    <w:rPr>
      <w:rFonts w:ascii="Times New Roman" w:eastAsia="Times New Roman" w:hAnsi="Times New Roman" w:cs="Times New Roman"/>
      <w:sz w:val="20"/>
      <w:szCs w:val="20"/>
    </w:rPr>
  </w:style>
  <w:style w:type="paragraph" w:styleId="CommentText">
    <w:name w:val="annotation text"/>
    <w:basedOn w:val="Normal"/>
    <w:link w:val="CommentTextChar"/>
    <w:uiPriority w:val="99"/>
    <w:rsid w:val="0070286D"/>
    <w:rPr>
      <w:sz w:val="20"/>
      <w:szCs w:val="20"/>
    </w:rPr>
  </w:style>
  <w:style w:type="character" w:customStyle="1" w:styleId="CommentTextChar1">
    <w:name w:val="Comment Text Char1"/>
    <w:basedOn w:val="DefaultParagraphFont"/>
    <w:uiPriority w:val="99"/>
    <w:semiHidden/>
    <w:rsid w:val="0070286D"/>
    <w:rPr>
      <w:rFonts w:ascii="Times New Roman" w:eastAsia="Times New Roman" w:hAnsi="Times New Roman" w:cs="Times New Roman"/>
      <w:sz w:val="20"/>
      <w:szCs w:val="20"/>
    </w:rPr>
  </w:style>
  <w:style w:type="paragraph" w:customStyle="1" w:styleId="Heading52">
    <w:name w:val="Heading 52"/>
    <w:next w:val="Normal"/>
    <w:rsid w:val="0033170B"/>
    <w:pPr>
      <w:spacing w:before="240" w:after="60" w:line="240" w:lineRule="auto"/>
      <w:outlineLvl w:val="4"/>
    </w:pPr>
    <w:rPr>
      <w:rFonts w:ascii="Times New Roman Bold Italic" w:eastAsia="ヒラギノ角ゴ Pro W3" w:hAnsi="Times New Roman Bold Italic" w:cs="Times New Roman"/>
      <w:color w:val="000000"/>
      <w:sz w:val="26"/>
      <w:szCs w:val="20"/>
      <w:lang w:val="en-GB" w:eastAsia="lv-LV"/>
    </w:rPr>
  </w:style>
  <w:style w:type="paragraph" w:styleId="BodyText2">
    <w:name w:val="Body Text 2"/>
    <w:basedOn w:val="Normal"/>
    <w:link w:val="BodyText2Char"/>
    <w:uiPriority w:val="99"/>
    <w:unhideWhenUsed/>
    <w:rsid w:val="004460F7"/>
    <w:pPr>
      <w:spacing w:after="120" w:line="480" w:lineRule="auto"/>
    </w:pPr>
  </w:style>
  <w:style w:type="character" w:customStyle="1" w:styleId="BodyText2Char">
    <w:name w:val="Body Text 2 Char"/>
    <w:basedOn w:val="DefaultParagraphFont"/>
    <w:link w:val="BodyText2"/>
    <w:uiPriority w:val="99"/>
    <w:rsid w:val="004460F7"/>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B717F8"/>
    <w:pPr>
      <w:spacing w:after="120"/>
    </w:pPr>
    <w:rPr>
      <w:sz w:val="16"/>
      <w:szCs w:val="16"/>
    </w:rPr>
  </w:style>
  <w:style w:type="character" w:customStyle="1" w:styleId="BodyText3Char">
    <w:name w:val="Body Text 3 Char"/>
    <w:basedOn w:val="DefaultParagraphFont"/>
    <w:link w:val="BodyText3"/>
    <w:uiPriority w:val="99"/>
    <w:semiHidden/>
    <w:rsid w:val="00B717F8"/>
    <w:rPr>
      <w:rFonts w:ascii="Times New Roman" w:eastAsia="Times New Roman" w:hAnsi="Times New Roman" w:cs="Times New Roman"/>
      <w:sz w:val="16"/>
      <w:szCs w:val="16"/>
    </w:rPr>
  </w:style>
  <w:style w:type="paragraph" w:customStyle="1" w:styleId="txt1">
    <w:name w:val="txt1"/>
    <w:rsid w:val="00B717F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styleId="BalloonText">
    <w:name w:val="Balloon Text"/>
    <w:basedOn w:val="Normal"/>
    <w:link w:val="BalloonTextChar"/>
    <w:uiPriority w:val="99"/>
    <w:semiHidden/>
    <w:unhideWhenUsed/>
    <w:rsid w:val="00804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8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051975">
      <w:bodyDiv w:val="1"/>
      <w:marLeft w:val="0"/>
      <w:marRight w:val="0"/>
      <w:marTop w:val="0"/>
      <w:marBottom w:val="0"/>
      <w:divBdr>
        <w:top w:val="none" w:sz="0" w:space="0" w:color="auto"/>
        <w:left w:val="none" w:sz="0" w:space="0" w:color="auto"/>
        <w:bottom w:val="none" w:sz="0" w:space="0" w:color="auto"/>
        <w:right w:val="none" w:sz="0" w:space="0" w:color="auto"/>
      </w:divBdr>
    </w:div>
    <w:div w:id="13520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ita.pudza@lps.lv" TargetMode="External"/><Relationship Id="rId3" Type="http://schemas.openxmlformats.org/officeDocument/2006/relationships/settings" Target="settings.xml"/><Relationship Id="rId7" Type="http://schemas.openxmlformats.org/officeDocument/2006/relationships/hyperlink" Target="mailto:info@kblc.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1</Pages>
  <Words>8892</Words>
  <Characters>5070</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19</cp:revision>
  <cp:lastPrinted>2016-08-15T12:24:00Z</cp:lastPrinted>
  <dcterms:created xsi:type="dcterms:W3CDTF">2016-08-03T09:17:00Z</dcterms:created>
  <dcterms:modified xsi:type="dcterms:W3CDTF">2016-08-15T12:31:00Z</dcterms:modified>
</cp:coreProperties>
</file>