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D2" w:rsidRDefault="00E63BD2" w:rsidP="00E63B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2016. gada 29. augustā, </w:t>
      </w:r>
      <w:r w:rsidRPr="00BA6ABA">
        <w:rPr>
          <w:rFonts w:ascii="Times New Roman" w:hAnsi="Times New Roman"/>
          <w:sz w:val="28"/>
          <w:szCs w:val="28"/>
        </w:rPr>
        <w:t>Rī</w:t>
      </w:r>
      <w:r>
        <w:rPr>
          <w:rFonts w:ascii="Times New Roman" w:hAnsi="Times New Roman"/>
          <w:sz w:val="28"/>
          <w:szCs w:val="28"/>
        </w:rPr>
        <w:t>gā.</w:t>
      </w:r>
    </w:p>
    <w:p w:rsidR="00E63BD2" w:rsidRPr="008F5FB6" w:rsidRDefault="00E63BD2" w:rsidP="00E63BD2">
      <w:pPr>
        <w:jc w:val="both"/>
        <w:rPr>
          <w:rFonts w:ascii="Times New Roman" w:hAnsi="Times New Roman"/>
          <w:i/>
          <w:sz w:val="28"/>
          <w:szCs w:val="28"/>
        </w:rPr>
      </w:pPr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>tiem iepirkum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>
        <w:rPr>
          <w:rFonts w:ascii="Times New Roman" w:hAnsi="Times New Roman"/>
          <w:i/>
          <w:sz w:val="28"/>
          <w:szCs w:val="28"/>
        </w:rPr>
        <w:t xml:space="preserve"> “</w:t>
      </w:r>
      <w:r w:rsidRPr="00772651">
        <w:rPr>
          <w:rFonts w:ascii="Times New Roman" w:hAnsi="Times New Roman"/>
          <w:i/>
          <w:sz w:val="28"/>
          <w:szCs w:val="28"/>
        </w:rPr>
        <w:t>Semin</w:t>
      </w:r>
      <w:r w:rsidRPr="00772651">
        <w:rPr>
          <w:rFonts w:ascii="Times New Roman" w:hAnsi="Times New Roman" w:hint="eastAsia"/>
          <w:i/>
          <w:sz w:val="28"/>
          <w:szCs w:val="28"/>
        </w:rPr>
        <w:t>ā</w:t>
      </w:r>
      <w:r w:rsidRPr="00772651">
        <w:rPr>
          <w:rFonts w:ascii="Times New Roman" w:hAnsi="Times New Roman"/>
          <w:i/>
          <w:sz w:val="28"/>
          <w:szCs w:val="28"/>
        </w:rPr>
        <w:t>ru organiz</w:t>
      </w:r>
      <w:r w:rsidRPr="00772651">
        <w:rPr>
          <w:rFonts w:ascii="Times New Roman" w:hAnsi="Times New Roman" w:hint="eastAsia"/>
          <w:i/>
          <w:sz w:val="28"/>
          <w:szCs w:val="28"/>
        </w:rPr>
        <w:t>ēš</w:t>
      </w:r>
      <w:r w:rsidRPr="00772651">
        <w:rPr>
          <w:rFonts w:ascii="Times New Roman" w:hAnsi="Times New Roman"/>
          <w:i/>
          <w:sz w:val="28"/>
          <w:szCs w:val="28"/>
        </w:rPr>
        <w:t xml:space="preserve">anas pakalpojumi </w:t>
      </w:r>
      <w:r>
        <w:rPr>
          <w:rFonts w:ascii="Times New Roman" w:hAnsi="Times New Roman"/>
          <w:i/>
          <w:sz w:val="28"/>
          <w:szCs w:val="28"/>
        </w:rPr>
        <w:t xml:space="preserve">Kocēnos </w:t>
      </w:r>
      <w:r w:rsidRPr="00772651">
        <w:rPr>
          <w:rFonts w:ascii="Times New Roman" w:hAnsi="Times New Roman"/>
          <w:i/>
          <w:sz w:val="28"/>
          <w:szCs w:val="28"/>
        </w:rPr>
        <w:t>m</w:t>
      </w:r>
      <w:r w:rsidRPr="00772651">
        <w:rPr>
          <w:rFonts w:ascii="Times New Roman" w:hAnsi="Times New Roman" w:hint="eastAsia"/>
          <w:i/>
          <w:sz w:val="28"/>
          <w:szCs w:val="28"/>
        </w:rPr>
        <w:t>ā</w:t>
      </w:r>
      <w:r w:rsidRPr="00772651">
        <w:rPr>
          <w:rFonts w:ascii="Times New Roman" w:hAnsi="Times New Roman"/>
          <w:i/>
          <w:sz w:val="28"/>
          <w:szCs w:val="28"/>
        </w:rPr>
        <w:t>c</w:t>
      </w:r>
      <w:r w:rsidRPr="00772651">
        <w:rPr>
          <w:rFonts w:ascii="Times New Roman" w:hAnsi="Times New Roman" w:hint="eastAsia"/>
          <w:i/>
          <w:sz w:val="28"/>
          <w:szCs w:val="28"/>
        </w:rPr>
        <w:t>ī</w:t>
      </w:r>
      <w:r w:rsidRPr="00772651">
        <w:rPr>
          <w:rFonts w:ascii="Times New Roman" w:hAnsi="Times New Roman"/>
          <w:i/>
          <w:sz w:val="28"/>
          <w:szCs w:val="28"/>
        </w:rPr>
        <w:t>bu semin</w:t>
      </w:r>
      <w:r w:rsidRPr="00772651">
        <w:rPr>
          <w:rFonts w:ascii="Times New Roman" w:hAnsi="Times New Roman" w:hint="eastAsia"/>
          <w:i/>
          <w:sz w:val="28"/>
          <w:szCs w:val="28"/>
        </w:rPr>
        <w:t>ā</w:t>
      </w:r>
      <w:r w:rsidRPr="00772651">
        <w:rPr>
          <w:rFonts w:ascii="Times New Roman" w:hAnsi="Times New Roman"/>
          <w:i/>
          <w:sz w:val="28"/>
          <w:szCs w:val="28"/>
        </w:rPr>
        <w:t>ra pa</w:t>
      </w:r>
      <w:r w:rsidRPr="00772651">
        <w:rPr>
          <w:rFonts w:ascii="Times New Roman" w:hAnsi="Times New Roman" w:hint="eastAsia"/>
          <w:i/>
          <w:sz w:val="28"/>
          <w:szCs w:val="28"/>
        </w:rPr>
        <w:t>š</w:t>
      </w:r>
      <w:r w:rsidRPr="00772651">
        <w:rPr>
          <w:rFonts w:ascii="Times New Roman" w:hAnsi="Times New Roman"/>
          <w:i/>
          <w:sz w:val="28"/>
          <w:szCs w:val="28"/>
        </w:rPr>
        <w:t>vald</w:t>
      </w:r>
      <w:r w:rsidRPr="00772651">
        <w:rPr>
          <w:rFonts w:ascii="Times New Roman" w:hAnsi="Times New Roman" w:hint="eastAsia"/>
          <w:i/>
          <w:sz w:val="28"/>
          <w:szCs w:val="28"/>
        </w:rPr>
        <w:t>ī</w:t>
      </w:r>
      <w:r w:rsidRPr="00772651">
        <w:rPr>
          <w:rFonts w:ascii="Times New Roman" w:hAnsi="Times New Roman"/>
          <w:i/>
          <w:sz w:val="28"/>
          <w:szCs w:val="28"/>
        </w:rPr>
        <w:t>bu politisk</w:t>
      </w:r>
      <w:r w:rsidRPr="00772651">
        <w:rPr>
          <w:rFonts w:ascii="Times New Roman" w:hAnsi="Times New Roman" w:hint="eastAsia"/>
          <w:i/>
          <w:sz w:val="28"/>
          <w:szCs w:val="28"/>
        </w:rPr>
        <w:t>ā</w:t>
      </w:r>
      <w:r w:rsidRPr="00772651">
        <w:rPr>
          <w:rFonts w:ascii="Times New Roman" w:hAnsi="Times New Roman"/>
          <w:i/>
          <w:sz w:val="28"/>
          <w:szCs w:val="28"/>
        </w:rPr>
        <w:t>s un administrat</w:t>
      </w:r>
      <w:r w:rsidRPr="00772651">
        <w:rPr>
          <w:rFonts w:ascii="Times New Roman" w:hAnsi="Times New Roman" w:hint="eastAsia"/>
          <w:i/>
          <w:sz w:val="28"/>
          <w:szCs w:val="28"/>
        </w:rPr>
        <w:t>ī</w:t>
      </w:r>
      <w:r w:rsidRPr="00772651">
        <w:rPr>
          <w:rFonts w:ascii="Times New Roman" w:hAnsi="Times New Roman"/>
          <w:i/>
          <w:sz w:val="28"/>
          <w:szCs w:val="28"/>
        </w:rPr>
        <w:t>v</w:t>
      </w:r>
      <w:r w:rsidRPr="00772651">
        <w:rPr>
          <w:rFonts w:ascii="Times New Roman" w:hAnsi="Times New Roman" w:hint="eastAsia"/>
          <w:i/>
          <w:sz w:val="28"/>
          <w:szCs w:val="28"/>
        </w:rPr>
        <w:t>ā</w:t>
      </w:r>
      <w:r w:rsidRPr="00772651">
        <w:rPr>
          <w:rFonts w:ascii="Times New Roman" w:hAnsi="Times New Roman"/>
          <w:i/>
          <w:sz w:val="28"/>
          <w:szCs w:val="28"/>
        </w:rPr>
        <w:t>s vad</w:t>
      </w:r>
      <w:r w:rsidRPr="00772651">
        <w:rPr>
          <w:rFonts w:ascii="Times New Roman" w:hAnsi="Times New Roman" w:hint="eastAsia"/>
          <w:i/>
          <w:sz w:val="28"/>
          <w:szCs w:val="28"/>
        </w:rPr>
        <w:t>ī</w:t>
      </w:r>
      <w:r w:rsidRPr="00772651">
        <w:rPr>
          <w:rFonts w:ascii="Times New Roman" w:hAnsi="Times New Roman"/>
          <w:i/>
          <w:sz w:val="28"/>
          <w:szCs w:val="28"/>
        </w:rPr>
        <w:t>bas kapacit</w:t>
      </w:r>
      <w:r w:rsidRPr="00772651">
        <w:rPr>
          <w:rFonts w:ascii="Times New Roman" w:hAnsi="Times New Roman" w:hint="eastAsia"/>
          <w:i/>
          <w:sz w:val="28"/>
          <w:szCs w:val="28"/>
        </w:rPr>
        <w:t>ā</w:t>
      </w:r>
      <w:r w:rsidRPr="00772651">
        <w:rPr>
          <w:rFonts w:ascii="Times New Roman" w:hAnsi="Times New Roman"/>
          <w:i/>
          <w:sz w:val="28"/>
          <w:szCs w:val="28"/>
        </w:rPr>
        <w:t>tes pilnveido</w:t>
      </w:r>
      <w:r w:rsidRPr="00772651">
        <w:rPr>
          <w:rFonts w:ascii="Times New Roman" w:hAnsi="Times New Roman" w:hint="eastAsia"/>
          <w:i/>
          <w:sz w:val="28"/>
          <w:szCs w:val="28"/>
        </w:rPr>
        <w:t>š</w:t>
      </w:r>
      <w:r w:rsidRPr="00772651">
        <w:rPr>
          <w:rFonts w:ascii="Times New Roman" w:hAnsi="Times New Roman"/>
          <w:i/>
          <w:sz w:val="28"/>
          <w:szCs w:val="28"/>
        </w:rPr>
        <w:t>anas nodro</w:t>
      </w:r>
      <w:r w:rsidRPr="00772651">
        <w:rPr>
          <w:rFonts w:ascii="Times New Roman" w:hAnsi="Times New Roman" w:hint="eastAsia"/>
          <w:i/>
          <w:sz w:val="28"/>
          <w:szCs w:val="28"/>
        </w:rPr>
        <w:t>š</w:t>
      </w:r>
      <w:r w:rsidRPr="00772651">
        <w:rPr>
          <w:rFonts w:ascii="Times New Roman" w:hAnsi="Times New Roman"/>
          <w:i/>
          <w:sz w:val="28"/>
          <w:szCs w:val="28"/>
        </w:rPr>
        <w:t>in</w:t>
      </w:r>
      <w:r w:rsidRPr="00772651">
        <w:rPr>
          <w:rFonts w:ascii="Times New Roman" w:hAnsi="Times New Roman" w:hint="eastAsia"/>
          <w:i/>
          <w:sz w:val="28"/>
          <w:szCs w:val="28"/>
        </w:rPr>
        <w:t>āš</w:t>
      </w:r>
      <w:r w:rsidRPr="00772651">
        <w:rPr>
          <w:rFonts w:ascii="Times New Roman" w:hAnsi="Times New Roman"/>
          <w:i/>
          <w:sz w:val="28"/>
          <w:szCs w:val="28"/>
        </w:rPr>
        <w:t>anai</w:t>
      </w:r>
      <w:r w:rsidRPr="00972C17">
        <w:rPr>
          <w:rFonts w:ascii="Times New Roman" w:hAnsi="Times New Roman" w:hint="eastAsia"/>
          <w:i/>
          <w:sz w:val="28"/>
          <w:szCs w:val="28"/>
        </w:rPr>
        <w:t>”</w:t>
      </w:r>
    </w:p>
    <w:p w:rsidR="00E63BD2" w:rsidRDefault="00E63BD2" w:rsidP="00E63BD2">
      <w:pPr>
        <w:pStyle w:val="Default"/>
        <w:jc w:val="both"/>
        <w:rPr>
          <w:sz w:val="28"/>
          <w:szCs w:val="28"/>
        </w:rPr>
      </w:pPr>
      <w:bookmarkStart w:id="0" w:name="OLE_LINK8"/>
      <w:bookmarkStart w:id="1" w:name="OLE_LINK7"/>
      <w:bookmarkStart w:id="2" w:name="OLE_LINK12"/>
      <w:bookmarkStart w:id="3" w:name="OLE_LINK11"/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 w:rsidRPr="008F5FB6">
        <w:rPr>
          <w:rFonts w:eastAsia="Calibri"/>
          <w:sz w:val="28"/>
          <w:szCs w:val="28"/>
          <w:lang w:eastAsia="ar-SA"/>
        </w:rPr>
        <w:t>LPS/2016/</w:t>
      </w:r>
      <w:r>
        <w:rPr>
          <w:rFonts w:eastAsia="Calibri"/>
          <w:sz w:val="28"/>
          <w:szCs w:val="28"/>
          <w:lang w:eastAsia="ar-SA"/>
        </w:rPr>
        <w:t>18/NFI</w:t>
      </w:r>
    </w:p>
    <w:p w:rsidR="00E63BD2" w:rsidRDefault="00E63BD2" w:rsidP="00E63BD2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Iepirkuma nosaukums: </w:t>
      </w:r>
      <w:r w:rsidRPr="00772651">
        <w:rPr>
          <w:sz w:val="28"/>
          <w:szCs w:val="28"/>
        </w:rPr>
        <w:t>Semin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ru organiz</w:t>
      </w:r>
      <w:r w:rsidRPr="00772651">
        <w:rPr>
          <w:rFonts w:hint="eastAsia"/>
          <w:sz w:val="28"/>
          <w:szCs w:val="28"/>
        </w:rPr>
        <w:t>ēš</w:t>
      </w:r>
      <w:r w:rsidRPr="00772651">
        <w:rPr>
          <w:sz w:val="28"/>
          <w:szCs w:val="28"/>
        </w:rPr>
        <w:t xml:space="preserve">anas pakalpojumi </w:t>
      </w:r>
      <w:r>
        <w:rPr>
          <w:sz w:val="28"/>
          <w:szCs w:val="28"/>
        </w:rPr>
        <w:t>Kocēnos</w:t>
      </w:r>
      <w:r w:rsidRPr="00772651">
        <w:rPr>
          <w:sz w:val="28"/>
          <w:szCs w:val="28"/>
        </w:rPr>
        <w:t xml:space="preserve"> m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c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bu semin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ra pa</w:t>
      </w:r>
      <w:r w:rsidRPr="00772651">
        <w:rPr>
          <w:rFonts w:hint="eastAsia"/>
          <w:sz w:val="28"/>
          <w:szCs w:val="28"/>
        </w:rPr>
        <w:t>š</w:t>
      </w:r>
      <w:r w:rsidRPr="00772651">
        <w:rPr>
          <w:sz w:val="28"/>
          <w:szCs w:val="28"/>
        </w:rPr>
        <w:t>vald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bu politisk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s un administrat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v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s vad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bas kapacit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tes pilnveido</w:t>
      </w:r>
      <w:r w:rsidRPr="00772651">
        <w:rPr>
          <w:rFonts w:hint="eastAsia"/>
          <w:sz w:val="28"/>
          <w:szCs w:val="28"/>
        </w:rPr>
        <w:t>š</w:t>
      </w:r>
      <w:r w:rsidRPr="00772651">
        <w:rPr>
          <w:sz w:val="28"/>
          <w:szCs w:val="28"/>
        </w:rPr>
        <w:t>anas nodro</w:t>
      </w:r>
      <w:r w:rsidRPr="00772651">
        <w:rPr>
          <w:rFonts w:hint="eastAsia"/>
          <w:sz w:val="28"/>
          <w:szCs w:val="28"/>
        </w:rPr>
        <w:t>š</w:t>
      </w:r>
      <w:r w:rsidRPr="00772651">
        <w:rPr>
          <w:sz w:val="28"/>
          <w:szCs w:val="28"/>
        </w:rPr>
        <w:t>in</w:t>
      </w:r>
      <w:r w:rsidRPr="00772651">
        <w:rPr>
          <w:rFonts w:hint="eastAsia"/>
          <w:sz w:val="28"/>
          <w:szCs w:val="28"/>
        </w:rPr>
        <w:t>āš</w:t>
      </w:r>
      <w:r w:rsidRPr="00772651">
        <w:rPr>
          <w:sz w:val="28"/>
          <w:szCs w:val="28"/>
        </w:rPr>
        <w:t>anai</w:t>
      </w:r>
    </w:p>
    <w:p w:rsidR="00E63BD2" w:rsidRDefault="00E63BD2" w:rsidP="00E63BD2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E63BD2" w:rsidRDefault="00E63BD2" w:rsidP="00E63B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pantu par likuma 2.pielikuma pakalpojumu – semināru organizēšanas pakalpojumi citiem uzņēmumiem vai citām iestādēm</w:t>
      </w:r>
    </w:p>
    <w:p w:rsidR="00E63BD2" w:rsidRDefault="00E63BD2" w:rsidP="00E63B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>- pasūtītāja prasībām atbilstošs piedāvājums ar zemāko cenu.</w:t>
      </w:r>
    </w:p>
    <w:p w:rsidR="00E63BD2" w:rsidRDefault="00E63BD2" w:rsidP="00E63B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E63BD2" w:rsidRPr="000717BF" w:rsidRDefault="00E63BD2" w:rsidP="00E63BD2">
      <w:pPr>
        <w:pStyle w:val="BodyText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0717BF">
        <w:rPr>
          <w:rFonts w:ascii="Times New Roman" w:hAnsi="Times New Roman" w:cs="Times New Roman"/>
          <w:b w:val="0"/>
          <w:bCs w:val="0"/>
          <w:szCs w:val="28"/>
        </w:rPr>
        <w:t xml:space="preserve">Nolikuma noteiktajā termiņā līdz 2016. gada </w:t>
      </w:r>
      <w:r>
        <w:rPr>
          <w:rFonts w:ascii="Times New Roman" w:hAnsi="Times New Roman" w:cs="Times New Roman"/>
          <w:b w:val="0"/>
          <w:bCs w:val="0"/>
          <w:szCs w:val="28"/>
        </w:rPr>
        <w:t>2</w:t>
      </w:r>
      <w:r w:rsidRPr="000717BF">
        <w:rPr>
          <w:rFonts w:ascii="Times New Roman" w:hAnsi="Times New Roman" w:cs="Times New Roman"/>
          <w:b w:val="0"/>
          <w:bCs w:val="0"/>
          <w:szCs w:val="28"/>
        </w:rPr>
        <w:t>9. augusta plkst. 1</w:t>
      </w:r>
      <w:r>
        <w:rPr>
          <w:rFonts w:ascii="Times New Roman" w:hAnsi="Times New Roman" w:cs="Times New Roman"/>
          <w:b w:val="0"/>
          <w:bCs w:val="0"/>
          <w:szCs w:val="28"/>
        </w:rPr>
        <w:t>2</w:t>
      </w:r>
      <w:r w:rsidRPr="000717BF">
        <w:rPr>
          <w:rFonts w:ascii="Times New Roman" w:hAnsi="Times New Roman" w:cs="Times New Roman"/>
          <w:b w:val="0"/>
          <w:bCs w:val="0"/>
          <w:szCs w:val="28"/>
        </w:rPr>
        <w:t>.00 biedrībā “Latvijas Pašvaldību savienība”, Mazā Pils iela 1, Rīga, LV-1050, 1. stāvā sekretariātā slēgtā aploksnē atbilstoši iepirkuma Nolikuma prasībām tika iesniegts 1 piedāvājums:</w:t>
      </w:r>
    </w:p>
    <w:p w:rsidR="00E63BD2" w:rsidRDefault="00E63BD2" w:rsidP="00E63BD2">
      <w:pPr>
        <w:pStyle w:val="BodyText"/>
        <w:jc w:val="both"/>
        <w:rPr>
          <w:b w:val="0"/>
          <w:bCs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464"/>
        <w:gridCol w:w="1919"/>
      </w:tblGrid>
      <w:tr w:rsidR="00E63BD2" w:rsidRPr="00624D39" w:rsidTr="0054331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D2" w:rsidRPr="00624D39" w:rsidRDefault="00E63BD2" w:rsidP="00543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41246754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BD2" w:rsidRPr="00624D39" w:rsidRDefault="00E63BD2" w:rsidP="00543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39"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BD2" w:rsidRPr="00624D39" w:rsidRDefault="00E63BD2" w:rsidP="00543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39">
              <w:rPr>
                <w:rFonts w:ascii="Times New Roman" w:hAnsi="Times New Roman"/>
                <w:b/>
                <w:sz w:val="24"/>
                <w:szCs w:val="24"/>
              </w:rPr>
              <w:t>Piedāvātā cena EUR (bez PVN)</w:t>
            </w:r>
          </w:p>
        </w:tc>
      </w:tr>
      <w:tr w:rsidR="00E63BD2" w:rsidRPr="00624D39" w:rsidTr="0054331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D2" w:rsidRPr="00624D39" w:rsidRDefault="00E63BD2" w:rsidP="00543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39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D2" w:rsidRDefault="00E63BD2" w:rsidP="00543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49B">
              <w:rPr>
                <w:rFonts w:ascii="Times New Roman" w:hAnsi="Times New Roman"/>
                <w:b/>
                <w:sz w:val="24"/>
                <w:szCs w:val="24"/>
              </w:rPr>
              <w:t>Akciju sabiedrība "DIKĻU PILS"</w:t>
            </w:r>
          </w:p>
          <w:p w:rsidR="00E63BD2" w:rsidRPr="00624D39" w:rsidRDefault="00E63BD2" w:rsidP="00543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39">
              <w:rPr>
                <w:rFonts w:ascii="Times New Roman" w:hAnsi="Times New Roman"/>
                <w:sz w:val="24"/>
                <w:szCs w:val="24"/>
              </w:rPr>
              <w:t>Re</w:t>
            </w:r>
            <w:r w:rsidRPr="00624D39">
              <w:rPr>
                <w:rFonts w:ascii="Times New Roman" w:hAnsi="Times New Roman" w:hint="eastAsia"/>
                <w:sz w:val="24"/>
                <w:szCs w:val="24"/>
              </w:rPr>
              <w:t>ģ</w:t>
            </w:r>
            <w:r w:rsidRPr="00624D39">
              <w:rPr>
                <w:rFonts w:ascii="Times New Roman" w:hAnsi="Times New Roman"/>
                <w:sz w:val="24"/>
                <w:szCs w:val="24"/>
              </w:rPr>
              <w:t>. Nr.</w:t>
            </w:r>
            <w:r>
              <w:t xml:space="preserve"> </w:t>
            </w:r>
            <w:r w:rsidRPr="0082649B">
              <w:rPr>
                <w:rFonts w:ascii="Times New Roman" w:hAnsi="Times New Roman"/>
                <w:sz w:val="24"/>
                <w:szCs w:val="24"/>
              </w:rPr>
              <w:t>44103006760</w:t>
            </w:r>
            <w:r w:rsidRPr="00624D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649B">
              <w:rPr>
                <w:rFonts w:ascii="Times New Roman" w:hAnsi="Times New Roman"/>
                <w:sz w:val="24"/>
                <w:szCs w:val="24"/>
              </w:rPr>
              <w:t>adrese: Dikļu pils, Dikļu pagasts, Kocēnu novads, LV-4223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D2" w:rsidRPr="00624D39" w:rsidRDefault="00E63BD2" w:rsidP="00543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1230.0</w:t>
            </w:r>
          </w:p>
        </w:tc>
      </w:tr>
      <w:bookmarkEnd w:id="4"/>
    </w:tbl>
    <w:p w:rsidR="00E63BD2" w:rsidRDefault="00E63BD2" w:rsidP="00E63BD2">
      <w:pPr>
        <w:tabs>
          <w:tab w:val="left" w:pos="1440"/>
        </w:tabs>
        <w:rPr>
          <w:rFonts w:ascii="Times New Roman" w:hAnsi="Times New Roman"/>
          <w:b/>
        </w:rPr>
      </w:pPr>
    </w:p>
    <w:p w:rsidR="00E63BD2" w:rsidRDefault="00E63BD2" w:rsidP="00E63B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Iesniegtais</w:t>
      </w:r>
      <w:r w:rsidRPr="00624D39">
        <w:t xml:space="preserve"> </w:t>
      </w:r>
      <w:r>
        <w:rPr>
          <w:sz w:val="28"/>
          <w:szCs w:val="28"/>
        </w:rPr>
        <w:t>a</w:t>
      </w:r>
      <w:r w:rsidRPr="00781EE0">
        <w:rPr>
          <w:sz w:val="28"/>
          <w:szCs w:val="28"/>
        </w:rPr>
        <w:t>kciju sabiedrība</w:t>
      </w:r>
      <w:r>
        <w:rPr>
          <w:sz w:val="28"/>
          <w:szCs w:val="28"/>
        </w:rPr>
        <w:t>s</w:t>
      </w:r>
      <w:r w:rsidRPr="00781EE0">
        <w:rPr>
          <w:sz w:val="28"/>
          <w:szCs w:val="28"/>
        </w:rPr>
        <w:t xml:space="preserve"> "DIKĻU PILS"</w:t>
      </w:r>
      <w:r>
        <w:rPr>
          <w:sz w:val="28"/>
          <w:szCs w:val="28"/>
        </w:rPr>
        <w:t xml:space="preserve"> piedāvājums atbilst iepirkuma </w:t>
      </w:r>
      <w:r w:rsidRPr="006639CD">
        <w:rPr>
          <w:rFonts w:hint="eastAsia"/>
          <w:sz w:val="28"/>
          <w:szCs w:val="28"/>
        </w:rPr>
        <w:t>“</w:t>
      </w:r>
      <w:r w:rsidRPr="00772651">
        <w:rPr>
          <w:sz w:val="28"/>
          <w:szCs w:val="28"/>
        </w:rPr>
        <w:t>Semin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ru organiz</w:t>
      </w:r>
      <w:r w:rsidRPr="00772651">
        <w:rPr>
          <w:rFonts w:hint="eastAsia"/>
          <w:sz w:val="28"/>
          <w:szCs w:val="28"/>
        </w:rPr>
        <w:t>ēš</w:t>
      </w:r>
      <w:r w:rsidRPr="00772651">
        <w:rPr>
          <w:sz w:val="28"/>
          <w:szCs w:val="28"/>
        </w:rPr>
        <w:t xml:space="preserve">anas pakalpojumi </w:t>
      </w:r>
      <w:r>
        <w:rPr>
          <w:sz w:val="28"/>
          <w:szCs w:val="28"/>
        </w:rPr>
        <w:t>Kocēnos</w:t>
      </w:r>
      <w:r w:rsidRPr="00772651">
        <w:rPr>
          <w:sz w:val="28"/>
          <w:szCs w:val="28"/>
        </w:rPr>
        <w:t xml:space="preserve"> m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c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bu semin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ra pa</w:t>
      </w:r>
      <w:r w:rsidRPr="00772651">
        <w:rPr>
          <w:rFonts w:hint="eastAsia"/>
          <w:sz w:val="28"/>
          <w:szCs w:val="28"/>
        </w:rPr>
        <w:t>š</w:t>
      </w:r>
      <w:r w:rsidRPr="00772651">
        <w:rPr>
          <w:sz w:val="28"/>
          <w:szCs w:val="28"/>
        </w:rPr>
        <w:t>vald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bu politisk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s un administrat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v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s vad</w:t>
      </w:r>
      <w:r w:rsidRPr="00772651">
        <w:rPr>
          <w:rFonts w:hint="eastAsia"/>
          <w:sz w:val="28"/>
          <w:szCs w:val="28"/>
        </w:rPr>
        <w:t>ī</w:t>
      </w:r>
      <w:r w:rsidRPr="00772651">
        <w:rPr>
          <w:sz w:val="28"/>
          <w:szCs w:val="28"/>
        </w:rPr>
        <w:t>bas kapacit</w:t>
      </w:r>
      <w:r w:rsidRPr="00772651">
        <w:rPr>
          <w:rFonts w:hint="eastAsia"/>
          <w:sz w:val="28"/>
          <w:szCs w:val="28"/>
        </w:rPr>
        <w:t>ā</w:t>
      </w:r>
      <w:r w:rsidRPr="00772651">
        <w:rPr>
          <w:sz w:val="28"/>
          <w:szCs w:val="28"/>
        </w:rPr>
        <w:t>tes pilnveido</w:t>
      </w:r>
      <w:r w:rsidRPr="00772651">
        <w:rPr>
          <w:rFonts w:hint="eastAsia"/>
          <w:sz w:val="28"/>
          <w:szCs w:val="28"/>
        </w:rPr>
        <w:t>š</w:t>
      </w:r>
      <w:r w:rsidRPr="00772651">
        <w:rPr>
          <w:sz w:val="28"/>
          <w:szCs w:val="28"/>
        </w:rPr>
        <w:t>anas nodro</w:t>
      </w:r>
      <w:r w:rsidRPr="00772651">
        <w:rPr>
          <w:rFonts w:hint="eastAsia"/>
          <w:sz w:val="28"/>
          <w:szCs w:val="28"/>
        </w:rPr>
        <w:t>š</w:t>
      </w:r>
      <w:r w:rsidRPr="00772651">
        <w:rPr>
          <w:sz w:val="28"/>
          <w:szCs w:val="28"/>
        </w:rPr>
        <w:t>in</w:t>
      </w:r>
      <w:r w:rsidRPr="00772651">
        <w:rPr>
          <w:rFonts w:hint="eastAsia"/>
          <w:sz w:val="28"/>
          <w:szCs w:val="28"/>
        </w:rPr>
        <w:t>āš</w:t>
      </w:r>
      <w:r w:rsidRPr="00772651">
        <w:rPr>
          <w:sz w:val="28"/>
          <w:szCs w:val="28"/>
        </w:rPr>
        <w:t>anai</w:t>
      </w:r>
      <w:r w:rsidRPr="00972C17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 Nolikuma prasībām.</w:t>
      </w:r>
    </w:p>
    <w:p w:rsidR="00E63BD2" w:rsidRDefault="00E63BD2" w:rsidP="00E63BD2">
      <w:pPr>
        <w:ind w:firstLine="72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Pamatojoties uz iepriekš minēto, Iepirkumu komisija </w:t>
      </w:r>
      <w:r>
        <w:rPr>
          <w:rFonts w:ascii="Times New Roman" w:hAnsi="Times New Roman"/>
          <w:b/>
          <w:sz w:val="28"/>
          <w:szCs w:val="28"/>
        </w:rPr>
        <w:t xml:space="preserve">29.08.2016. </w:t>
      </w:r>
      <w:r w:rsidRPr="007C1506">
        <w:rPr>
          <w:rFonts w:ascii="Times New Roman" w:hAnsi="Times New Roman"/>
          <w:b/>
          <w:sz w:val="28"/>
          <w:szCs w:val="28"/>
        </w:rPr>
        <w:t>pie</w:t>
      </w:r>
      <w:r w:rsidRPr="007C1506">
        <w:rPr>
          <w:rFonts w:ascii="Times New Roman" w:hAnsi="Times New Roman" w:hint="eastAsia"/>
          <w:b/>
          <w:sz w:val="28"/>
          <w:szCs w:val="28"/>
        </w:rPr>
        <w:t>ņē</w:t>
      </w:r>
      <w:r w:rsidRPr="007C1506">
        <w:rPr>
          <w:rFonts w:ascii="Times New Roman" w:hAnsi="Times New Roman"/>
          <w:b/>
          <w:sz w:val="28"/>
          <w:szCs w:val="28"/>
        </w:rPr>
        <w:t>ma l</w:t>
      </w:r>
      <w:r w:rsidRPr="007C1506">
        <w:rPr>
          <w:rFonts w:ascii="Times New Roman" w:hAnsi="Times New Roman" w:hint="eastAsia"/>
          <w:b/>
          <w:sz w:val="28"/>
          <w:szCs w:val="28"/>
        </w:rPr>
        <w:t>ē</w:t>
      </w:r>
      <w:r w:rsidRPr="007C1506">
        <w:rPr>
          <w:rFonts w:ascii="Times New Roman" w:hAnsi="Times New Roman"/>
          <w:b/>
          <w:sz w:val="28"/>
          <w:szCs w:val="28"/>
        </w:rPr>
        <w:t>mumu pie</w:t>
      </w:r>
      <w:r w:rsidRPr="007C1506">
        <w:rPr>
          <w:rFonts w:ascii="Times New Roman" w:hAnsi="Times New Roman" w:hint="eastAsia"/>
          <w:b/>
          <w:sz w:val="28"/>
          <w:szCs w:val="28"/>
        </w:rPr>
        <w:t>šķ</w:t>
      </w:r>
      <w:r w:rsidRPr="007C1506">
        <w:rPr>
          <w:rFonts w:ascii="Times New Roman" w:hAnsi="Times New Roman"/>
          <w:b/>
          <w:sz w:val="28"/>
          <w:szCs w:val="28"/>
        </w:rPr>
        <w:t>irt ties</w:t>
      </w:r>
      <w:r w:rsidRPr="007C1506">
        <w:rPr>
          <w:rFonts w:ascii="Times New Roman" w:hAnsi="Times New Roman" w:hint="eastAsia"/>
          <w:b/>
          <w:sz w:val="28"/>
          <w:szCs w:val="28"/>
        </w:rPr>
        <w:t>ī</w:t>
      </w:r>
      <w:r w:rsidRPr="007C1506">
        <w:rPr>
          <w:rFonts w:ascii="Times New Roman" w:hAnsi="Times New Roman"/>
          <w:b/>
          <w:sz w:val="28"/>
          <w:szCs w:val="28"/>
        </w:rPr>
        <w:t>bas sl</w:t>
      </w:r>
      <w:r w:rsidRPr="007C1506">
        <w:rPr>
          <w:rFonts w:ascii="Times New Roman" w:hAnsi="Times New Roman" w:hint="eastAsia"/>
          <w:b/>
          <w:sz w:val="28"/>
          <w:szCs w:val="28"/>
        </w:rPr>
        <w:t>ē</w:t>
      </w:r>
      <w:r w:rsidRPr="007C1506">
        <w:rPr>
          <w:rFonts w:ascii="Times New Roman" w:hAnsi="Times New Roman"/>
          <w:b/>
          <w:sz w:val="28"/>
          <w:szCs w:val="28"/>
        </w:rPr>
        <w:t>gt l</w:t>
      </w:r>
      <w:r w:rsidRPr="007C1506">
        <w:rPr>
          <w:rFonts w:ascii="Times New Roman" w:hAnsi="Times New Roman" w:hint="eastAsia"/>
          <w:b/>
          <w:sz w:val="28"/>
          <w:szCs w:val="28"/>
        </w:rPr>
        <w:t>ī</w:t>
      </w:r>
      <w:r w:rsidRPr="007C1506">
        <w:rPr>
          <w:rFonts w:ascii="Times New Roman" w:hAnsi="Times New Roman"/>
          <w:b/>
          <w:sz w:val="28"/>
          <w:szCs w:val="28"/>
        </w:rPr>
        <w:t>gumu iepirkum</w:t>
      </w:r>
      <w:r w:rsidRPr="007C1506">
        <w:rPr>
          <w:rFonts w:ascii="Times New Roman" w:hAnsi="Times New Roman" w:hint="eastAsia"/>
          <w:b/>
          <w:sz w:val="28"/>
          <w:szCs w:val="28"/>
        </w:rPr>
        <w:t>ā</w:t>
      </w:r>
      <w:r w:rsidRPr="007C15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Nr.LPS</w:t>
      </w:r>
      <w:proofErr w:type="spellEnd"/>
      <w:r>
        <w:rPr>
          <w:rFonts w:ascii="Times New Roman" w:hAnsi="Times New Roman"/>
          <w:b/>
          <w:sz w:val="28"/>
          <w:szCs w:val="28"/>
        </w:rPr>
        <w:t>/2016/18/NFI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</w:t>
      </w:r>
      <w:r w:rsidRPr="00781EE0">
        <w:rPr>
          <w:rFonts w:ascii="Times New Roman" w:hAnsi="Times New Roman"/>
          <w:b/>
          <w:sz w:val="28"/>
          <w:szCs w:val="28"/>
          <w:shd w:val="clear" w:color="auto" w:fill="FFFFFF"/>
        </w:rPr>
        <w:t>kciju sabiedrība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781E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"DIKĻU PILS"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r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e</w:t>
      </w:r>
      <w:r w:rsidRPr="0061377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ģ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 Nr.</w:t>
      </w:r>
      <w:r w:rsidRPr="00C17A13">
        <w:t xml:space="preserve"> </w:t>
      </w:r>
      <w:r w:rsidRPr="0082649B">
        <w:rPr>
          <w:rFonts w:ascii="Times New Roman" w:hAnsi="Times New Roman"/>
          <w:b/>
          <w:sz w:val="28"/>
          <w:szCs w:val="28"/>
          <w:shd w:val="clear" w:color="auto" w:fill="FFFFFF"/>
        </w:rPr>
        <w:t>44103006760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; l</w:t>
      </w:r>
      <w:r w:rsidRPr="0061377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ī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guma summa nep</w:t>
      </w:r>
      <w:r w:rsidRPr="0061377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ā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rsniedzot EUR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1230.0</w:t>
      </w:r>
      <w:r w:rsidRPr="002674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viens tūkstotis divi simti trīsdesmit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euro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, 0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centi) bez PVN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bookmarkStart w:id="5" w:name="_GoBack"/>
      <w:bookmarkEnd w:id="0"/>
      <w:bookmarkEnd w:id="1"/>
      <w:bookmarkEnd w:id="2"/>
      <w:bookmarkEnd w:id="3"/>
      <w:bookmarkEnd w:id="5"/>
    </w:p>
    <w:sectPr w:rsidR="00E63BD2" w:rsidSect="006656C3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59" w:rsidRDefault="00D61A59" w:rsidP="00B526DD">
      <w:pPr>
        <w:spacing w:after="0" w:line="240" w:lineRule="auto"/>
      </w:pPr>
      <w:r>
        <w:separator/>
      </w:r>
    </w:p>
  </w:endnote>
  <w:endnote w:type="continuationSeparator" w:id="0">
    <w:p w:rsidR="00D61A59" w:rsidRDefault="00D61A59" w:rsidP="00B5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D61A5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Pr="00C9277B" w:rsidRDefault="00D61A59">
    <w:pPr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59" w:rsidRDefault="00D61A59" w:rsidP="00B526DD">
      <w:pPr>
        <w:spacing w:after="0" w:line="240" w:lineRule="auto"/>
      </w:pPr>
      <w:r>
        <w:separator/>
      </w:r>
    </w:p>
  </w:footnote>
  <w:footnote w:type="continuationSeparator" w:id="0">
    <w:p w:rsidR="00D61A59" w:rsidRDefault="00D61A59" w:rsidP="00B5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D61A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BDE" w:rsidRDefault="00D61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D61A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F73BDE" w:rsidRDefault="00D61A59">
    <w:pPr>
      <w:pStyle w:val="Header"/>
    </w:pPr>
  </w:p>
  <w:p w:rsidR="00702D8E" w:rsidRDefault="00D61A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93" w:rsidRDefault="00B526DD" w:rsidP="00E63BD2">
    <w:pPr>
      <w:tabs>
        <w:tab w:val="left" w:pos="1440"/>
      </w:tabs>
      <w:spacing w:after="0" w:line="240" w:lineRule="auto"/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93" w:rsidRDefault="00B526DD" w:rsidP="00033393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>
                                <wp:extent cx="770890" cy="78486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890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033393" w:rsidRDefault="00B526DD" w:rsidP="00033393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>
                          <wp:extent cx="770890" cy="78486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1A59">
      <w:rPr>
        <w:b/>
        <w:sz w:val="48"/>
      </w:rPr>
      <w:tab/>
    </w:r>
    <w:proofErr w:type="gramStart"/>
    <w:r w:rsidR="00D61A59">
      <w:rPr>
        <w:rFonts w:ascii="Times New Roman" w:hAnsi="Times New Roman"/>
        <w:b/>
        <w:sz w:val="40"/>
      </w:rPr>
      <w:t xml:space="preserve">LATVIJAS </w:t>
    </w:r>
    <w:r w:rsidR="00E63BD2">
      <w:rPr>
        <w:rFonts w:ascii="Times New Roman" w:hAnsi="Times New Roman"/>
        <w:b/>
        <w:sz w:val="40"/>
      </w:rPr>
      <w:t>PAŠVA</w:t>
    </w:r>
    <w:r w:rsidR="00D61A59">
      <w:rPr>
        <w:rFonts w:ascii="Times New Roman" w:hAnsi="Times New Roman"/>
        <w:b/>
        <w:sz w:val="40"/>
      </w:rPr>
      <w:t>LDĪBU SAVIENĪBA</w:t>
    </w:r>
    <w:proofErr w:type="gramEnd"/>
  </w:p>
  <w:p w:rsidR="00033393" w:rsidRDefault="00D61A59" w:rsidP="00E63BD2">
    <w:pPr>
      <w:spacing w:after="0" w:line="240" w:lineRule="auto"/>
      <w:rPr>
        <w:rFonts w:ascii="Times New Roman" w:hAnsi="Times New Roman"/>
        <w:b/>
        <w:sz w:val="8"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</w:p>
  <w:p w:rsidR="00033393" w:rsidRDefault="00D61A59" w:rsidP="00E63BD2">
    <w:pPr>
      <w:tabs>
        <w:tab w:val="left" w:pos="1440"/>
      </w:tabs>
      <w:spacing w:after="0" w:line="240" w:lineRule="auto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 xml:space="preserve">Mazā Pils </w:t>
    </w:r>
    <w:r>
      <w:rPr>
        <w:rFonts w:ascii="Times New Roman" w:hAnsi="Times New Roman"/>
        <w:b/>
        <w:sz w:val="18"/>
        <w:szCs w:val="21"/>
      </w:rPr>
      <w:t>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033393" w:rsidRDefault="00D61A59" w:rsidP="00E63BD2">
    <w:pPr>
      <w:spacing w:after="0" w:line="240" w:lineRule="auto"/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:rsidR="00033393" w:rsidRDefault="00D61A59" w:rsidP="00E63BD2">
    <w:pPr>
      <w:tabs>
        <w:tab w:val="left" w:pos="1440"/>
      </w:tabs>
      <w:spacing w:after="0" w:line="240" w:lineRule="auto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033393" w:rsidRDefault="00D61A59" w:rsidP="00E63BD2">
    <w:pPr>
      <w:tabs>
        <w:tab w:val="left" w:pos="1440"/>
      </w:tabs>
      <w:spacing w:after="0" w:line="240" w:lineRule="auto"/>
      <w:rPr>
        <w:rFonts w:ascii="Times New Roman" w:hAnsi="Times New Roman"/>
        <w:b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 w:rsidR="00E63BD2"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>kods UNLALV2X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</w:p>
  <w:p w:rsidR="00033393" w:rsidRDefault="00B526DD" w:rsidP="00E63BD2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D475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DD"/>
    <w:rsid w:val="004B165F"/>
    <w:rsid w:val="0094609B"/>
    <w:rsid w:val="009C3847"/>
    <w:rsid w:val="00B526DD"/>
    <w:rsid w:val="00C10B73"/>
    <w:rsid w:val="00D61A59"/>
    <w:rsid w:val="00E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379CC-1FD5-4EF4-BB64-2845A2A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26DD"/>
    <w:pPr>
      <w:tabs>
        <w:tab w:val="center" w:pos="4320"/>
        <w:tab w:val="right" w:pos="8640"/>
      </w:tabs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526DD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B526DD"/>
    <w:pPr>
      <w:tabs>
        <w:tab w:val="center" w:pos="4320"/>
        <w:tab w:val="right" w:pos="8640"/>
      </w:tabs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526DD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B526DD"/>
  </w:style>
  <w:style w:type="character" w:styleId="Hyperlink">
    <w:name w:val="Hyperlink"/>
    <w:rsid w:val="00B526DD"/>
    <w:rPr>
      <w:color w:val="0000FF"/>
      <w:u w:val="single"/>
    </w:rPr>
  </w:style>
  <w:style w:type="character" w:customStyle="1" w:styleId="BodyTextChar">
    <w:name w:val="Body Text Char"/>
    <w:aliases w:val="Body Text1 Char,plain Char"/>
    <w:link w:val="BodyText"/>
    <w:locked/>
    <w:rsid w:val="00B526DD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unhideWhenUsed/>
    <w:rsid w:val="00B526DD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B526DD"/>
  </w:style>
  <w:style w:type="paragraph" w:customStyle="1" w:styleId="Default">
    <w:name w:val="Default"/>
    <w:rsid w:val="00B52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E63BD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1</cp:revision>
  <dcterms:created xsi:type="dcterms:W3CDTF">2016-08-29T11:50:00Z</dcterms:created>
  <dcterms:modified xsi:type="dcterms:W3CDTF">2016-08-29T12:09:00Z</dcterms:modified>
</cp:coreProperties>
</file>