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432" w:rsidRDefault="00C96432" w:rsidP="000F6701">
      <w:pPr>
        <w:jc w:val="center"/>
        <w:rPr>
          <w:rStyle w:val="FontStyle60"/>
          <w:rFonts w:eastAsiaTheme="minorEastAsia"/>
          <w:b/>
          <w:sz w:val="24"/>
          <w:szCs w:val="24"/>
          <w:lang w:eastAsia="lv-LV" w:bidi="lo-LA"/>
        </w:rPr>
      </w:pPr>
    </w:p>
    <w:p w:rsidR="00FB76E3" w:rsidRPr="000A455E" w:rsidRDefault="00992114" w:rsidP="000A455E">
      <w:pPr>
        <w:spacing w:line="240" w:lineRule="auto"/>
        <w:jc w:val="center"/>
        <w:rPr>
          <w:rStyle w:val="FontStyle60"/>
          <w:rFonts w:eastAsiaTheme="minorEastAsia"/>
          <w:b/>
          <w:sz w:val="28"/>
          <w:szCs w:val="28"/>
          <w:lang w:eastAsia="lv-LV" w:bidi="lo-LA"/>
        </w:rPr>
      </w:pPr>
      <w:r w:rsidRPr="000A455E">
        <w:rPr>
          <w:rStyle w:val="FontStyle60"/>
          <w:rFonts w:eastAsiaTheme="minorEastAsia"/>
          <w:b/>
          <w:sz w:val="28"/>
          <w:szCs w:val="28"/>
          <w:lang w:eastAsia="lv-LV" w:bidi="lo-LA"/>
        </w:rPr>
        <w:t>Informatīv</w:t>
      </w:r>
      <w:r w:rsidR="006007F4" w:rsidRPr="000A455E">
        <w:rPr>
          <w:rStyle w:val="FontStyle60"/>
          <w:rFonts w:eastAsiaTheme="minorEastAsia"/>
          <w:b/>
          <w:sz w:val="28"/>
          <w:szCs w:val="28"/>
          <w:lang w:eastAsia="lv-LV" w:bidi="lo-LA"/>
        </w:rPr>
        <w:t>ais</w:t>
      </w:r>
      <w:r w:rsidRPr="000A455E">
        <w:rPr>
          <w:rStyle w:val="FontStyle60"/>
          <w:rFonts w:eastAsiaTheme="minorEastAsia"/>
          <w:b/>
          <w:sz w:val="28"/>
          <w:szCs w:val="28"/>
          <w:lang w:eastAsia="lv-LV" w:bidi="lo-LA"/>
        </w:rPr>
        <w:t xml:space="preserve"> ziņojum</w:t>
      </w:r>
      <w:r w:rsidR="006007F4" w:rsidRPr="000A455E">
        <w:rPr>
          <w:rStyle w:val="FontStyle60"/>
          <w:rFonts w:eastAsiaTheme="minorEastAsia"/>
          <w:b/>
          <w:sz w:val="28"/>
          <w:szCs w:val="28"/>
          <w:lang w:eastAsia="lv-LV" w:bidi="lo-LA"/>
        </w:rPr>
        <w:t>s</w:t>
      </w:r>
      <w:r w:rsidRPr="000A455E">
        <w:rPr>
          <w:rStyle w:val="FontStyle60"/>
          <w:rFonts w:eastAsiaTheme="minorEastAsia"/>
          <w:b/>
          <w:sz w:val="28"/>
          <w:szCs w:val="28"/>
          <w:lang w:eastAsia="lv-LV" w:bidi="lo-LA"/>
        </w:rPr>
        <w:t xml:space="preserve"> </w:t>
      </w:r>
      <w:r w:rsidR="006007F4" w:rsidRPr="000A455E">
        <w:rPr>
          <w:rStyle w:val="FontStyle60"/>
          <w:rFonts w:eastAsiaTheme="minorEastAsia"/>
          <w:b/>
          <w:sz w:val="28"/>
          <w:szCs w:val="28"/>
          <w:lang w:eastAsia="lv-LV" w:bidi="lo-LA"/>
        </w:rPr>
        <w:t xml:space="preserve">“Par </w:t>
      </w:r>
      <w:r w:rsidR="00624002" w:rsidRPr="000A455E">
        <w:rPr>
          <w:rStyle w:val="FontStyle60"/>
          <w:rFonts w:eastAsiaTheme="minorEastAsia"/>
          <w:b/>
          <w:sz w:val="28"/>
          <w:szCs w:val="28"/>
          <w:lang w:eastAsia="lv-LV" w:bidi="lo-LA"/>
        </w:rPr>
        <w:t>valsts administratīvi teritori</w:t>
      </w:r>
      <w:r w:rsidR="00264669" w:rsidRPr="000A455E">
        <w:rPr>
          <w:rStyle w:val="FontStyle60"/>
          <w:rFonts w:eastAsiaTheme="minorEastAsia"/>
          <w:b/>
          <w:sz w:val="28"/>
          <w:szCs w:val="28"/>
          <w:lang w:eastAsia="lv-LV" w:bidi="lo-LA"/>
        </w:rPr>
        <w:t>ā</w:t>
      </w:r>
      <w:r w:rsidR="00624002" w:rsidRPr="000A455E">
        <w:rPr>
          <w:rStyle w:val="FontStyle60"/>
          <w:rFonts w:eastAsiaTheme="minorEastAsia"/>
          <w:b/>
          <w:sz w:val="28"/>
          <w:szCs w:val="28"/>
          <w:lang w:eastAsia="lv-LV" w:bidi="lo-LA"/>
        </w:rPr>
        <w:t>lo</w:t>
      </w:r>
      <w:r w:rsidRPr="000A455E">
        <w:rPr>
          <w:rStyle w:val="FontStyle60"/>
          <w:rFonts w:eastAsiaTheme="minorEastAsia"/>
          <w:b/>
          <w:sz w:val="28"/>
          <w:szCs w:val="28"/>
          <w:lang w:eastAsia="lv-LV" w:bidi="lo-LA"/>
        </w:rPr>
        <w:t xml:space="preserve"> iedalījum</w:t>
      </w:r>
      <w:r w:rsidR="00624002" w:rsidRPr="000A455E">
        <w:rPr>
          <w:rStyle w:val="FontStyle60"/>
          <w:rFonts w:eastAsiaTheme="minorEastAsia"/>
          <w:b/>
          <w:sz w:val="28"/>
          <w:szCs w:val="28"/>
          <w:lang w:eastAsia="lv-LV" w:bidi="lo-LA"/>
        </w:rPr>
        <w:t>u</w:t>
      </w:r>
      <w:r w:rsidR="00264669" w:rsidRPr="000A455E">
        <w:rPr>
          <w:rStyle w:val="FontStyle60"/>
          <w:rFonts w:eastAsiaTheme="minorEastAsia"/>
          <w:b/>
          <w:sz w:val="28"/>
          <w:szCs w:val="28"/>
          <w:lang w:eastAsia="lv-LV" w:bidi="lo-LA"/>
        </w:rPr>
        <w:t xml:space="preserve"> </w:t>
      </w:r>
      <w:r w:rsidR="006007F4" w:rsidRPr="000A455E">
        <w:rPr>
          <w:rStyle w:val="FontStyle60"/>
          <w:rFonts w:eastAsiaTheme="minorEastAsia"/>
          <w:b/>
          <w:sz w:val="28"/>
          <w:szCs w:val="28"/>
          <w:lang w:eastAsia="lv-LV" w:bidi="lo-LA"/>
        </w:rPr>
        <w:t xml:space="preserve">un </w:t>
      </w:r>
      <w:r w:rsidR="00264669" w:rsidRPr="000A455E">
        <w:rPr>
          <w:rStyle w:val="FontStyle60"/>
          <w:rFonts w:eastAsiaTheme="minorEastAsia"/>
          <w:b/>
          <w:sz w:val="28"/>
          <w:szCs w:val="28"/>
          <w:lang w:eastAsia="lv-LV" w:bidi="lo-LA"/>
        </w:rPr>
        <w:t xml:space="preserve">valsts pārvaldes institūciju </w:t>
      </w:r>
      <w:r w:rsidR="006007F4" w:rsidRPr="000A455E">
        <w:rPr>
          <w:rStyle w:val="FontStyle60"/>
          <w:rFonts w:eastAsiaTheme="minorEastAsia"/>
          <w:b/>
          <w:sz w:val="28"/>
          <w:szCs w:val="28"/>
          <w:lang w:eastAsia="lv-LV" w:bidi="lo-LA"/>
        </w:rPr>
        <w:t>sadarbības teritoriju izveidi</w:t>
      </w:r>
      <w:r w:rsidRPr="000A455E">
        <w:rPr>
          <w:rStyle w:val="FontStyle60"/>
          <w:rFonts w:eastAsiaTheme="minorEastAsia"/>
          <w:b/>
          <w:sz w:val="28"/>
          <w:szCs w:val="28"/>
          <w:lang w:eastAsia="lv-LV" w:bidi="lo-LA"/>
        </w:rPr>
        <w:t>”</w:t>
      </w:r>
    </w:p>
    <w:p w:rsidR="006007F4" w:rsidRPr="00794C0D" w:rsidRDefault="006007F4" w:rsidP="000F6701">
      <w:pPr>
        <w:jc w:val="center"/>
        <w:rPr>
          <w:rStyle w:val="FontStyle60"/>
          <w:rFonts w:eastAsiaTheme="minorEastAsia"/>
          <w:b/>
          <w:sz w:val="24"/>
          <w:szCs w:val="24"/>
          <w:lang w:eastAsia="lv-LV" w:bidi="lo-LA"/>
        </w:rPr>
      </w:pPr>
    </w:p>
    <w:p w:rsidR="006007F4" w:rsidRPr="00794C0D" w:rsidRDefault="006007F4" w:rsidP="00CC42CB">
      <w:pPr>
        <w:pStyle w:val="ListParagraph"/>
        <w:numPr>
          <w:ilvl w:val="0"/>
          <w:numId w:val="5"/>
        </w:numPr>
        <w:tabs>
          <w:tab w:val="left" w:pos="284"/>
        </w:tabs>
        <w:ind w:hanging="720"/>
        <w:rPr>
          <w:rStyle w:val="FontStyle60"/>
          <w:rFonts w:eastAsiaTheme="minorEastAsia"/>
          <w:b/>
          <w:sz w:val="24"/>
          <w:szCs w:val="24"/>
          <w:lang w:eastAsia="lv-LV" w:bidi="lo-LA"/>
        </w:rPr>
      </w:pPr>
      <w:r w:rsidRPr="00794C0D">
        <w:rPr>
          <w:rStyle w:val="FontStyle60"/>
          <w:rFonts w:eastAsiaTheme="minorEastAsia"/>
          <w:b/>
          <w:sz w:val="24"/>
          <w:szCs w:val="24"/>
          <w:lang w:eastAsia="lv-LV" w:bidi="lo-LA"/>
        </w:rPr>
        <w:t>Esošās situācijas raksturojums par valsts administratīvi teritoriālo iedalījumu</w:t>
      </w:r>
    </w:p>
    <w:p w:rsidR="006007F4" w:rsidRPr="00794C0D" w:rsidRDefault="00600EB5" w:rsidP="005506E3">
      <w:pPr>
        <w:spacing w:line="240" w:lineRule="auto"/>
        <w:ind w:firstLine="720"/>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 xml:space="preserve">Pieņemot </w:t>
      </w:r>
      <w:r w:rsidR="00CC42CB" w:rsidRPr="00794C0D">
        <w:rPr>
          <w:rStyle w:val="FontStyle60"/>
          <w:rFonts w:eastAsiaTheme="minorEastAsia"/>
          <w:sz w:val="24"/>
          <w:szCs w:val="24"/>
          <w:lang w:eastAsia="lv-LV" w:bidi="lo-LA"/>
        </w:rPr>
        <w:t>1998.</w:t>
      </w:r>
      <w:r w:rsidR="00AA3253" w:rsidRPr="00794C0D">
        <w:rPr>
          <w:rStyle w:val="FontStyle60"/>
          <w:rFonts w:eastAsiaTheme="minorEastAsia"/>
          <w:sz w:val="24"/>
          <w:szCs w:val="24"/>
          <w:lang w:eastAsia="lv-LV" w:bidi="lo-LA"/>
        </w:rPr>
        <w:t xml:space="preserve">gadā Saeimā </w:t>
      </w:r>
      <w:r w:rsidRPr="00794C0D">
        <w:rPr>
          <w:rStyle w:val="FontStyle60"/>
          <w:rFonts w:eastAsiaTheme="minorEastAsia"/>
          <w:sz w:val="24"/>
          <w:szCs w:val="24"/>
          <w:lang w:eastAsia="lv-LV" w:bidi="lo-LA"/>
        </w:rPr>
        <w:t>Administratīvi teritoriālās reformas likumu</w:t>
      </w:r>
      <w:r w:rsidR="00C52CA1" w:rsidRPr="00794C0D">
        <w:rPr>
          <w:rStyle w:val="FootnoteReference"/>
          <w:rFonts w:ascii="Times New Roman" w:eastAsiaTheme="minorEastAsia" w:hAnsi="Times New Roman" w:cs="Times New Roman"/>
          <w:sz w:val="24"/>
          <w:szCs w:val="24"/>
          <w:lang w:eastAsia="lv-LV" w:bidi="lo-LA"/>
        </w:rPr>
        <w:footnoteReference w:id="1"/>
      </w:r>
      <w:r w:rsidRPr="00794C0D">
        <w:rPr>
          <w:rStyle w:val="FontStyle60"/>
          <w:rFonts w:eastAsiaTheme="minorEastAsia"/>
          <w:sz w:val="24"/>
          <w:szCs w:val="24"/>
          <w:lang w:eastAsia="lv-LV" w:bidi="lo-LA"/>
        </w:rPr>
        <w:t>, likumā noteiktais a</w:t>
      </w:r>
      <w:r w:rsidR="006007F4" w:rsidRPr="00794C0D">
        <w:rPr>
          <w:rStyle w:val="FontStyle60"/>
          <w:rFonts w:eastAsiaTheme="minorEastAsia"/>
          <w:sz w:val="24"/>
          <w:szCs w:val="24"/>
          <w:lang w:eastAsia="lv-LV" w:bidi="lo-LA"/>
        </w:rPr>
        <w:t>dministratīvi teritoriālās reformas (turpmāk – ATR) mērķis</w:t>
      </w:r>
      <w:r w:rsidRPr="00794C0D">
        <w:rPr>
          <w:rStyle w:val="FontStyle60"/>
          <w:rFonts w:eastAsiaTheme="minorEastAsia"/>
          <w:sz w:val="24"/>
          <w:szCs w:val="24"/>
          <w:lang w:eastAsia="lv-LV" w:bidi="lo-LA"/>
        </w:rPr>
        <w:t xml:space="preserve"> </w:t>
      </w:r>
      <w:r w:rsidR="006007F4" w:rsidRPr="00794C0D">
        <w:rPr>
          <w:rStyle w:val="FontStyle60"/>
          <w:rFonts w:eastAsiaTheme="minorEastAsia"/>
          <w:sz w:val="24"/>
          <w:szCs w:val="24"/>
          <w:lang w:eastAsia="lv-LV" w:bidi="lo-LA"/>
        </w:rPr>
        <w:t xml:space="preserve">bija izveidot </w:t>
      </w:r>
      <w:r w:rsidRPr="00794C0D">
        <w:rPr>
          <w:rStyle w:val="FontStyle60"/>
          <w:rFonts w:eastAsiaTheme="minorEastAsia"/>
          <w:sz w:val="24"/>
          <w:szCs w:val="24"/>
          <w:lang w:eastAsia="lv-LV" w:bidi="lo-LA"/>
        </w:rPr>
        <w:t xml:space="preserve">valstī </w:t>
      </w:r>
      <w:r w:rsidR="006007F4" w:rsidRPr="00794C0D">
        <w:rPr>
          <w:rStyle w:val="FontStyle60"/>
          <w:rFonts w:eastAsiaTheme="minorEastAsia"/>
          <w:sz w:val="24"/>
          <w:szCs w:val="24"/>
          <w:lang w:eastAsia="lv-LV" w:bidi="lo-LA"/>
        </w:rPr>
        <w:t>ekonomiski attīstīties spējīgas administratīvās teritorijas ar vietējām un reģionālajām pašvaldībām, kas nodrošinātu kvalitatīvu pakalpojumu sni</w:t>
      </w:r>
      <w:r w:rsidR="00C52CA1" w:rsidRPr="00794C0D">
        <w:rPr>
          <w:rStyle w:val="FontStyle60"/>
          <w:rFonts w:eastAsiaTheme="minorEastAsia"/>
          <w:sz w:val="24"/>
          <w:szCs w:val="24"/>
          <w:lang w:eastAsia="lv-LV" w:bidi="lo-LA"/>
        </w:rPr>
        <w:t>egšanu iedzīvotājiem. Pēc 2009.</w:t>
      </w:r>
      <w:r w:rsidR="006007F4" w:rsidRPr="00794C0D">
        <w:rPr>
          <w:rStyle w:val="FontStyle60"/>
          <w:rFonts w:eastAsiaTheme="minorEastAsia"/>
          <w:sz w:val="24"/>
          <w:szCs w:val="24"/>
          <w:lang w:eastAsia="lv-LV" w:bidi="lo-LA"/>
        </w:rPr>
        <w:t>gada īstenot</w:t>
      </w:r>
      <w:r w:rsidR="00D6350B" w:rsidRPr="00794C0D">
        <w:rPr>
          <w:rStyle w:val="FontStyle60"/>
          <w:rFonts w:eastAsiaTheme="minorEastAsia"/>
          <w:sz w:val="24"/>
          <w:szCs w:val="24"/>
          <w:lang w:eastAsia="lv-LV" w:bidi="lo-LA"/>
        </w:rPr>
        <w:t>ās ATR secināms, ka vairāki ar ATR</w:t>
      </w:r>
      <w:r w:rsidR="006007F4" w:rsidRPr="00794C0D">
        <w:rPr>
          <w:rStyle w:val="FontStyle60"/>
          <w:rFonts w:eastAsiaTheme="minorEastAsia"/>
          <w:sz w:val="24"/>
          <w:szCs w:val="24"/>
          <w:lang w:eastAsia="lv-LV" w:bidi="lo-LA"/>
        </w:rPr>
        <w:t xml:space="preserve"> saistītajos likumos noteiktie uzstādījumi nav izpildīti</w:t>
      </w:r>
      <w:r w:rsidR="00D6350B" w:rsidRPr="00794C0D">
        <w:rPr>
          <w:rStyle w:val="FontStyle60"/>
          <w:rFonts w:eastAsiaTheme="minorEastAsia"/>
          <w:sz w:val="24"/>
          <w:szCs w:val="24"/>
          <w:lang w:eastAsia="lv-LV" w:bidi="lo-LA"/>
        </w:rPr>
        <w:t>.</w:t>
      </w:r>
      <w:r w:rsidR="006007F4" w:rsidRPr="00794C0D">
        <w:rPr>
          <w:rStyle w:val="FontStyle60"/>
          <w:rFonts w:eastAsiaTheme="minorEastAsia"/>
          <w:sz w:val="24"/>
          <w:szCs w:val="24"/>
          <w:lang w:eastAsia="lv-LV" w:bidi="lo-LA"/>
        </w:rPr>
        <w:t xml:space="preserve"> </w:t>
      </w:r>
    </w:p>
    <w:p w:rsidR="00600EB5" w:rsidRPr="00794C0D" w:rsidRDefault="00D6350B" w:rsidP="005506E3">
      <w:pPr>
        <w:pStyle w:val="ListParagraph"/>
        <w:numPr>
          <w:ilvl w:val="0"/>
          <w:numId w:val="1"/>
        </w:numPr>
        <w:spacing w:line="240" w:lineRule="auto"/>
        <w:ind w:left="993" w:hanging="273"/>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Š</w:t>
      </w:r>
      <w:r w:rsidR="00600EB5" w:rsidRPr="00794C0D">
        <w:rPr>
          <w:rStyle w:val="FontStyle60"/>
          <w:rFonts w:eastAsiaTheme="minorEastAsia"/>
          <w:sz w:val="24"/>
          <w:szCs w:val="24"/>
          <w:lang w:eastAsia="lv-LV" w:bidi="lo-LA"/>
        </w:rPr>
        <w:t xml:space="preserve">obrīd </w:t>
      </w:r>
      <w:r w:rsidR="00031F7C">
        <w:rPr>
          <w:rStyle w:val="FontStyle60"/>
          <w:rFonts w:eastAsiaTheme="minorEastAsia"/>
          <w:sz w:val="24"/>
          <w:szCs w:val="24"/>
          <w:lang w:eastAsia="lv-LV" w:bidi="lo-LA"/>
        </w:rPr>
        <w:t>5</w:t>
      </w:r>
      <w:r w:rsidR="009A5979">
        <w:rPr>
          <w:rStyle w:val="FontStyle60"/>
          <w:rFonts w:eastAsiaTheme="minorEastAsia"/>
          <w:sz w:val="24"/>
          <w:szCs w:val="24"/>
          <w:lang w:eastAsia="lv-LV" w:bidi="lo-LA"/>
        </w:rPr>
        <w:t>7</w:t>
      </w:r>
      <w:r w:rsidR="00600EB5" w:rsidRPr="00794C0D">
        <w:rPr>
          <w:rStyle w:val="FontStyle60"/>
          <w:rFonts w:eastAsiaTheme="minorEastAsia"/>
          <w:sz w:val="24"/>
          <w:szCs w:val="24"/>
          <w:lang w:eastAsia="lv-LV" w:bidi="lo-LA"/>
        </w:rPr>
        <w:t xml:space="preserve"> administratīv</w:t>
      </w:r>
      <w:r w:rsidR="00624002" w:rsidRPr="00794C0D">
        <w:rPr>
          <w:rStyle w:val="FontStyle60"/>
          <w:rFonts w:eastAsiaTheme="minorEastAsia"/>
          <w:sz w:val="24"/>
          <w:szCs w:val="24"/>
          <w:lang w:eastAsia="lv-LV" w:bidi="lo-LA"/>
        </w:rPr>
        <w:t>ās</w:t>
      </w:r>
      <w:r w:rsidR="00600EB5" w:rsidRPr="00794C0D">
        <w:rPr>
          <w:rStyle w:val="FontStyle60"/>
          <w:rFonts w:eastAsiaTheme="minorEastAsia"/>
          <w:sz w:val="24"/>
          <w:szCs w:val="24"/>
          <w:lang w:eastAsia="lv-LV" w:bidi="lo-LA"/>
        </w:rPr>
        <w:t xml:space="preserve"> teritorij</w:t>
      </w:r>
      <w:r w:rsidR="00624002" w:rsidRPr="00794C0D">
        <w:rPr>
          <w:rStyle w:val="FontStyle60"/>
          <w:rFonts w:eastAsiaTheme="minorEastAsia"/>
          <w:sz w:val="24"/>
          <w:szCs w:val="24"/>
          <w:lang w:eastAsia="lv-LV" w:bidi="lo-LA"/>
        </w:rPr>
        <w:t>as</w:t>
      </w:r>
      <w:r w:rsidR="00600EB5" w:rsidRPr="00794C0D">
        <w:rPr>
          <w:rStyle w:val="FontStyle60"/>
          <w:rFonts w:eastAsiaTheme="minorEastAsia"/>
          <w:sz w:val="24"/>
          <w:szCs w:val="24"/>
          <w:lang w:eastAsia="lv-LV" w:bidi="lo-LA"/>
        </w:rPr>
        <w:t xml:space="preserve"> neatbilst Administratīvo teritoriju un apdzīvoto vietu likumā noteiktajiem </w:t>
      </w:r>
      <w:r w:rsidRPr="00794C0D">
        <w:rPr>
          <w:rStyle w:val="FontStyle60"/>
          <w:rFonts w:eastAsiaTheme="minorEastAsia"/>
          <w:sz w:val="24"/>
          <w:szCs w:val="24"/>
          <w:lang w:eastAsia="lv-LV" w:bidi="lo-LA"/>
        </w:rPr>
        <w:t>skaitliskajiem</w:t>
      </w:r>
      <w:r w:rsidR="00624002" w:rsidRPr="00794C0D">
        <w:rPr>
          <w:rStyle w:val="FontStyle60"/>
          <w:rFonts w:eastAsiaTheme="minorEastAsia"/>
          <w:sz w:val="24"/>
          <w:szCs w:val="24"/>
          <w:lang w:eastAsia="lv-LV" w:bidi="lo-LA"/>
        </w:rPr>
        <w:t xml:space="preserve"> </w:t>
      </w:r>
      <w:r w:rsidR="00600EB5" w:rsidRPr="00794C0D">
        <w:rPr>
          <w:rStyle w:val="FontStyle60"/>
          <w:rFonts w:eastAsiaTheme="minorEastAsia"/>
          <w:sz w:val="24"/>
          <w:szCs w:val="24"/>
          <w:lang w:eastAsia="lv-LV" w:bidi="lo-LA"/>
        </w:rPr>
        <w:t xml:space="preserve">teritoriju izveidošanas </w:t>
      </w:r>
      <w:r w:rsidRPr="00794C0D">
        <w:rPr>
          <w:rStyle w:val="FontStyle60"/>
          <w:rFonts w:eastAsiaTheme="minorEastAsia"/>
          <w:sz w:val="24"/>
          <w:szCs w:val="24"/>
          <w:lang w:eastAsia="lv-LV" w:bidi="lo-LA"/>
        </w:rPr>
        <w:t>nosacījumiem</w:t>
      </w:r>
      <w:r w:rsidR="00600EB5" w:rsidRPr="00794C0D">
        <w:rPr>
          <w:rStyle w:val="FontStyle60"/>
          <w:rFonts w:eastAsiaTheme="minorEastAsia"/>
          <w:sz w:val="24"/>
          <w:szCs w:val="24"/>
          <w:lang w:eastAsia="lv-LV" w:bidi="lo-LA"/>
        </w:rPr>
        <w:t>;</w:t>
      </w:r>
    </w:p>
    <w:p w:rsidR="00C96432" w:rsidRDefault="006007F4" w:rsidP="005506E3">
      <w:pPr>
        <w:pStyle w:val="ListParagraph"/>
        <w:numPr>
          <w:ilvl w:val="0"/>
          <w:numId w:val="1"/>
        </w:numPr>
        <w:spacing w:line="240" w:lineRule="auto"/>
        <w:ind w:left="993" w:hanging="273"/>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Administratīvo teritoriju un apdzīvoto vietu likuma noteiktajā kārtībā nav izveidot</w:t>
      </w:r>
      <w:r w:rsidR="00600EB5" w:rsidRPr="00794C0D">
        <w:rPr>
          <w:rStyle w:val="FontStyle60"/>
          <w:rFonts w:eastAsiaTheme="minorEastAsia"/>
          <w:sz w:val="24"/>
          <w:szCs w:val="24"/>
          <w:lang w:eastAsia="lv-LV" w:bidi="lo-LA"/>
        </w:rPr>
        <w:t>as</w:t>
      </w:r>
      <w:r w:rsidRPr="00794C0D">
        <w:rPr>
          <w:rStyle w:val="FontStyle60"/>
          <w:rFonts w:eastAsiaTheme="minorEastAsia"/>
          <w:sz w:val="24"/>
          <w:szCs w:val="24"/>
          <w:lang w:eastAsia="lv-LV" w:bidi="lo-LA"/>
        </w:rPr>
        <w:t xml:space="preserve"> apriņķ</w:t>
      </w:r>
      <w:r w:rsidR="00600EB5" w:rsidRPr="00794C0D">
        <w:rPr>
          <w:rStyle w:val="FontStyle60"/>
          <w:rFonts w:eastAsiaTheme="minorEastAsia"/>
          <w:sz w:val="24"/>
          <w:szCs w:val="24"/>
          <w:lang w:eastAsia="lv-LV" w:bidi="lo-LA"/>
        </w:rPr>
        <w:t xml:space="preserve">u teritorijas un valsts tiešās pārvaldes struktūru organizēšana nenotiek atbilstoši </w:t>
      </w:r>
      <w:r w:rsidR="00D6350B" w:rsidRPr="00794C0D">
        <w:rPr>
          <w:rStyle w:val="FontStyle60"/>
          <w:rFonts w:eastAsiaTheme="minorEastAsia"/>
          <w:sz w:val="24"/>
          <w:szCs w:val="24"/>
          <w:lang w:eastAsia="lv-LV" w:bidi="lo-LA"/>
        </w:rPr>
        <w:t>plānošanas reģionu teritorijām, kā arī nav panākta plānošanas reģionu</w:t>
      </w:r>
      <w:r w:rsidR="00AA3253" w:rsidRPr="00794C0D">
        <w:rPr>
          <w:rStyle w:val="FontStyle60"/>
          <w:rFonts w:eastAsiaTheme="minorEastAsia"/>
          <w:sz w:val="24"/>
          <w:szCs w:val="24"/>
          <w:lang w:eastAsia="lv-LV" w:bidi="lo-LA"/>
        </w:rPr>
        <w:t xml:space="preserve"> iestāžu</w:t>
      </w:r>
      <w:r w:rsidR="00D6350B" w:rsidRPr="00794C0D">
        <w:rPr>
          <w:rStyle w:val="FontStyle60"/>
          <w:rFonts w:eastAsiaTheme="minorEastAsia"/>
          <w:sz w:val="24"/>
          <w:szCs w:val="24"/>
          <w:lang w:eastAsia="lv-LV" w:bidi="lo-LA"/>
        </w:rPr>
        <w:t xml:space="preserve"> kapacitātes nostiprināšana, </w:t>
      </w:r>
      <w:r w:rsidR="00600EB5" w:rsidRPr="00794C0D">
        <w:rPr>
          <w:rStyle w:val="FontStyle60"/>
          <w:rFonts w:eastAsiaTheme="minorEastAsia"/>
          <w:sz w:val="24"/>
          <w:szCs w:val="24"/>
          <w:lang w:eastAsia="lv-LV" w:bidi="lo-LA"/>
        </w:rPr>
        <w:t xml:space="preserve">kā to </w:t>
      </w:r>
      <w:r w:rsidR="00AA3253" w:rsidRPr="00794C0D">
        <w:rPr>
          <w:rStyle w:val="FontStyle60"/>
          <w:rFonts w:eastAsiaTheme="minorEastAsia"/>
          <w:sz w:val="24"/>
          <w:szCs w:val="24"/>
          <w:lang w:eastAsia="lv-LV" w:bidi="lo-LA"/>
        </w:rPr>
        <w:t>paredz</w:t>
      </w:r>
      <w:r w:rsidR="00600EB5" w:rsidRPr="00794C0D">
        <w:rPr>
          <w:rStyle w:val="FontStyle60"/>
          <w:rFonts w:eastAsiaTheme="minorEastAsia"/>
          <w:sz w:val="24"/>
          <w:szCs w:val="24"/>
          <w:lang w:eastAsia="lv-LV" w:bidi="lo-LA"/>
        </w:rPr>
        <w:t xml:space="preserve"> Reģionālās attīstības likums</w:t>
      </w:r>
      <w:r w:rsidR="00C52CA1" w:rsidRPr="00794C0D">
        <w:rPr>
          <w:rStyle w:val="FootnoteReference"/>
          <w:rFonts w:ascii="Times New Roman" w:eastAsiaTheme="minorEastAsia" w:hAnsi="Times New Roman" w:cs="Times New Roman"/>
          <w:sz w:val="24"/>
          <w:szCs w:val="24"/>
          <w:lang w:eastAsia="lv-LV" w:bidi="lo-LA"/>
        </w:rPr>
        <w:footnoteReference w:id="2"/>
      </w:r>
      <w:r w:rsidR="00600EB5" w:rsidRPr="00794C0D">
        <w:rPr>
          <w:rStyle w:val="FontStyle60"/>
          <w:rFonts w:eastAsiaTheme="minorEastAsia"/>
          <w:sz w:val="24"/>
          <w:szCs w:val="24"/>
          <w:lang w:eastAsia="lv-LV" w:bidi="lo-LA"/>
        </w:rPr>
        <w:t>.</w:t>
      </w:r>
    </w:p>
    <w:p w:rsidR="005506E3" w:rsidRPr="005506E3" w:rsidRDefault="005506E3" w:rsidP="005506E3">
      <w:pPr>
        <w:pStyle w:val="ListParagraph"/>
        <w:spacing w:line="240" w:lineRule="auto"/>
        <w:ind w:left="993"/>
        <w:jc w:val="both"/>
        <w:rPr>
          <w:rStyle w:val="FontStyle60"/>
          <w:rFonts w:eastAsiaTheme="minorEastAsia"/>
          <w:sz w:val="24"/>
          <w:szCs w:val="24"/>
          <w:lang w:eastAsia="lv-LV" w:bidi="lo-LA"/>
        </w:rPr>
      </w:pPr>
    </w:p>
    <w:p w:rsidR="00712B48" w:rsidRPr="00794C0D" w:rsidRDefault="00DD2871" w:rsidP="00CC42CB">
      <w:pPr>
        <w:pStyle w:val="ListParagraph"/>
        <w:numPr>
          <w:ilvl w:val="0"/>
          <w:numId w:val="5"/>
        </w:numPr>
        <w:tabs>
          <w:tab w:val="left" w:pos="284"/>
        </w:tabs>
        <w:ind w:hanging="720"/>
        <w:jc w:val="both"/>
        <w:rPr>
          <w:rStyle w:val="FontStyle60"/>
          <w:rFonts w:eastAsiaTheme="minorEastAsia"/>
          <w:b/>
          <w:sz w:val="24"/>
          <w:szCs w:val="24"/>
          <w:lang w:eastAsia="lv-LV" w:bidi="lo-LA"/>
        </w:rPr>
      </w:pPr>
      <w:r w:rsidRPr="00794C0D">
        <w:rPr>
          <w:rStyle w:val="FontStyle60"/>
          <w:rFonts w:eastAsiaTheme="minorEastAsia"/>
          <w:b/>
          <w:sz w:val="24"/>
          <w:szCs w:val="24"/>
          <w:lang w:eastAsia="lv-LV" w:bidi="lo-LA"/>
        </w:rPr>
        <w:t xml:space="preserve">Par </w:t>
      </w:r>
      <w:r w:rsidR="00600EB5" w:rsidRPr="00794C0D">
        <w:rPr>
          <w:rStyle w:val="FontStyle60"/>
          <w:rFonts w:eastAsiaTheme="minorEastAsia"/>
          <w:b/>
          <w:sz w:val="24"/>
          <w:szCs w:val="24"/>
          <w:lang w:eastAsia="lv-LV" w:bidi="lo-LA"/>
        </w:rPr>
        <w:t>apriņķiem</w:t>
      </w:r>
      <w:r w:rsidR="00712B48" w:rsidRPr="00794C0D">
        <w:rPr>
          <w:rStyle w:val="FontStyle60"/>
          <w:rFonts w:eastAsiaTheme="minorEastAsia"/>
          <w:b/>
          <w:sz w:val="24"/>
          <w:szCs w:val="24"/>
          <w:lang w:eastAsia="lv-LV" w:bidi="lo-LA"/>
        </w:rPr>
        <w:t xml:space="preserve"> </w:t>
      </w:r>
      <w:r w:rsidRPr="00794C0D">
        <w:rPr>
          <w:rStyle w:val="FontStyle60"/>
          <w:rFonts w:eastAsiaTheme="minorEastAsia"/>
          <w:b/>
          <w:sz w:val="24"/>
          <w:szCs w:val="24"/>
          <w:lang w:eastAsia="lv-LV" w:bidi="lo-LA"/>
        </w:rPr>
        <w:t xml:space="preserve">un plānošanas </w:t>
      </w:r>
      <w:r w:rsidR="00712B48" w:rsidRPr="00794C0D">
        <w:rPr>
          <w:rStyle w:val="FontStyle60"/>
          <w:rFonts w:eastAsiaTheme="minorEastAsia"/>
          <w:b/>
          <w:sz w:val="24"/>
          <w:szCs w:val="24"/>
          <w:lang w:eastAsia="lv-LV" w:bidi="lo-LA"/>
        </w:rPr>
        <w:t>reģioniem</w:t>
      </w:r>
      <w:r w:rsidR="00A60A28" w:rsidRPr="00794C0D">
        <w:rPr>
          <w:rStyle w:val="FontStyle60"/>
          <w:rFonts w:eastAsiaTheme="minorEastAsia"/>
          <w:b/>
          <w:sz w:val="24"/>
          <w:szCs w:val="24"/>
          <w:lang w:eastAsia="lv-LV" w:bidi="lo-LA"/>
        </w:rPr>
        <w:t xml:space="preserve"> </w:t>
      </w:r>
    </w:p>
    <w:p w:rsidR="00B751FD" w:rsidRPr="00794C0D" w:rsidRDefault="00B751FD" w:rsidP="00C46DC6">
      <w:pPr>
        <w:tabs>
          <w:tab w:val="left" w:pos="993"/>
        </w:tabs>
        <w:spacing w:after="0" w:line="240" w:lineRule="auto"/>
        <w:ind w:firstLine="720"/>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Administratīvo teritoriju un apdzīvoto vietu likums</w:t>
      </w:r>
      <w:r w:rsidR="00C52CA1" w:rsidRPr="00794C0D">
        <w:rPr>
          <w:rStyle w:val="FootnoteReference"/>
          <w:rFonts w:ascii="Times New Roman" w:eastAsia="Times New Roman" w:hAnsi="Times New Roman" w:cs="Times New Roman"/>
          <w:sz w:val="24"/>
          <w:szCs w:val="24"/>
          <w:lang w:eastAsia="lv-LV"/>
        </w:rPr>
        <w:footnoteReference w:id="3"/>
      </w:r>
      <w:r w:rsidRPr="00794C0D">
        <w:rPr>
          <w:rFonts w:ascii="Times New Roman" w:eastAsia="Times New Roman" w:hAnsi="Times New Roman" w:cs="Times New Roman"/>
          <w:sz w:val="24"/>
          <w:szCs w:val="24"/>
          <w:lang w:eastAsia="lv-LV"/>
        </w:rPr>
        <w:t xml:space="preserve"> nosaka, ka Latvijas Republiku iedala šādās administratīvajās teritorijās: apriņķos, republikas pilsētās un novados. </w:t>
      </w:r>
    </w:p>
    <w:p w:rsidR="00B751FD" w:rsidRPr="00794C0D" w:rsidRDefault="00B751FD" w:rsidP="00C46DC6">
      <w:pPr>
        <w:tabs>
          <w:tab w:val="left" w:pos="993"/>
        </w:tabs>
        <w:spacing w:after="0" w:line="240" w:lineRule="auto"/>
        <w:ind w:firstLine="720"/>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Apriņķī ietilpstošos novadus un republikas pilsētas, kā arī apriņķa administratīvo centru nosaka Saeima. Tomēr valstī ilgtermiņā nav izveidots valsts reģionālais administratīvais iedalījums apriņķos.</w:t>
      </w:r>
    </w:p>
    <w:p w:rsidR="00B751FD" w:rsidRPr="00794C0D" w:rsidRDefault="00B751FD" w:rsidP="00C46DC6">
      <w:pPr>
        <w:tabs>
          <w:tab w:val="left" w:pos="993"/>
        </w:tabs>
        <w:spacing w:after="0" w:line="240" w:lineRule="auto"/>
        <w:ind w:firstLine="720"/>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Sākotnēji apriņķu izveidošanas jautājumu regulēja Administratīvi teritoriālās reformas likums</w:t>
      </w:r>
      <w:r w:rsidR="007A24B7" w:rsidRPr="00794C0D">
        <w:rPr>
          <w:rFonts w:ascii="Times New Roman" w:eastAsia="Times New Roman" w:hAnsi="Times New Roman" w:cs="Times New Roman"/>
          <w:sz w:val="24"/>
          <w:szCs w:val="24"/>
          <w:lang w:eastAsia="lv-LV"/>
        </w:rPr>
        <w:t xml:space="preserve"> </w:t>
      </w:r>
      <w:r w:rsidRPr="00794C0D">
        <w:rPr>
          <w:rFonts w:ascii="Times New Roman" w:eastAsia="Times New Roman" w:hAnsi="Times New Roman" w:cs="Times New Roman"/>
          <w:sz w:val="24"/>
          <w:szCs w:val="24"/>
          <w:lang w:eastAsia="lv-LV"/>
        </w:rPr>
        <w:t>(zaudē</w:t>
      </w:r>
      <w:r w:rsidR="007A24B7" w:rsidRPr="00794C0D">
        <w:rPr>
          <w:rFonts w:ascii="Times New Roman" w:eastAsia="Times New Roman" w:hAnsi="Times New Roman" w:cs="Times New Roman"/>
          <w:sz w:val="24"/>
          <w:szCs w:val="24"/>
          <w:lang w:eastAsia="lv-LV"/>
        </w:rPr>
        <w:t>jis</w:t>
      </w:r>
      <w:r w:rsidRPr="00794C0D">
        <w:rPr>
          <w:rFonts w:ascii="Times New Roman" w:eastAsia="Times New Roman" w:hAnsi="Times New Roman" w:cs="Times New Roman"/>
          <w:sz w:val="24"/>
          <w:szCs w:val="24"/>
          <w:lang w:eastAsia="lv-LV"/>
        </w:rPr>
        <w:t xml:space="preserve"> spēku: 31.12.2008</w:t>
      </w:r>
      <w:r w:rsidR="006A57F1" w:rsidRPr="00794C0D">
        <w:rPr>
          <w:rFonts w:ascii="Times New Roman" w:eastAsia="Times New Roman" w:hAnsi="Times New Roman" w:cs="Times New Roman"/>
          <w:sz w:val="24"/>
          <w:szCs w:val="24"/>
          <w:lang w:eastAsia="lv-LV"/>
        </w:rPr>
        <w:t>.</w:t>
      </w:r>
      <w:r w:rsidRPr="00794C0D">
        <w:rPr>
          <w:rFonts w:ascii="Times New Roman" w:eastAsia="Times New Roman" w:hAnsi="Times New Roman" w:cs="Times New Roman"/>
          <w:sz w:val="24"/>
          <w:szCs w:val="24"/>
          <w:lang w:eastAsia="lv-LV"/>
        </w:rPr>
        <w:t>) Minēt</w:t>
      </w:r>
      <w:r w:rsidR="007A24B7" w:rsidRPr="00794C0D">
        <w:rPr>
          <w:rFonts w:ascii="Times New Roman" w:eastAsia="Times New Roman" w:hAnsi="Times New Roman" w:cs="Times New Roman"/>
          <w:sz w:val="24"/>
          <w:szCs w:val="24"/>
          <w:lang w:eastAsia="lv-LV"/>
        </w:rPr>
        <w:t>ajā</w:t>
      </w:r>
      <w:r w:rsidRPr="00794C0D">
        <w:rPr>
          <w:rFonts w:ascii="Times New Roman" w:eastAsia="Times New Roman" w:hAnsi="Times New Roman" w:cs="Times New Roman"/>
          <w:sz w:val="24"/>
          <w:szCs w:val="24"/>
          <w:lang w:eastAsia="lv-LV"/>
        </w:rPr>
        <w:t xml:space="preserve"> likuma bija noteikts: Valsts iedalījums apriņķos tiek veidots, lai nodrošinātu:</w:t>
      </w:r>
    </w:p>
    <w:p w:rsidR="00B751FD" w:rsidRPr="00794C0D" w:rsidRDefault="00B751FD" w:rsidP="00C46DC6">
      <w:pPr>
        <w:numPr>
          <w:ilvl w:val="0"/>
          <w:numId w:val="7"/>
        </w:numPr>
        <w:tabs>
          <w:tab w:val="left" w:pos="432"/>
          <w:tab w:val="left" w:pos="715"/>
          <w:tab w:val="left" w:pos="993"/>
        </w:tabs>
        <w:spacing w:after="0" w:line="240" w:lineRule="auto"/>
        <w:ind w:left="0" w:firstLine="720"/>
        <w:contextualSpacing/>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reģionālo pašvaldību funkciju izpildi;</w:t>
      </w:r>
    </w:p>
    <w:p w:rsidR="00B751FD" w:rsidRPr="00794C0D" w:rsidRDefault="00B751FD" w:rsidP="00C46DC6">
      <w:pPr>
        <w:numPr>
          <w:ilvl w:val="0"/>
          <w:numId w:val="7"/>
        </w:numPr>
        <w:tabs>
          <w:tab w:val="left" w:pos="432"/>
          <w:tab w:val="left" w:pos="715"/>
          <w:tab w:val="left" w:pos="993"/>
        </w:tabs>
        <w:spacing w:after="0" w:line="240" w:lineRule="auto"/>
        <w:ind w:left="0" w:firstLine="720"/>
        <w:contextualSpacing/>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valsts pārvaldes reģionālo funkciju izpildi;</w:t>
      </w:r>
    </w:p>
    <w:p w:rsidR="00B751FD" w:rsidRPr="00794C0D" w:rsidRDefault="00B751FD" w:rsidP="00C46DC6">
      <w:pPr>
        <w:numPr>
          <w:ilvl w:val="0"/>
          <w:numId w:val="7"/>
        </w:numPr>
        <w:tabs>
          <w:tab w:val="left" w:pos="432"/>
          <w:tab w:val="left" w:pos="715"/>
          <w:tab w:val="left" w:pos="993"/>
        </w:tabs>
        <w:spacing w:after="0" w:line="240" w:lineRule="auto"/>
        <w:ind w:left="0" w:firstLine="720"/>
        <w:contextualSpacing/>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reģionālo plānošanu un attīstību;</w:t>
      </w:r>
    </w:p>
    <w:p w:rsidR="00B751FD" w:rsidRPr="00794C0D" w:rsidRDefault="00B751FD" w:rsidP="005506E3">
      <w:pPr>
        <w:numPr>
          <w:ilvl w:val="0"/>
          <w:numId w:val="7"/>
        </w:numPr>
        <w:tabs>
          <w:tab w:val="left" w:pos="432"/>
          <w:tab w:val="left" w:pos="715"/>
          <w:tab w:val="left" w:pos="993"/>
        </w:tabs>
        <w:spacing w:after="0" w:line="240" w:lineRule="auto"/>
        <w:ind w:left="993" w:hanging="273"/>
        <w:contextualSpacing/>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reģionālo pašvaldību un valsts pārvaldes institūciju sadarbību un darbības koordināciju.</w:t>
      </w:r>
    </w:p>
    <w:p w:rsidR="00B34515" w:rsidRPr="00794C0D" w:rsidRDefault="00B34515" w:rsidP="00B34515">
      <w:pPr>
        <w:tabs>
          <w:tab w:val="left" w:pos="432"/>
          <w:tab w:val="left" w:pos="715"/>
          <w:tab w:val="left" w:pos="993"/>
        </w:tabs>
        <w:spacing w:after="0" w:line="240" w:lineRule="auto"/>
        <w:ind w:left="720"/>
        <w:contextualSpacing/>
        <w:jc w:val="both"/>
        <w:rPr>
          <w:rFonts w:ascii="Times New Roman" w:eastAsia="Times New Roman" w:hAnsi="Times New Roman" w:cs="Times New Roman"/>
          <w:sz w:val="24"/>
          <w:szCs w:val="24"/>
          <w:lang w:eastAsia="lv-LV"/>
        </w:rPr>
      </w:pPr>
    </w:p>
    <w:p w:rsidR="00B751FD" w:rsidRPr="00794C0D" w:rsidRDefault="00B751FD" w:rsidP="00C46DC6">
      <w:pPr>
        <w:tabs>
          <w:tab w:val="left" w:pos="993"/>
        </w:tabs>
        <w:spacing w:after="0" w:line="240" w:lineRule="auto"/>
        <w:ind w:firstLine="720"/>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 xml:space="preserve">Ministru kabinetam likumos noteiktie priekšlikumu sagatavošanas termiņi apriņķu izveidei Saeimā ir </w:t>
      </w:r>
      <w:r w:rsidR="008E5515" w:rsidRPr="00794C0D">
        <w:rPr>
          <w:rFonts w:ascii="Times New Roman" w:eastAsia="Times New Roman" w:hAnsi="Times New Roman" w:cs="Times New Roman"/>
          <w:sz w:val="24"/>
          <w:szCs w:val="24"/>
          <w:lang w:eastAsia="lv-LV"/>
        </w:rPr>
        <w:t xml:space="preserve">tikuši grozīti </w:t>
      </w:r>
      <w:r w:rsidR="001F3A5D" w:rsidRPr="00794C0D">
        <w:rPr>
          <w:rFonts w:ascii="Times New Roman" w:eastAsia="Times New Roman" w:hAnsi="Times New Roman" w:cs="Times New Roman"/>
          <w:sz w:val="24"/>
          <w:szCs w:val="24"/>
          <w:lang w:eastAsia="lv-LV"/>
        </w:rPr>
        <w:t>sešas reizes</w:t>
      </w:r>
      <w:r w:rsidRPr="00794C0D">
        <w:rPr>
          <w:rFonts w:ascii="Times New Roman" w:eastAsia="Times New Roman" w:hAnsi="Times New Roman" w:cs="Times New Roman"/>
          <w:sz w:val="24"/>
          <w:szCs w:val="24"/>
          <w:lang w:eastAsia="lv-LV"/>
        </w:rPr>
        <w:t xml:space="preserve">, sākot ar </w:t>
      </w:r>
      <w:r w:rsidR="00DA0169" w:rsidRPr="00794C0D">
        <w:rPr>
          <w:rFonts w:ascii="Times New Roman" w:eastAsia="Times New Roman" w:hAnsi="Times New Roman" w:cs="Times New Roman"/>
          <w:sz w:val="24"/>
          <w:szCs w:val="24"/>
          <w:lang w:eastAsia="lv-LV"/>
        </w:rPr>
        <w:t xml:space="preserve">Administratīvi teritoriālās reformas likumā </w:t>
      </w:r>
      <w:r w:rsidR="00001B17" w:rsidRPr="00794C0D">
        <w:rPr>
          <w:rFonts w:ascii="Times New Roman" w:eastAsia="Times New Roman" w:hAnsi="Times New Roman" w:cs="Times New Roman"/>
          <w:sz w:val="24"/>
          <w:szCs w:val="24"/>
          <w:lang w:eastAsia="lv-LV"/>
        </w:rPr>
        <w:t xml:space="preserve">noteiktu uzdevumu </w:t>
      </w:r>
      <w:r w:rsidR="00DA0169" w:rsidRPr="00794C0D">
        <w:rPr>
          <w:rFonts w:ascii="Times New Roman" w:eastAsia="Times New Roman" w:hAnsi="Times New Roman" w:cs="Times New Roman"/>
          <w:sz w:val="24"/>
          <w:szCs w:val="24"/>
          <w:lang w:eastAsia="lv-LV"/>
        </w:rPr>
        <w:t xml:space="preserve">Ministru kabinetam sagatavot </w:t>
      </w:r>
      <w:r w:rsidRPr="00794C0D">
        <w:rPr>
          <w:rFonts w:ascii="Times New Roman" w:eastAsia="Times New Roman" w:hAnsi="Times New Roman" w:cs="Times New Roman"/>
          <w:sz w:val="24"/>
          <w:szCs w:val="24"/>
          <w:lang w:eastAsia="lv-LV"/>
        </w:rPr>
        <w:t>priekšlikumu</w:t>
      </w:r>
      <w:r w:rsidR="00DA0169" w:rsidRPr="00794C0D">
        <w:rPr>
          <w:rFonts w:ascii="Times New Roman" w:eastAsia="Times New Roman" w:hAnsi="Times New Roman" w:cs="Times New Roman"/>
          <w:sz w:val="24"/>
          <w:szCs w:val="24"/>
          <w:lang w:eastAsia="lv-LV"/>
        </w:rPr>
        <w:t>s</w:t>
      </w:r>
      <w:r w:rsidRPr="00794C0D">
        <w:rPr>
          <w:rFonts w:ascii="Times New Roman" w:eastAsia="Times New Roman" w:hAnsi="Times New Roman" w:cs="Times New Roman"/>
          <w:sz w:val="24"/>
          <w:szCs w:val="24"/>
          <w:lang w:eastAsia="lv-LV"/>
        </w:rPr>
        <w:t xml:space="preserve"> </w:t>
      </w:r>
      <w:r w:rsidR="00DA0169" w:rsidRPr="00794C0D">
        <w:rPr>
          <w:rFonts w:ascii="Times New Roman" w:eastAsia="Times New Roman" w:hAnsi="Times New Roman" w:cs="Times New Roman"/>
          <w:sz w:val="24"/>
          <w:szCs w:val="24"/>
          <w:lang w:eastAsia="lv-LV"/>
        </w:rPr>
        <w:t xml:space="preserve">par valsts teritorijas iedalījumu </w:t>
      </w:r>
      <w:r w:rsidR="000228EE" w:rsidRPr="00794C0D">
        <w:rPr>
          <w:rFonts w:ascii="Times New Roman" w:eastAsia="Times New Roman" w:hAnsi="Times New Roman" w:cs="Times New Roman"/>
          <w:sz w:val="24"/>
          <w:szCs w:val="24"/>
          <w:lang w:eastAsia="lv-LV"/>
        </w:rPr>
        <w:t>apriņ</w:t>
      </w:r>
      <w:r w:rsidR="00DA0169" w:rsidRPr="00794C0D">
        <w:rPr>
          <w:rFonts w:ascii="Times New Roman" w:eastAsia="Times New Roman" w:hAnsi="Times New Roman" w:cs="Times New Roman"/>
          <w:sz w:val="24"/>
          <w:szCs w:val="24"/>
          <w:lang w:eastAsia="lv-LV"/>
        </w:rPr>
        <w:t xml:space="preserve">ķos </w:t>
      </w:r>
      <w:r w:rsidRPr="00794C0D">
        <w:rPr>
          <w:rFonts w:ascii="Times New Roman" w:eastAsia="Times New Roman" w:hAnsi="Times New Roman" w:cs="Times New Roman"/>
          <w:sz w:val="24"/>
          <w:szCs w:val="24"/>
          <w:lang w:eastAsia="lv-LV"/>
        </w:rPr>
        <w:t>līdz 2000.gada 31.decembrim</w:t>
      </w:r>
      <w:r w:rsidR="007A24B7" w:rsidRPr="00794C0D">
        <w:rPr>
          <w:rFonts w:ascii="Times New Roman" w:eastAsia="Times New Roman" w:hAnsi="Times New Roman" w:cs="Times New Roman"/>
          <w:sz w:val="24"/>
          <w:szCs w:val="24"/>
          <w:lang w:eastAsia="lv-LV"/>
        </w:rPr>
        <w:t>,</w:t>
      </w:r>
      <w:r w:rsidRPr="00794C0D">
        <w:rPr>
          <w:rFonts w:ascii="Times New Roman" w:eastAsia="Times New Roman" w:hAnsi="Times New Roman" w:cs="Times New Roman"/>
          <w:sz w:val="24"/>
          <w:szCs w:val="24"/>
          <w:lang w:eastAsia="lv-LV"/>
        </w:rPr>
        <w:t xml:space="preserve"> un</w:t>
      </w:r>
      <w:r w:rsidR="00860CD1" w:rsidRPr="00794C0D">
        <w:rPr>
          <w:rFonts w:ascii="Times New Roman" w:eastAsia="Times New Roman" w:hAnsi="Times New Roman" w:cs="Times New Roman"/>
          <w:sz w:val="24"/>
          <w:szCs w:val="24"/>
          <w:lang w:eastAsia="lv-LV"/>
        </w:rPr>
        <w:t>,</w:t>
      </w:r>
      <w:r w:rsidRPr="00794C0D">
        <w:rPr>
          <w:rFonts w:ascii="Times New Roman" w:eastAsia="Times New Roman" w:hAnsi="Times New Roman" w:cs="Times New Roman"/>
          <w:sz w:val="24"/>
          <w:szCs w:val="24"/>
          <w:lang w:eastAsia="lv-LV"/>
        </w:rPr>
        <w:t xml:space="preserve"> noslēdzot to ar </w:t>
      </w:r>
      <w:r w:rsidR="007A24B7" w:rsidRPr="00794C0D">
        <w:rPr>
          <w:rFonts w:ascii="Times New Roman" w:eastAsia="Times New Roman" w:hAnsi="Times New Roman" w:cs="Times New Roman"/>
          <w:sz w:val="24"/>
          <w:szCs w:val="24"/>
          <w:lang w:eastAsia="lv-LV"/>
        </w:rPr>
        <w:t xml:space="preserve">spēkā esošo </w:t>
      </w:r>
      <w:r w:rsidRPr="00794C0D">
        <w:rPr>
          <w:rFonts w:ascii="Times New Roman" w:eastAsia="Times New Roman" w:hAnsi="Times New Roman" w:cs="Times New Roman"/>
          <w:sz w:val="24"/>
          <w:szCs w:val="24"/>
          <w:lang w:eastAsia="lv-LV"/>
        </w:rPr>
        <w:t>Administratīvo teritoriju un apdzīvoto vietu likumā noteikt</w:t>
      </w:r>
      <w:r w:rsidR="00001B17" w:rsidRPr="00794C0D">
        <w:rPr>
          <w:rFonts w:ascii="Times New Roman" w:eastAsia="Times New Roman" w:hAnsi="Times New Roman" w:cs="Times New Roman"/>
          <w:sz w:val="24"/>
          <w:szCs w:val="24"/>
          <w:lang w:eastAsia="lv-LV"/>
        </w:rPr>
        <w:t>u</w:t>
      </w:r>
      <w:r w:rsidRPr="00794C0D">
        <w:rPr>
          <w:rFonts w:ascii="Times New Roman" w:eastAsia="Times New Roman" w:hAnsi="Times New Roman" w:cs="Times New Roman"/>
          <w:sz w:val="24"/>
          <w:szCs w:val="24"/>
          <w:lang w:eastAsia="lv-LV"/>
        </w:rPr>
        <w:t xml:space="preserve"> </w:t>
      </w:r>
      <w:r w:rsidR="00DA0169" w:rsidRPr="00794C0D">
        <w:rPr>
          <w:rFonts w:ascii="Times New Roman" w:eastAsia="Times New Roman" w:hAnsi="Times New Roman" w:cs="Times New Roman"/>
          <w:sz w:val="24"/>
          <w:szCs w:val="24"/>
          <w:lang w:eastAsia="lv-LV"/>
        </w:rPr>
        <w:t>uzdevumu</w:t>
      </w:r>
      <w:r w:rsidRPr="00794C0D">
        <w:rPr>
          <w:rFonts w:ascii="Times New Roman" w:eastAsia="Times New Roman" w:hAnsi="Times New Roman" w:cs="Times New Roman"/>
          <w:sz w:val="24"/>
          <w:szCs w:val="24"/>
          <w:lang w:eastAsia="lv-LV"/>
        </w:rPr>
        <w:t xml:space="preserve">, </w:t>
      </w:r>
      <w:r w:rsidR="007A24B7" w:rsidRPr="00794C0D">
        <w:rPr>
          <w:rFonts w:ascii="Times New Roman" w:eastAsia="Times New Roman" w:hAnsi="Times New Roman" w:cs="Times New Roman"/>
          <w:sz w:val="24"/>
          <w:szCs w:val="24"/>
          <w:lang w:eastAsia="lv-LV"/>
        </w:rPr>
        <w:t xml:space="preserve">Ministru kabinetam </w:t>
      </w:r>
      <w:r w:rsidRPr="00794C0D">
        <w:rPr>
          <w:rFonts w:ascii="Times New Roman" w:eastAsia="Times New Roman" w:hAnsi="Times New Roman" w:cs="Times New Roman"/>
          <w:sz w:val="24"/>
          <w:szCs w:val="24"/>
          <w:lang w:eastAsia="lv-LV"/>
        </w:rPr>
        <w:t xml:space="preserve">līdz 2013.gada 31.decembrim sagatavot un iesniegt Saeimai likumprojektu par apriņķu izveidošanu. </w:t>
      </w:r>
    </w:p>
    <w:p w:rsidR="00857B96" w:rsidRPr="00794C0D" w:rsidRDefault="004F76DE" w:rsidP="00C46DC6">
      <w:pPr>
        <w:tabs>
          <w:tab w:val="left" w:pos="993"/>
        </w:tabs>
        <w:spacing w:after="0" w:line="240" w:lineRule="auto"/>
        <w:ind w:firstLine="720"/>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 xml:space="preserve">Ministru kabinets 2013.gada 15.oktobrī </w:t>
      </w:r>
      <w:r w:rsidR="007A24B7" w:rsidRPr="00794C0D">
        <w:rPr>
          <w:rFonts w:ascii="Times New Roman" w:eastAsia="Times New Roman" w:hAnsi="Times New Roman" w:cs="Times New Roman"/>
          <w:sz w:val="24"/>
          <w:szCs w:val="24"/>
          <w:lang w:eastAsia="lv-LV"/>
        </w:rPr>
        <w:t xml:space="preserve">sagatavoja un </w:t>
      </w:r>
      <w:r w:rsidRPr="00794C0D">
        <w:rPr>
          <w:rFonts w:ascii="Times New Roman" w:eastAsia="Times New Roman" w:hAnsi="Times New Roman" w:cs="Times New Roman"/>
          <w:sz w:val="24"/>
          <w:szCs w:val="24"/>
          <w:lang w:eastAsia="lv-LV"/>
        </w:rPr>
        <w:t>izskatīja likumprojektu “Grozījumi Administratīvo teritoriju un apdzīvoto vietu likumā”</w:t>
      </w:r>
      <w:r w:rsidR="00821919" w:rsidRPr="00794C0D">
        <w:rPr>
          <w:rStyle w:val="FootnoteReference"/>
          <w:rFonts w:ascii="Times New Roman" w:eastAsia="Times New Roman" w:hAnsi="Times New Roman" w:cs="Times New Roman"/>
          <w:sz w:val="24"/>
          <w:szCs w:val="24"/>
          <w:lang w:eastAsia="lv-LV"/>
        </w:rPr>
        <w:footnoteReference w:id="4"/>
      </w:r>
      <w:r w:rsidRPr="00794C0D">
        <w:rPr>
          <w:rFonts w:ascii="Times New Roman" w:eastAsia="Times New Roman" w:hAnsi="Times New Roman" w:cs="Times New Roman"/>
          <w:sz w:val="24"/>
          <w:szCs w:val="24"/>
          <w:lang w:eastAsia="lv-LV"/>
        </w:rPr>
        <w:t xml:space="preserve"> un nosūtīja to tālākai virzībai Saeimai. </w:t>
      </w:r>
      <w:r w:rsidRPr="00794C0D">
        <w:rPr>
          <w:rFonts w:ascii="Times New Roman" w:eastAsia="Times New Roman" w:hAnsi="Times New Roman" w:cs="Times New Roman"/>
          <w:sz w:val="24"/>
          <w:szCs w:val="24"/>
          <w:lang w:eastAsia="lv-LV"/>
        </w:rPr>
        <w:lastRenderedPageBreak/>
        <w:t>Minētajā likumprojektā tika izslēgtas tiesību normas par apriņķiem, tomēr šajā gadījumā</w:t>
      </w:r>
      <w:r w:rsidR="00376B20">
        <w:rPr>
          <w:rFonts w:ascii="Times New Roman" w:eastAsia="Times New Roman" w:hAnsi="Times New Roman" w:cs="Times New Roman"/>
          <w:sz w:val="24"/>
          <w:szCs w:val="24"/>
          <w:lang w:eastAsia="lv-LV"/>
        </w:rPr>
        <w:t>,</w:t>
      </w:r>
      <w:r w:rsidRPr="00794C0D">
        <w:rPr>
          <w:rFonts w:ascii="Times New Roman" w:eastAsia="Times New Roman" w:hAnsi="Times New Roman" w:cs="Times New Roman"/>
          <w:sz w:val="24"/>
          <w:szCs w:val="24"/>
          <w:lang w:eastAsia="lv-LV"/>
        </w:rPr>
        <w:t xml:space="preserve"> </w:t>
      </w:r>
      <w:r w:rsidR="00376B20" w:rsidRPr="00794C0D">
        <w:rPr>
          <w:rFonts w:ascii="Times New Roman" w:eastAsia="Times New Roman" w:hAnsi="Times New Roman" w:cs="Times New Roman"/>
          <w:sz w:val="24"/>
          <w:szCs w:val="24"/>
          <w:lang w:eastAsia="lv-LV"/>
        </w:rPr>
        <w:t>vadoties pēc</w:t>
      </w:r>
      <w:r w:rsidR="008E5515" w:rsidRPr="00794C0D">
        <w:rPr>
          <w:rFonts w:ascii="Times New Roman" w:eastAsia="Times New Roman" w:hAnsi="Times New Roman" w:cs="Times New Roman"/>
          <w:sz w:val="24"/>
          <w:szCs w:val="24"/>
          <w:lang w:eastAsia="lv-LV"/>
        </w:rPr>
        <w:t xml:space="preserve"> </w:t>
      </w:r>
      <w:r w:rsidRPr="00794C0D">
        <w:rPr>
          <w:rFonts w:ascii="Times New Roman" w:eastAsia="Times New Roman" w:hAnsi="Times New Roman" w:cs="Times New Roman"/>
          <w:sz w:val="24"/>
          <w:szCs w:val="24"/>
          <w:lang w:eastAsia="lv-LV"/>
        </w:rPr>
        <w:t xml:space="preserve">likumprojekta </w:t>
      </w:r>
      <w:r w:rsidR="008E5515" w:rsidRPr="00794C0D">
        <w:rPr>
          <w:rFonts w:ascii="Times New Roman" w:eastAsia="Times New Roman" w:hAnsi="Times New Roman" w:cs="Times New Roman"/>
          <w:sz w:val="24"/>
          <w:szCs w:val="24"/>
          <w:lang w:eastAsia="lv-LV"/>
        </w:rPr>
        <w:t xml:space="preserve">anotācijā norādītā, </w:t>
      </w:r>
      <w:r w:rsidR="007A24B7" w:rsidRPr="00794C0D">
        <w:rPr>
          <w:rFonts w:ascii="Times New Roman" w:eastAsia="Times New Roman" w:hAnsi="Times New Roman" w:cs="Times New Roman"/>
          <w:sz w:val="24"/>
          <w:szCs w:val="24"/>
          <w:lang w:eastAsia="lv-LV"/>
        </w:rPr>
        <w:t xml:space="preserve">likumprojekta </w:t>
      </w:r>
      <w:r w:rsidRPr="00794C0D">
        <w:rPr>
          <w:rFonts w:ascii="Times New Roman" w:eastAsia="Times New Roman" w:hAnsi="Times New Roman" w:cs="Times New Roman"/>
          <w:sz w:val="24"/>
          <w:szCs w:val="24"/>
          <w:lang w:eastAsia="lv-LV"/>
        </w:rPr>
        <w:t xml:space="preserve">mērķis primāri bija saistīts no likuma izslēgt jautājumu par apriņķa pašvaldību izveidošanu, </w:t>
      </w:r>
      <w:r w:rsidR="008E5515" w:rsidRPr="00794C0D">
        <w:rPr>
          <w:rFonts w:ascii="Times New Roman" w:eastAsia="Times New Roman" w:hAnsi="Times New Roman" w:cs="Times New Roman"/>
          <w:sz w:val="24"/>
          <w:szCs w:val="24"/>
          <w:lang w:eastAsia="lv-LV"/>
        </w:rPr>
        <w:t>k</w:t>
      </w:r>
      <w:r w:rsidR="007A24B7" w:rsidRPr="00794C0D">
        <w:rPr>
          <w:rFonts w:ascii="Times New Roman" w:eastAsia="Times New Roman" w:hAnsi="Times New Roman" w:cs="Times New Roman"/>
          <w:sz w:val="24"/>
          <w:szCs w:val="24"/>
          <w:lang w:eastAsia="lv-LV"/>
        </w:rPr>
        <w:t>as tika</w:t>
      </w:r>
      <w:r w:rsidR="008E5515" w:rsidRPr="00794C0D">
        <w:rPr>
          <w:rFonts w:ascii="Times New Roman" w:eastAsia="Times New Roman" w:hAnsi="Times New Roman" w:cs="Times New Roman"/>
          <w:sz w:val="24"/>
          <w:szCs w:val="24"/>
          <w:lang w:eastAsia="lv-LV"/>
        </w:rPr>
        <w:t xml:space="preserve"> pamato</w:t>
      </w:r>
      <w:r w:rsidR="007A24B7" w:rsidRPr="00794C0D">
        <w:rPr>
          <w:rFonts w:ascii="Times New Roman" w:eastAsia="Times New Roman" w:hAnsi="Times New Roman" w:cs="Times New Roman"/>
          <w:sz w:val="24"/>
          <w:szCs w:val="24"/>
          <w:lang w:eastAsia="lv-LV"/>
        </w:rPr>
        <w:t>ts</w:t>
      </w:r>
      <w:r w:rsidRPr="00794C0D">
        <w:rPr>
          <w:rFonts w:ascii="Times New Roman" w:eastAsia="Times New Roman" w:hAnsi="Times New Roman" w:cs="Times New Roman"/>
          <w:sz w:val="24"/>
          <w:szCs w:val="24"/>
          <w:lang w:eastAsia="lv-LV"/>
        </w:rPr>
        <w:t xml:space="preserve"> </w:t>
      </w:r>
      <w:r w:rsidR="007A24B7" w:rsidRPr="00794C0D">
        <w:rPr>
          <w:rFonts w:ascii="Times New Roman" w:eastAsia="Times New Roman" w:hAnsi="Times New Roman" w:cs="Times New Roman"/>
          <w:sz w:val="24"/>
          <w:szCs w:val="24"/>
          <w:lang w:eastAsia="lv-LV"/>
        </w:rPr>
        <w:t xml:space="preserve">ar </w:t>
      </w:r>
      <w:r w:rsidRPr="00794C0D">
        <w:rPr>
          <w:rFonts w:ascii="Times New Roman" w:eastAsia="Times New Roman" w:hAnsi="Times New Roman" w:cs="Times New Roman"/>
          <w:sz w:val="24"/>
          <w:szCs w:val="24"/>
          <w:lang w:eastAsia="lv-LV"/>
        </w:rPr>
        <w:t xml:space="preserve">rajonu pašvaldību funkciju un īpašumu nodošanu vietējām pašvaldībām, </w:t>
      </w:r>
      <w:r w:rsidR="008E5515" w:rsidRPr="00794C0D">
        <w:rPr>
          <w:rFonts w:ascii="Times New Roman" w:eastAsia="Times New Roman" w:hAnsi="Times New Roman" w:cs="Times New Roman"/>
          <w:sz w:val="24"/>
          <w:szCs w:val="24"/>
          <w:lang w:eastAsia="lv-LV"/>
        </w:rPr>
        <w:t xml:space="preserve">tādejādi </w:t>
      </w:r>
      <w:r w:rsidRPr="00794C0D">
        <w:rPr>
          <w:rFonts w:ascii="Times New Roman" w:eastAsia="Times New Roman" w:hAnsi="Times New Roman" w:cs="Times New Roman"/>
          <w:sz w:val="24"/>
          <w:szCs w:val="24"/>
          <w:lang w:eastAsia="lv-LV"/>
        </w:rPr>
        <w:t xml:space="preserve">apriņķu pašvaldību izveidei </w:t>
      </w:r>
      <w:r w:rsidR="007A24B7" w:rsidRPr="00794C0D">
        <w:rPr>
          <w:rFonts w:ascii="Times New Roman" w:eastAsia="Times New Roman" w:hAnsi="Times New Roman" w:cs="Times New Roman"/>
          <w:sz w:val="24"/>
          <w:szCs w:val="24"/>
          <w:lang w:eastAsia="lv-LV"/>
        </w:rPr>
        <w:t xml:space="preserve">būtiski </w:t>
      </w:r>
      <w:r w:rsidRPr="00794C0D">
        <w:rPr>
          <w:rFonts w:ascii="Times New Roman" w:eastAsia="Times New Roman" w:hAnsi="Times New Roman" w:cs="Times New Roman"/>
          <w:sz w:val="24"/>
          <w:szCs w:val="24"/>
          <w:lang w:eastAsia="lv-LV"/>
        </w:rPr>
        <w:t>tika zaudēts ekonomiskais pamat</w:t>
      </w:r>
      <w:r w:rsidR="008E5515" w:rsidRPr="00794C0D">
        <w:rPr>
          <w:rFonts w:ascii="Times New Roman" w:eastAsia="Times New Roman" w:hAnsi="Times New Roman" w:cs="Times New Roman"/>
          <w:sz w:val="24"/>
          <w:szCs w:val="24"/>
          <w:lang w:eastAsia="lv-LV"/>
        </w:rPr>
        <w:t>ojums</w:t>
      </w:r>
      <w:r w:rsidRPr="00794C0D">
        <w:rPr>
          <w:rFonts w:ascii="Times New Roman" w:eastAsia="Times New Roman" w:hAnsi="Times New Roman" w:cs="Times New Roman"/>
          <w:sz w:val="24"/>
          <w:szCs w:val="24"/>
          <w:lang w:eastAsia="lv-LV"/>
        </w:rPr>
        <w:t>.</w:t>
      </w:r>
      <w:r w:rsidR="006A57F1" w:rsidRPr="00794C0D">
        <w:rPr>
          <w:rFonts w:ascii="Times New Roman" w:eastAsia="Times New Roman" w:hAnsi="Times New Roman" w:cs="Times New Roman"/>
          <w:sz w:val="24"/>
          <w:szCs w:val="24"/>
          <w:lang w:eastAsia="lv-LV"/>
        </w:rPr>
        <w:t xml:space="preserve"> </w:t>
      </w:r>
      <w:r w:rsidR="008E5515" w:rsidRPr="00794C0D">
        <w:rPr>
          <w:rFonts w:ascii="Times New Roman" w:eastAsia="Times New Roman" w:hAnsi="Times New Roman" w:cs="Times New Roman"/>
          <w:sz w:val="24"/>
          <w:szCs w:val="24"/>
          <w:lang w:eastAsia="lv-LV"/>
        </w:rPr>
        <w:t>L</w:t>
      </w:r>
      <w:r w:rsidR="006A57F1" w:rsidRPr="00794C0D">
        <w:rPr>
          <w:rFonts w:ascii="Times New Roman" w:eastAsia="Times New Roman" w:hAnsi="Times New Roman" w:cs="Times New Roman"/>
          <w:sz w:val="24"/>
          <w:szCs w:val="24"/>
          <w:lang w:eastAsia="lv-LV"/>
        </w:rPr>
        <w:t>ikumprojektu (</w:t>
      </w:r>
      <w:r w:rsidR="007A24B7" w:rsidRPr="00794C0D">
        <w:rPr>
          <w:rFonts w:ascii="Times New Roman" w:eastAsia="Times New Roman" w:hAnsi="Times New Roman" w:cs="Times New Roman"/>
          <w:sz w:val="24"/>
          <w:szCs w:val="24"/>
          <w:lang w:eastAsia="lv-LV"/>
        </w:rPr>
        <w:t xml:space="preserve">Saeimas </w:t>
      </w:r>
      <w:r w:rsidR="008E5515" w:rsidRPr="00794C0D">
        <w:rPr>
          <w:rFonts w:ascii="Times New Roman" w:eastAsia="Times New Roman" w:hAnsi="Times New Roman" w:cs="Times New Roman"/>
          <w:sz w:val="24"/>
          <w:szCs w:val="24"/>
          <w:lang w:eastAsia="lv-LV"/>
        </w:rPr>
        <w:t xml:space="preserve">reģistrācijas numurs: </w:t>
      </w:r>
      <w:r w:rsidR="006A57F1" w:rsidRPr="00794C0D">
        <w:rPr>
          <w:rFonts w:ascii="Times New Roman" w:eastAsia="Times New Roman" w:hAnsi="Times New Roman" w:cs="Times New Roman"/>
          <w:sz w:val="24"/>
          <w:szCs w:val="24"/>
          <w:lang w:eastAsia="lv-LV"/>
        </w:rPr>
        <w:t>Nr.967/Lp11)</w:t>
      </w:r>
      <w:r w:rsidR="007A24B7" w:rsidRPr="00794C0D">
        <w:rPr>
          <w:rFonts w:ascii="Times New Roman" w:eastAsia="Times New Roman" w:hAnsi="Times New Roman" w:cs="Times New Roman"/>
          <w:sz w:val="24"/>
          <w:szCs w:val="24"/>
          <w:lang w:eastAsia="lv-LV"/>
        </w:rPr>
        <w:t>,</w:t>
      </w:r>
      <w:r w:rsidR="006A57F1" w:rsidRPr="00794C0D">
        <w:rPr>
          <w:rFonts w:ascii="Times New Roman" w:eastAsia="Times New Roman" w:hAnsi="Times New Roman" w:cs="Times New Roman"/>
          <w:sz w:val="24"/>
          <w:szCs w:val="24"/>
          <w:lang w:eastAsia="lv-LV"/>
        </w:rPr>
        <w:t xml:space="preserve"> </w:t>
      </w:r>
      <w:r w:rsidR="008E5515" w:rsidRPr="00794C0D">
        <w:rPr>
          <w:rFonts w:ascii="Times New Roman" w:eastAsia="Times New Roman" w:hAnsi="Times New Roman" w:cs="Times New Roman"/>
          <w:sz w:val="24"/>
          <w:szCs w:val="24"/>
          <w:lang w:eastAsia="lv-LV"/>
        </w:rPr>
        <w:t xml:space="preserve">11.Saeima </w:t>
      </w:r>
      <w:r w:rsidR="007A24B7" w:rsidRPr="00794C0D">
        <w:rPr>
          <w:rFonts w:ascii="Times New Roman" w:eastAsia="Times New Roman" w:hAnsi="Times New Roman" w:cs="Times New Roman"/>
          <w:sz w:val="24"/>
          <w:szCs w:val="24"/>
          <w:lang w:eastAsia="lv-LV"/>
        </w:rPr>
        <w:t xml:space="preserve">paspēja izskatīt divos </w:t>
      </w:r>
      <w:r w:rsidRPr="00794C0D">
        <w:rPr>
          <w:rFonts w:ascii="Times New Roman" w:eastAsia="Times New Roman" w:hAnsi="Times New Roman" w:cs="Times New Roman"/>
          <w:sz w:val="24"/>
          <w:szCs w:val="24"/>
          <w:lang w:eastAsia="lv-LV"/>
        </w:rPr>
        <w:t xml:space="preserve">lasījumos. </w:t>
      </w:r>
      <w:r w:rsidR="007A24B7" w:rsidRPr="00794C0D">
        <w:rPr>
          <w:rFonts w:ascii="Times New Roman" w:eastAsia="Times New Roman" w:hAnsi="Times New Roman" w:cs="Times New Roman"/>
          <w:sz w:val="24"/>
          <w:szCs w:val="24"/>
          <w:lang w:eastAsia="lv-LV"/>
        </w:rPr>
        <w:t>L</w:t>
      </w:r>
      <w:r w:rsidR="008E5515" w:rsidRPr="00794C0D">
        <w:rPr>
          <w:rFonts w:ascii="Times New Roman" w:eastAsia="Times New Roman" w:hAnsi="Times New Roman" w:cs="Times New Roman"/>
          <w:sz w:val="24"/>
          <w:szCs w:val="24"/>
          <w:lang w:eastAsia="lv-LV"/>
        </w:rPr>
        <w:t xml:space="preserve">ikumprojektu pārņēma </w:t>
      </w:r>
      <w:r w:rsidRPr="00794C0D">
        <w:rPr>
          <w:rFonts w:ascii="Times New Roman" w:eastAsia="Times New Roman" w:hAnsi="Times New Roman" w:cs="Times New Roman"/>
          <w:sz w:val="24"/>
          <w:szCs w:val="24"/>
          <w:lang w:eastAsia="lv-LV"/>
        </w:rPr>
        <w:t xml:space="preserve">12.Saeima un </w:t>
      </w:r>
      <w:r w:rsidR="007A24B7" w:rsidRPr="00794C0D">
        <w:rPr>
          <w:rFonts w:ascii="Times New Roman" w:eastAsia="Times New Roman" w:hAnsi="Times New Roman" w:cs="Times New Roman"/>
          <w:sz w:val="24"/>
          <w:szCs w:val="24"/>
          <w:lang w:eastAsia="lv-LV"/>
        </w:rPr>
        <w:t xml:space="preserve">pirmajā </w:t>
      </w:r>
      <w:r w:rsidRPr="00794C0D">
        <w:rPr>
          <w:rFonts w:ascii="Times New Roman" w:eastAsia="Times New Roman" w:hAnsi="Times New Roman" w:cs="Times New Roman"/>
          <w:sz w:val="24"/>
          <w:szCs w:val="24"/>
          <w:lang w:eastAsia="lv-LV"/>
        </w:rPr>
        <w:t>lasījumā to izskatīja 2014.gada 27.novembrī (</w:t>
      </w:r>
      <w:r w:rsidR="00857B96" w:rsidRPr="00794C0D">
        <w:rPr>
          <w:rFonts w:ascii="Times New Roman" w:eastAsia="Times New Roman" w:hAnsi="Times New Roman" w:cs="Times New Roman"/>
          <w:sz w:val="24"/>
          <w:szCs w:val="24"/>
          <w:lang w:eastAsia="lv-LV"/>
        </w:rPr>
        <w:t xml:space="preserve">Saeimas </w:t>
      </w:r>
      <w:r w:rsidR="008E5515" w:rsidRPr="00794C0D">
        <w:rPr>
          <w:rFonts w:ascii="Times New Roman" w:eastAsia="Times New Roman" w:hAnsi="Times New Roman" w:cs="Times New Roman"/>
          <w:sz w:val="24"/>
          <w:szCs w:val="24"/>
          <w:lang w:eastAsia="lv-LV"/>
        </w:rPr>
        <w:t xml:space="preserve">reģistrācijas numurs: </w:t>
      </w:r>
      <w:r w:rsidRPr="00794C0D">
        <w:rPr>
          <w:rFonts w:ascii="Times New Roman" w:eastAsia="Times New Roman" w:hAnsi="Times New Roman" w:cs="Times New Roman"/>
          <w:sz w:val="24"/>
          <w:szCs w:val="24"/>
          <w:lang w:eastAsia="lv-LV"/>
        </w:rPr>
        <w:t xml:space="preserve">Nr.42/Lp12), </w:t>
      </w:r>
      <w:r w:rsidR="00857B96" w:rsidRPr="00794C0D">
        <w:rPr>
          <w:rFonts w:ascii="Times New Roman" w:eastAsia="Times New Roman" w:hAnsi="Times New Roman" w:cs="Times New Roman"/>
          <w:sz w:val="24"/>
          <w:szCs w:val="24"/>
          <w:lang w:eastAsia="lv-LV"/>
        </w:rPr>
        <w:t>tomēr</w:t>
      </w:r>
      <w:r w:rsidRPr="00794C0D">
        <w:rPr>
          <w:rFonts w:ascii="Times New Roman" w:eastAsia="Times New Roman" w:hAnsi="Times New Roman" w:cs="Times New Roman"/>
          <w:sz w:val="24"/>
          <w:szCs w:val="24"/>
          <w:lang w:eastAsia="lv-LV"/>
        </w:rPr>
        <w:t xml:space="preserve"> </w:t>
      </w:r>
      <w:r w:rsidR="007A24B7" w:rsidRPr="00794C0D">
        <w:rPr>
          <w:rFonts w:ascii="Times New Roman" w:eastAsia="Times New Roman" w:hAnsi="Times New Roman" w:cs="Times New Roman"/>
          <w:sz w:val="24"/>
          <w:szCs w:val="24"/>
          <w:lang w:eastAsia="lv-LV"/>
        </w:rPr>
        <w:t>likumpro</w:t>
      </w:r>
      <w:r w:rsidRPr="00794C0D">
        <w:rPr>
          <w:rFonts w:ascii="Times New Roman" w:eastAsia="Times New Roman" w:hAnsi="Times New Roman" w:cs="Times New Roman"/>
          <w:sz w:val="24"/>
          <w:szCs w:val="24"/>
          <w:lang w:eastAsia="lv-LV"/>
        </w:rPr>
        <w:t xml:space="preserve">jekta virzībā joprojām aktualitāti </w:t>
      </w:r>
      <w:r w:rsidR="008E5515" w:rsidRPr="00794C0D">
        <w:rPr>
          <w:rFonts w:ascii="Times New Roman" w:eastAsia="Times New Roman" w:hAnsi="Times New Roman" w:cs="Times New Roman"/>
          <w:sz w:val="24"/>
          <w:szCs w:val="24"/>
          <w:lang w:eastAsia="lv-LV"/>
        </w:rPr>
        <w:t>saglabā</w:t>
      </w:r>
      <w:r w:rsidRPr="00794C0D">
        <w:rPr>
          <w:rFonts w:ascii="Times New Roman" w:eastAsia="Times New Roman" w:hAnsi="Times New Roman" w:cs="Times New Roman"/>
          <w:sz w:val="24"/>
          <w:szCs w:val="24"/>
          <w:lang w:eastAsia="lv-LV"/>
        </w:rPr>
        <w:t xml:space="preserve"> jautājums par valsts reģionālā iedalījuma noteikšanu. </w:t>
      </w:r>
      <w:r w:rsidR="00857B96" w:rsidRPr="00794C0D">
        <w:rPr>
          <w:rFonts w:ascii="Times New Roman" w:eastAsia="Times New Roman" w:hAnsi="Times New Roman" w:cs="Times New Roman"/>
          <w:sz w:val="24"/>
          <w:szCs w:val="24"/>
          <w:lang w:eastAsia="lv-LV"/>
        </w:rPr>
        <w:t>Jau</w:t>
      </w:r>
      <w:r w:rsidR="006A57F1" w:rsidRPr="00794C0D">
        <w:rPr>
          <w:rFonts w:ascii="Times New Roman" w:eastAsia="Times New Roman" w:hAnsi="Times New Roman" w:cs="Times New Roman"/>
          <w:sz w:val="24"/>
          <w:szCs w:val="24"/>
          <w:lang w:eastAsia="lv-LV"/>
        </w:rPr>
        <w:t xml:space="preserve"> </w:t>
      </w:r>
      <w:r w:rsidRPr="00794C0D">
        <w:rPr>
          <w:rFonts w:ascii="Times New Roman" w:eastAsia="Times New Roman" w:hAnsi="Times New Roman" w:cs="Times New Roman"/>
          <w:sz w:val="24"/>
          <w:szCs w:val="24"/>
          <w:lang w:eastAsia="lv-LV"/>
        </w:rPr>
        <w:t xml:space="preserve">11.Saeimas Valsts pārvaldes un pašvaldības komisija </w:t>
      </w:r>
      <w:r w:rsidR="00001B17" w:rsidRPr="00794C0D">
        <w:rPr>
          <w:rFonts w:ascii="Times New Roman" w:eastAsia="Times New Roman" w:hAnsi="Times New Roman" w:cs="Times New Roman"/>
          <w:sz w:val="24"/>
          <w:szCs w:val="24"/>
          <w:lang w:eastAsia="lv-LV"/>
        </w:rPr>
        <w:t xml:space="preserve">VARAM </w:t>
      </w:r>
      <w:r w:rsidRPr="00794C0D">
        <w:rPr>
          <w:rFonts w:ascii="Times New Roman" w:eastAsia="Times New Roman" w:hAnsi="Times New Roman" w:cs="Times New Roman"/>
          <w:sz w:val="24"/>
          <w:szCs w:val="24"/>
          <w:lang w:eastAsia="lv-LV"/>
        </w:rPr>
        <w:t xml:space="preserve">uzdeva izstrādāt priekšlikumus par </w:t>
      </w:r>
      <w:r w:rsidR="00001B17" w:rsidRPr="00794C0D">
        <w:rPr>
          <w:rFonts w:ascii="Times New Roman" w:eastAsia="Times New Roman" w:hAnsi="Times New Roman" w:cs="Times New Roman"/>
          <w:sz w:val="24"/>
          <w:szCs w:val="24"/>
          <w:lang w:eastAsia="lv-LV"/>
        </w:rPr>
        <w:t xml:space="preserve">unificētu </w:t>
      </w:r>
      <w:r w:rsidRPr="00794C0D">
        <w:rPr>
          <w:rFonts w:ascii="Times New Roman" w:eastAsia="Times New Roman" w:hAnsi="Times New Roman" w:cs="Times New Roman"/>
          <w:sz w:val="24"/>
          <w:szCs w:val="24"/>
          <w:lang w:eastAsia="lv-LV"/>
        </w:rPr>
        <w:t xml:space="preserve">valsts pārvaldes </w:t>
      </w:r>
      <w:r w:rsidR="00001B17" w:rsidRPr="00794C0D">
        <w:rPr>
          <w:rFonts w:ascii="Times New Roman" w:eastAsia="Times New Roman" w:hAnsi="Times New Roman" w:cs="Times New Roman"/>
          <w:sz w:val="24"/>
          <w:szCs w:val="24"/>
          <w:lang w:eastAsia="lv-LV"/>
        </w:rPr>
        <w:t xml:space="preserve">reģionālo </w:t>
      </w:r>
      <w:r w:rsidRPr="00794C0D">
        <w:rPr>
          <w:rFonts w:ascii="Times New Roman" w:eastAsia="Times New Roman" w:hAnsi="Times New Roman" w:cs="Times New Roman"/>
          <w:sz w:val="24"/>
          <w:szCs w:val="24"/>
          <w:lang w:eastAsia="lv-LV"/>
        </w:rPr>
        <w:t xml:space="preserve">teritoriālo </w:t>
      </w:r>
      <w:r w:rsidR="00001B17" w:rsidRPr="00794C0D">
        <w:rPr>
          <w:rFonts w:ascii="Times New Roman" w:eastAsia="Times New Roman" w:hAnsi="Times New Roman" w:cs="Times New Roman"/>
          <w:sz w:val="24"/>
          <w:szCs w:val="24"/>
          <w:lang w:eastAsia="lv-LV"/>
        </w:rPr>
        <w:t>ie</w:t>
      </w:r>
      <w:r w:rsidRPr="00794C0D">
        <w:rPr>
          <w:rFonts w:ascii="Times New Roman" w:eastAsia="Times New Roman" w:hAnsi="Times New Roman" w:cs="Times New Roman"/>
          <w:sz w:val="24"/>
          <w:szCs w:val="24"/>
          <w:lang w:eastAsia="lv-LV"/>
        </w:rPr>
        <w:t xml:space="preserve">dalījumu. Esošās </w:t>
      </w:r>
      <w:r w:rsidR="006A57F1" w:rsidRPr="00794C0D">
        <w:rPr>
          <w:rFonts w:ascii="Times New Roman" w:eastAsia="Times New Roman" w:hAnsi="Times New Roman" w:cs="Times New Roman"/>
          <w:sz w:val="24"/>
          <w:szCs w:val="24"/>
          <w:lang w:eastAsia="lv-LV"/>
        </w:rPr>
        <w:t>situācijas analīze parādīja, ka</w:t>
      </w:r>
      <w:r w:rsidR="002F3541" w:rsidRPr="00794C0D">
        <w:rPr>
          <w:rFonts w:ascii="Times New Roman" w:eastAsia="Times New Roman" w:hAnsi="Times New Roman" w:cs="Times New Roman"/>
          <w:sz w:val="24"/>
          <w:szCs w:val="24"/>
          <w:lang w:eastAsia="lv-LV"/>
        </w:rPr>
        <w:t xml:space="preserve"> </w:t>
      </w:r>
      <w:r w:rsidRPr="00794C0D">
        <w:rPr>
          <w:rFonts w:ascii="Times New Roman" w:eastAsia="Times New Roman" w:hAnsi="Times New Roman" w:cs="Times New Roman"/>
          <w:sz w:val="24"/>
          <w:szCs w:val="24"/>
          <w:lang w:eastAsia="lv-LV"/>
        </w:rPr>
        <w:t xml:space="preserve">valstī ir izveidoti vairāk nekā trīsdesmit dažādi valsts institūciju teritoriālie strukturējumi. </w:t>
      </w:r>
      <w:r w:rsidR="002F3541" w:rsidRPr="00794C0D">
        <w:rPr>
          <w:rFonts w:ascii="Times New Roman" w:eastAsia="Times New Roman" w:hAnsi="Times New Roman" w:cs="Times New Roman"/>
          <w:sz w:val="24"/>
          <w:szCs w:val="24"/>
          <w:lang w:eastAsia="lv-LV"/>
        </w:rPr>
        <w:t>T</w:t>
      </w:r>
      <w:r w:rsidR="002B5EAC" w:rsidRPr="00794C0D">
        <w:rPr>
          <w:rFonts w:ascii="Times New Roman" w:eastAsia="Times New Roman" w:hAnsi="Times New Roman" w:cs="Times New Roman"/>
          <w:sz w:val="24"/>
          <w:szCs w:val="24"/>
          <w:lang w:eastAsia="lv-LV"/>
        </w:rPr>
        <w:t>ika</w:t>
      </w:r>
      <w:r w:rsidR="006A57F1" w:rsidRPr="00794C0D">
        <w:rPr>
          <w:rFonts w:ascii="Times New Roman" w:eastAsia="Times New Roman" w:hAnsi="Times New Roman" w:cs="Times New Roman"/>
          <w:sz w:val="24"/>
          <w:szCs w:val="24"/>
          <w:lang w:eastAsia="lv-LV"/>
        </w:rPr>
        <w:t xml:space="preserve"> secinā</w:t>
      </w:r>
      <w:r w:rsidR="002F3541" w:rsidRPr="00794C0D">
        <w:rPr>
          <w:rFonts w:ascii="Times New Roman" w:eastAsia="Times New Roman" w:hAnsi="Times New Roman" w:cs="Times New Roman"/>
          <w:sz w:val="24"/>
          <w:szCs w:val="24"/>
          <w:lang w:eastAsia="lv-LV"/>
        </w:rPr>
        <w:t>ts</w:t>
      </w:r>
      <w:r w:rsidR="006A57F1" w:rsidRPr="00794C0D">
        <w:rPr>
          <w:rFonts w:ascii="Times New Roman" w:eastAsia="Times New Roman" w:hAnsi="Times New Roman" w:cs="Times New Roman"/>
          <w:sz w:val="24"/>
          <w:szCs w:val="24"/>
          <w:lang w:eastAsia="lv-LV"/>
        </w:rPr>
        <w:t xml:space="preserve">, ka </w:t>
      </w:r>
      <w:r w:rsidR="00001B17" w:rsidRPr="00794C0D">
        <w:rPr>
          <w:rFonts w:ascii="Times New Roman" w:eastAsia="Times New Roman" w:hAnsi="Times New Roman" w:cs="Times New Roman"/>
          <w:sz w:val="24"/>
          <w:szCs w:val="24"/>
          <w:lang w:eastAsia="lv-LV"/>
        </w:rPr>
        <w:t>u</w:t>
      </w:r>
      <w:r w:rsidRPr="00794C0D">
        <w:rPr>
          <w:rFonts w:ascii="Times New Roman" w:eastAsia="Times New Roman" w:hAnsi="Times New Roman" w:cs="Times New Roman"/>
          <w:sz w:val="24"/>
          <w:szCs w:val="24"/>
          <w:lang w:eastAsia="lv-LV"/>
        </w:rPr>
        <w:t>nificēts valsts teritoriālais dalījums reģionos būtu priekšnosacījums tālākai valsts pārvaldes sistēmas attīstībai kopumā, kvalitatīvai publisko pakalpojumu nodrošināšanai reģionos iedzīvotājiem saprotamākā veidā. Valsts tiešās pārvaldes institūciju darbība vienot</w:t>
      </w:r>
      <w:r w:rsidR="00D93FD2">
        <w:rPr>
          <w:rFonts w:ascii="Times New Roman" w:eastAsia="Times New Roman" w:hAnsi="Times New Roman" w:cs="Times New Roman"/>
          <w:sz w:val="24"/>
          <w:szCs w:val="24"/>
          <w:lang w:eastAsia="lv-LV"/>
        </w:rPr>
        <w:t>o</w:t>
      </w:r>
      <w:bookmarkStart w:id="0" w:name="_GoBack"/>
      <w:bookmarkEnd w:id="0"/>
      <w:r w:rsidR="00857B96" w:rsidRPr="00794C0D">
        <w:rPr>
          <w:rFonts w:ascii="Times New Roman" w:eastAsia="Times New Roman" w:hAnsi="Times New Roman" w:cs="Times New Roman"/>
          <w:sz w:val="24"/>
          <w:szCs w:val="24"/>
          <w:lang w:eastAsia="lv-LV"/>
        </w:rPr>
        <w:t>s</w:t>
      </w:r>
      <w:r w:rsidRPr="00794C0D">
        <w:rPr>
          <w:rFonts w:ascii="Times New Roman" w:eastAsia="Times New Roman" w:hAnsi="Times New Roman" w:cs="Times New Roman"/>
          <w:sz w:val="24"/>
          <w:szCs w:val="24"/>
          <w:lang w:eastAsia="lv-LV"/>
        </w:rPr>
        <w:t xml:space="preserve"> sektoros (teritorijās) ļautu veidot efektīvāku dekoncentrētu valsts pārvaldes iestāžu darbības sistēmu un koordinētu sadarbību ar pašvaldībām reģionā, kā arī uzlabot valsts attīstības plānošanu. Priekšlikumi par </w:t>
      </w:r>
      <w:r w:rsidR="00376B20">
        <w:rPr>
          <w:rFonts w:ascii="Times New Roman" w:eastAsia="Times New Roman" w:hAnsi="Times New Roman" w:cs="Times New Roman"/>
          <w:sz w:val="24"/>
          <w:szCs w:val="24"/>
          <w:lang w:eastAsia="lv-LV"/>
        </w:rPr>
        <w:t xml:space="preserve">deviņiem </w:t>
      </w:r>
      <w:r w:rsidRPr="00794C0D">
        <w:rPr>
          <w:rFonts w:ascii="Times New Roman" w:eastAsia="Times New Roman" w:hAnsi="Times New Roman" w:cs="Times New Roman"/>
          <w:sz w:val="24"/>
          <w:szCs w:val="24"/>
          <w:lang w:eastAsia="lv-LV"/>
        </w:rPr>
        <w:t>valsts pārvaldes reģioniem ar administratīvajiem centriem tika sagatavoti, un jautāj</w:t>
      </w:r>
      <w:r w:rsidR="00D53E4B" w:rsidRPr="00794C0D">
        <w:rPr>
          <w:rFonts w:ascii="Times New Roman" w:eastAsia="Times New Roman" w:hAnsi="Times New Roman" w:cs="Times New Roman"/>
          <w:sz w:val="24"/>
          <w:szCs w:val="24"/>
          <w:lang w:eastAsia="lv-LV"/>
        </w:rPr>
        <w:t>ums tika izskatīts 11.</w:t>
      </w:r>
      <w:r w:rsidRPr="00794C0D">
        <w:rPr>
          <w:rFonts w:ascii="Times New Roman" w:eastAsia="Times New Roman" w:hAnsi="Times New Roman" w:cs="Times New Roman"/>
          <w:sz w:val="24"/>
          <w:szCs w:val="24"/>
          <w:lang w:eastAsia="lv-LV"/>
        </w:rPr>
        <w:t xml:space="preserve">Saeimas Valsts pārvaldes un pašvaldības komisijā, kā arī citās iesaistītajās institūcijās, tomēr nekādi lēmumi šajā jautājumā netika pieņemti. </w:t>
      </w:r>
    </w:p>
    <w:p w:rsidR="006A57F1" w:rsidRPr="00794C0D" w:rsidRDefault="00C46DC6" w:rsidP="00C46DC6">
      <w:pPr>
        <w:tabs>
          <w:tab w:val="left" w:pos="993"/>
        </w:tabs>
        <w:spacing w:after="0" w:line="240" w:lineRule="auto"/>
        <w:ind w:firstLine="720"/>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Ministru kabinets 2014.gada 30.</w:t>
      </w:r>
      <w:r w:rsidR="004F76DE" w:rsidRPr="00794C0D">
        <w:rPr>
          <w:rFonts w:ascii="Times New Roman" w:eastAsia="Times New Roman" w:hAnsi="Times New Roman" w:cs="Times New Roman"/>
          <w:sz w:val="24"/>
          <w:szCs w:val="24"/>
          <w:lang w:eastAsia="lv-LV"/>
        </w:rPr>
        <w:t>decembrī apstiprināja Valsts pārvaldes politikas attīstības p</w:t>
      </w:r>
      <w:r w:rsidR="008E5515" w:rsidRPr="00794C0D">
        <w:rPr>
          <w:rFonts w:ascii="Times New Roman" w:eastAsia="Times New Roman" w:hAnsi="Times New Roman" w:cs="Times New Roman"/>
          <w:sz w:val="24"/>
          <w:szCs w:val="24"/>
          <w:lang w:eastAsia="lv-LV"/>
        </w:rPr>
        <w:t>amatnostādnes 2014.-2020. gadam</w:t>
      </w:r>
      <w:r w:rsidRPr="00794C0D">
        <w:rPr>
          <w:rStyle w:val="FootnoteReference"/>
          <w:rFonts w:ascii="Times New Roman" w:eastAsia="Times New Roman" w:hAnsi="Times New Roman" w:cs="Times New Roman"/>
          <w:sz w:val="24"/>
          <w:szCs w:val="24"/>
          <w:lang w:eastAsia="lv-LV"/>
        </w:rPr>
        <w:footnoteReference w:id="5"/>
      </w:r>
      <w:r w:rsidR="008E5515" w:rsidRPr="00794C0D">
        <w:rPr>
          <w:rFonts w:ascii="Times New Roman" w:eastAsia="Times New Roman" w:hAnsi="Times New Roman" w:cs="Times New Roman"/>
          <w:sz w:val="24"/>
          <w:szCs w:val="24"/>
          <w:lang w:eastAsia="lv-LV"/>
        </w:rPr>
        <w:t>, kur</w:t>
      </w:r>
      <w:r w:rsidR="008E5515" w:rsidRPr="00794C0D">
        <w:rPr>
          <w:rFonts w:ascii="Times New Roman" w:eastAsia="Times New Roman" w:hAnsi="Times New Roman" w:cs="Times New Roman"/>
          <w:color w:val="FF0000"/>
          <w:sz w:val="24"/>
          <w:szCs w:val="24"/>
          <w:lang w:eastAsia="lv-LV"/>
        </w:rPr>
        <w:t xml:space="preserve"> </w:t>
      </w:r>
      <w:r w:rsidR="004F76DE" w:rsidRPr="00794C0D">
        <w:rPr>
          <w:rFonts w:ascii="Times New Roman" w:eastAsia="Times New Roman" w:hAnsi="Times New Roman" w:cs="Times New Roman"/>
          <w:sz w:val="24"/>
          <w:szCs w:val="24"/>
          <w:lang w:eastAsia="lv-LV"/>
        </w:rPr>
        <w:t>sadaļā 1.5. “Valsts pārvaldes institūciju darba organizācijas un sadarbības pilnveidošana reģionos” noteikts, ka pilnveidots valsts teritoriālais dalījums reģionos un reģionālo administratīvo centru noteikšana būtu priekšnosacījums tālākai valsts pārvaldes sistēmas attīstībai kopumā. Pamatnostādņu turpmākās rīcības plān</w:t>
      </w:r>
      <w:r w:rsidR="00001B17" w:rsidRPr="00794C0D">
        <w:rPr>
          <w:rFonts w:ascii="Times New Roman" w:eastAsia="Times New Roman" w:hAnsi="Times New Roman" w:cs="Times New Roman"/>
          <w:sz w:val="24"/>
          <w:szCs w:val="24"/>
          <w:lang w:eastAsia="lv-LV"/>
        </w:rPr>
        <w:t>s</w:t>
      </w:r>
      <w:r w:rsidR="004F76DE" w:rsidRPr="00794C0D">
        <w:rPr>
          <w:rFonts w:ascii="Times New Roman" w:eastAsia="Times New Roman" w:hAnsi="Times New Roman" w:cs="Times New Roman"/>
          <w:sz w:val="24"/>
          <w:szCs w:val="24"/>
          <w:lang w:eastAsia="lv-LV"/>
        </w:rPr>
        <w:t xml:space="preserve"> </w:t>
      </w:r>
      <w:r w:rsidR="00001B17" w:rsidRPr="00794C0D">
        <w:rPr>
          <w:rFonts w:ascii="Times New Roman" w:eastAsia="Times New Roman" w:hAnsi="Times New Roman" w:cs="Times New Roman"/>
          <w:sz w:val="24"/>
          <w:szCs w:val="24"/>
          <w:lang w:eastAsia="lv-LV"/>
        </w:rPr>
        <w:t xml:space="preserve">paredz </w:t>
      </w:r>
      <w:r w:rsidR="004F76DE" w:rsidRPr="00794C0D">
        <w:rPr>
          <w:rFonts w:ascii="Times New Roman" w:eastAsia="Times New Roman" w:hAnsi="Times New Roman" w:cs="Times New Roman"/>
          <w:sz w:val="24"/>
          <w:szCs w:val="24"/>
          <w:lang w:eastAsia="lv-LV"/>
        </w:rPr>
        <w:t xml:space="preserve">noteikt reģionālo valsts teritoriālo iedalījumu ar administratīvajiem centriem – lielajām pilsētām, ņemot vērā pilsētu ģeogrāfisko izvietojumu, un ceļu tīklu reģionā. Pēc unificēta valsts reģionālā iedalījuma noteikšanas, rīcības plāns paredz uzdevumu visām ministrijām izvērtēt iespējas turpmāk savas teritoriālās struktūras organizēt atbilstoši noteiktajam valsts reģionālajam iedalījumam, izņemot gadījumus, ja normatīvajos aktos par attiecīgās institūcijas reģionālo strukturējumu noteikts citādi. </w:t>
      </w:r>
    </w:p>
    <w:p w:rsidR="003F1469" w:rsidRDefault="006A57F1" w:rsidP="00C46DC6">
      <w:pPr>
        <w:tabs>
          <w:tab w:val="left" w:pos="993"/>
        </w:tabs>
        <w:spacing w:after="0" w:line="240" w:lineRule="auto"/>
        <w:ind w:firstLine="720"/>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 xml:space="preserve">Valsts reģionālā </w:t>
      </w:r>
      <w:r w:rsidR="00001B17" w:rsidRPr="00794C0D">
        <w:rPr>
          <w:rStyle w:val="FontStyle60"/>
          <w:rFonts w:eastAsiaTheme="minorEastAsia"/>
          <w:sz w:val="24"/>
          <w:szCs w:val="24"/>
          <w:lang w:eastAsia="lv-LV" w:bidi="lo-LA"/>
        </w:rPr>
        <w:t xml:space="preserve">teritoriālā </w:t>
      </w:r>
      <w:r w:rsidRPr="00794C0D">
        <w:rPr>
          <w:rStyle w:val="FontStyle60"/>
          <w:rFonts w:eastAsiaTheme="minorEastAsia"/>
          <w:sz w:val="24"/>
          <w:szCs w:val="24"/>
          <w:lang w:eastAsia="lv-LV" w:bidi="lo-LA"/>
        </w:rPr>
        <w:t>iedalījuma</w:t>
      </w:r>
      <w:r w:rsidR="00EA76AA" w:rsidRPr="00794C0D">
        <w:rPr>
          <w:rStyle w:val="FontStyle60"/>
          <w:rFonts w:eastAsiaTheme="minorEastAsia"/>
          <w:sz w:val="24"/>
          <w:szCs w:val="24"/>
          <w:lang w:eastAsia="lv-LV" w:bidi="lo-LA"/>
        </w:rPr>
        <w:t xml:space="preserve"> noteikšanā</w:t>
      </w:r>
      <w:r w:rsidRPr="00794C0D">
        <w:rPr>
          <w:rStyle w:val="FontStyle60"/>
          <w:rFonts w:eastAsiaTheme="minorEastAsia"/>
          <w:sz w:val="24"/>
          <w:szCs w:val="24"/>
          <w:lang w:eastAsia="lv-LV" w:bidi="lo-LA"/>
        </w:rPr>
        <w:t xml:space="preserve"> </w:t>
      </w:r>
      <w:r w:rsidR="00EA76AA" w:rsidRPr="00794C0D">
        <w:rPr>
          <w:rStyle w:val="FontStyle60"/>
          <w:rFonts w:eastAsiaTheme="minorEastAsia"/>
          <w:sz w:val="24"/>
          <w:szCs w:val="24"/>
          <w:lang w:eastAsia="lv-LV" w:bidi="lo-LA"/>
        </w:rPr>
        <w:t>un reģionālās pārvaldes izveidē</w:t>
      </w:r>
      <w:r w:rsidRPr="00794C0D">
        <w:rPr>
          <w:rStyle w:val="FontStyle60"/>
          <w:rFonts w:eastAsiaTheme="minorEastAsia"/>
          <w:sz w:val="24"/>
          <w:szCs w:val="24"/>
          <w:lang w:eastAsia="lv-LV" w:bidi="lo-LA"/>
        </w:rPr>
        <w:t xml:space="preserve"> jāvērtē arī </w:t>
      </w:r>
      <w:r w:rsidR="00D53E4B" w:rsidRPr="00794C0D">
        <w:rPr>
          <w:rStyle w:val="FontStyle60"/>
          <w:rFonts w:eastAsiaTheme="minorEastAsia"/>
          <w:sz w:val="24"/>
          <w:szCs w:val="24"/>
          <w:lang w:eastAsia="lv-LV" w:bidi="lo-LA"/>
        </w:rPr>
        <w:t>2010.</w:t>
      </w:r>
      <w:r w:rsidRPr="00794C0D">
        <w:rPr>
          <w:rStyle w:val="FontStyle60"/>
          <w:rFonts w:eastAsiaTheme="minorEastAsia"/>
          <w:sz w:val="24"/>
          <w:szCs w:val="24"/>
          <w:lang w:eastAsia="lv-LV" w:bidi="lo-LA"/>
        </w:rPr>
        <w:t xml:space="preserve">gadā </w:t>
      </w:r>
      <w:r w:rsidR="001F3A5D" w:rsidRPr="00794C0D">
        <w:rPr>
          <w:rStyle w:val="FontStyle60"/>
          <w:rFonts w:eastAsiaTheme="minorEastAsia"/>
          <w:sz w:val="24"/>
          <w:szCs w:val="24"/>
          <w:lang w:eastAsia="lv-LV" w:bidi="lo-LA"/>
        </w:rPr>
        <w:t>Reģionālās attīstības likumā</w:t>
      </w:r>
      <w:r w:rsidR="00D53E4B" w:rsidRPr="00794C0D">
        <w:rPr>
          <w:rStyle w:val="FootnoteReference"/>
          <w:rFonts w:ascii="Times New Roman" w:eastAsiaTheme="minorEastAsia" w:hAnsi="Times New Roman" w:cs="Times New Roman"/>
          <w:sz w:val="24"/>
          <w:szCs w:val="24"/>
          <w:lang w:eastAsia="lv-LV" w:bidi="lo-LA"/>
        </w:rPr>
        <w:footnoteReference w:id="6"/>
      </w:r>
      <w:r w:rsidR="001F3A5D" w:rsidRPr="00794C0D">
        <w:rPr>
          <w:rStyle w:val="FontStyle60"/>
          <w:rFonts w:eastAsiaTheme="minorEastAsia"/>
          <w:sz w:val="24"/>
          <w:szCs w:val="24"/>
          <w:lang w:eastAsia="lv-LV" w:bidi="lo-LA"/>
        </w:rPr>
        <w:t xml:space="preserve"> </w:t>
      </w:r>
      <w:r w:rsidR="00EA76AA" w:rsidRPr="00794C0D">
        <w:rPr>
          <w:rStyle w:val="FontStyle60"/>
          <w:rFonts w:eastAsiaTheme="minorEastAsia"/>
          <w:sz w:val="24"/>
          <w:szCs w:val="24"/>
          <w:lang w:eastAsia="lv-LV" w:bidi="lo-LA"/>
        </w:rPr>
        <w:t>ietvertā nodaļa</w:t>
      </w:r>
      <w:r w:rsidRPr="00794C0D">
        <w:rPr>
          <w:rStyle w:val="FontStyle60"/>
          <w:rFonts w:eastAsiaTheme="minorEastAsia"/>
          <w:sz w:val="24"/>
          <w:szCs w:val="24"/>
          <w:lang w:eastAsia="lv-LV" w:bidi="lo-LA"/>
        </w:rPr>
        <w:t xml:space="preserve"> par </w:t>
      </w:r>
      <w:r w:rsidR="001F3A5D" w:rsidRPr="00794C0D">
        <w:rPr>
          <w:rStyle w:val="FontStyle60"/>
          <w:rFonts w:eastAsiaTheme="minorEastAsia"/>
          <w:sz w:val="24"/>
          <w:szCs w:val="24"/>
          <w:lang w:eastAsia="lv-LV" w:bidi="lo-LA"/>
        </w:rPr>
        <w:t>Valsts pārvaldes darbīb</w:t>
      </w:r>
      <w:r w:rsidRPr="00794C0D">
        <w:rPr>
          <w:rStyle w:val="FontStyle60"/>
          <w:rFonts w:eastAsiaTheme="minorEastAsia"/>
          <w:sz w:val="24"/>
          <w:szCs w:val="24"/>
          <w:lang w:eastAsia="lv-LV" w:bidi="lo-LA"/>
        </w:rPr>
        <w:t>u</w:t>
      </w:r>
      <w:r w:rsidR="001F3A5D" w:rsidRPr="00794C0D">
        <w:rPr>
          <w:rStyle w:val="FontStyle60"/>
          <w:rFonts w:eastAsiaTheme="minorEastAsia"/>
          <w:sz w:val="24"/>
          <w:szCs w:val="24"/>
          <w:lang w:eastAsia="lv-LV" w:bidi="lo-LA"/>
        </w:rPr>
        <w:t xml:space="preserve"> reģionos, ar mērķi nostiprināt </w:t>
      </w:r>
      <w:r w:rsidR="00D53E4B" w:rsidRPr="00794C0D">
        <w:rPr>
          <w:rStyle w:val="FontStyle60"/>
          <w:rFonts w:eastAsiaTheme="minorEastAsia"/>
          <w:sz w:val="24"/>
          <w:szCs w:val="24"/>
          <w:lang w:eastAsia="lv-LV" w:bidi="lo-LA"/>
        </w:rPr>
        <w:t>2006.</w:t>
      </w:r>
      <w:r w:rsidR="00624002" w:rsidRPr="00794C0D">
        <w:rPr>
          <w:rStyle w:val="FontStyle60"/>
          <w:rFonts w:eastAsiaTheme="minorEastAsia"/>
          <w:sz w:val="24"/>
          <w:szCs w:val="24"/>
          <w:lang w:eastAsia="lv-LV" w:bidi="lo-LA"/>
        </w:rPr>
        <w:t xml:space="preserve">gadā izveidotās </w:t>
      </w:r>
      <w:r w:rsidR="00001B17" w:rsidRPr="00794C0D">
        <w:rPr>
          <w:rStyle w:val="FontStyle60"/>
          <w:rFonts w:eastAsiaTheme="minorEastAsia"/>
          <w:sz w:val="24"/>
          <w:szCs w:val="24"/>
          <w:lang w:eastAsia="lv-LV" w:bidi="lo-LA"/>
        </w:rPr>
        <w:t>atvasinātās publiskās personas - Kurzemes plānošanas reģionu, Latgales plānošanas reģionu, Rīgas plānošanas reģionu, Vidzemes plānošanas reģionu un Zemgales plānošanas reģionu</w:t>
      </w:r>
      <w:r w:rsidR="00857B96" w:rsidRPr="00794C0D">
        <w:rPr>
          <w:rStyle w:val="FontStyle60"/>
          <w:rFonts w:eastAsiaTheme="minorEastAsia"/>
          <w:sz w:val="24"/>
          <w:szCs w:val="24"/>
          <w:lang w:eastAsia="lv-LV" w:bidi="lo-LA"/>
        </w:rPr>
        <w:t>.</w:t>
      </w:r>
      <w:r w:rsidR="001F5884" w:rsidRPr="00794C0D">
        <w:rPr>
          <w:rStyle w:val="FontStyle60"/>
          <w:rFonts w:eastAsiaTheme="minorEastAsia"/>
          <w:sz w:val="24"/>
          <w:szCs w:val="24"/>
          <w:lang w:eastAsia="lv-LV" w:bidi="lo-LA"/>
        </w:rPr>
        <w:t xml:space="preserve"> </w:t>
      </w:r>
      <w:r w:rsidR="003F1469">
        <w:rPr>
          <w:rStyle w:val="FontStyle60"/>
          <w:rFonts w:eastAsiaTheme="minorEastAsia"/>
          <w:sz w:val="24"/>
          <w:szCs w:val="24"/>
          <w:lang w:eastAsia="lv-LV" w:bidi="lo-LA"/>
        </w:rPr>
        <w:t>Minētās nodaļas kontekstā, l</w:t>
      </w:r>
      <w:r w:rsidR="001F5884" w:rsidRPr="00794C0D">
        <w:rPr>
          <w:rStyle w:val="FontStyle60"/>
          <w:rFonts w:eastAsiaTheme="minorEastAsia"/>
          <w:sz w:val="24"/>
          <w:szCs w:val="24"/>
          <w:lang w:eastAsia="lv-LV" w:bidi="lo-LA"/>
        </w:rPr>
        <w:t>ikum</w:t>
      </w:r>
      <w:r w:rsidR="00857B96" w:rsidRPr="00794C0D">
        <w:rPr>
          <w:rStyle w:val="FontStyle60"/>
          <w:rFonts w:eastAsiaTheme="minorEastAsia"/>
          <w:sz w:val="24"/>
          <w:szCs w:val="24"/>
          <w:lang w:eastAsia="lv-LV" w:bidi="lo-LA"/>
        </w:rPr>
        <w:t>a 25.pantā un 26.pantā</w:t>
      </w:r>
      <w:r w:rsidR="001F5884" w:rsidRPr="00794C0D">
        <w:rPr>
          <w:rStyle w:val="FontStyle60"/>
          <w:rFonts w:eastAsiaTheme="minorEastAsia"/>
          <w:sz w:val="24"/>
          <w:szCs w:val="24"/>
          <w:lang w:eastAsia="lv-LV" w:bidi="lo-LA"/>
        </w:rPr>
        <w:t xml:space="preserve"> </w:t>
      </w:r>
      <w:r w:rsidRPr="00794C0D">
        <w:rPr>
          <w:rStyle w:val="FontStyle60"/>
          <w:rFonts w:eastAsiaTheme="minorEastAsia"/>
          <w:sz w:val="24"/>
          <w:szCs w:val="24"/>
          <w:lang w:eastAsia="lv-LV" w:bidi="lo-LA"/>
        </w:rPr>
        <w:t>notei</w:t>
      </w:r>
      <w:r w:rsidR="003F1469">
        <w:rPr>
          <w:rStyle w:val="FontStyle60"/>
          <w:rFonts w:eastAsiaTheme="minorEastAsia"/>
          <w:sz w:val="24"/>
          <w:szCs w:val="24"/>
          <w:lang w:eastAsia="lv-LV" w:bidi="lo-LA"/>
        </w:rPr>
        <w:t>ca</w:t>
      </w:r>
      <w:r w:rsidRPr="00794C0D">
        <w:rPr>
          <w:rStyle w:val="FontStyle60"/>
          <w:rFonts w:eastAsiaTheme="minorEastAsia"/>
          <w:sz w:val="24"/>
          <w:szCs w:val="24"/>
          <w:lang w:eastAsia="lv-LV" w:bidi="lo-LA"/>
        </w:rPr>
        <w:t xml:space="preserve"> mehānism</w:t>
      </w:r>
      <w:r w:rsidR="003F1469">
        <w:rPr>
          <w:rStyle w:val="FontStyle60"/>
          <w:rFonts w:eastAsiaTheme="minorEastAsia"/>
          <w:sz w:val="24"/>
          <w:szCs w:val="24"/>
          <w:lang w:eastAsia="lv-LV" w:bidi="lo-LA"/>
        </w:rPr>
        <w:t>u</w:t>
      </w:r>
      <w:r w:rsidRPr="00794C0D">
        <w:rPr>
          <w:rStyle w:val="FontStyle60"/>
          <w:rFonts w:eastAsiaTheme="minorEastAsia"/>
          <w:sz w:val="24"/>
          <w:szCs w:val="24"/>
          <w:lang w:eastAsia="lv-LV" w:bidi="lo-LA"/>
        </w:rPr>
        <w:t>, kā plānošanas reģioni var pārņemt</w:t>
      </w:r>
      <w:r w:rsidR="001F3A5D" w:rsidRPr="00794C0D">
        <w:rPr>
          <w:rStyle w:val="FontStyle60"/>
          <w:rFonts w:eastAsiaTheme="minorEastAsia"/>
          <w:sz w:val="24"/>
          <w:szCs w:val="24"/>
          <w:lang w:eastAsia="lv-LV" w:bidi="lo-LA"/>
        </w:rPr>
        <w:t xml:space="preserve"> valsts tiešās pārvaldes iestāžu kompetenci un plānošanas reģionu teritorijām pamatā </w:t>
      </w:r>
      <w:r w:rsidR="005A3680" w:rsidRPr="00794C0D">
        <w:rPr>
          <w:rStyle w:val="FontStyle60"/>
          <w:rFonts w:eastAsiaTheme="minorEastAsia"/>
          <w:sz w:val="24"/>
          <w:szCs w:val="24"/>
          <w:lang w:eastAsia="lv-LV" w:bidi="lo-LA"/>
        </w:rPr>
        <w:t xml:space="preserve">jāpakārto visas </w:t>
      </w:r>
      <w:r w:rsidR="001F3A5D" w:rsidRPr="00794C0D">
        <w:rPr>
          <w:rStyle w:val="FontStyle60"/>
          <w:rFonts w:eastAsiaTheme="minorEastAsia"/>
          <w:sz w:val="24"/>
          <w:szCs w:val="24"/>
          <w:lang w:eastAsia="lv-LV" w:bidi="lo-LA"/>
        </w:rPr>
        <w:t>valsts tieš</w:t>
      </w:r>
      <w:r w:rsidR="005A3680" w:rsidRPr="00794C0D">
        <w:rPr>
          <w:rStyle w:val="FontStyle60"/>
          <w:rFonts w:eastAsiaTheme="minorEastAsia"/>
          <w:sz w:val="24"/>
          <w:szCs w:val="24"/>
          <w:lang w:eastAsia="lv-LV" w:bidi="lo-LA"/>
        </w:rPr>
        <w:t>ās pārvaldes iestāžu reģionālās struktūras</w:t>
      </w:r>
      <w:r w:rsidR="001F3A5D" w:rsidRPr="00794C0D">
        <w:rPr>
          <w:rStyle w:val="FontStyle60"/>
          <w:rFonts w:eastAsiaTheme="minorEastAsia"/>
          <w:sz w:val="24"/>
          <w:szCs w:val="24"/>
          <w:lang w:eastAsia="lv-LV" w:bidi="lo-LA"/>
        </w:rPr>
        <w:t xml:space="preserve">. </w:t>
      </w:r>
      <w:r w:rsidR="00857B96" w:rsidRPr="00794C0D">
        <w:rPr>
          <w:rStyle w:val="FontStyle60"/>
          <w:rFonts w:eastAsiaTheme="minorEastAsia"/>
          <w:sz w:val="24"/>
          <w:szCs w:val="24"/>
          <w:lang w:eastAsia="lv-LV" w:bidi="lo-LA"/>
        </w:rPr>
        <w:t>L</w:t>
      </w:r>
      <w:r w:rsidR="002750F3" w:rsidRPr="00794C0D">
        <w:rPr>
          <w:rStyle w:val="FontStyle60"/>
          <w:rFonts w:eastAsiaTheme="minorEastAsia"/>
          <w:sz w:val="24"/>
          <w:szCs w:val="24"/>
          <w:lang w:eastAsia="lv-LV" w:bidi="lo-LA"/>
        </w:rPr>
        <w:t>ikum</w:t>
      </w:r>
      <w:r w:rsidR="00857B96" w:rsidRPr="00794C0D">
        <w:rPr>
          <w:rStyle w:val="FontStyle60"/>
          <w:rFonts w:eastAsiaTheme="minorEastAsia"/>
          <w:sz w:val="24"/>
          <w:szCs w:val="24"/>
          <w:lang w:eastAsia="lv-LV" w:bidi="lo-LA"/>
        </w:rPr>
        <w:t>a</w:t>
      </w:r>
      <w:r w:rsidR="00EA76AA" w:rsidRPr="00794C0D">
        <w:rPr>
          <w:rStyle w:val="FontStyle60"/>
          <w:rFonts w:eastAsiaTheme="minorEastAsia"/>
          <w:sz w:val="24"/>
          <w:szCs w:val="24"/>
          <w:lang w:eastAsia="lv-LV" w:bidi="lo-LA"/>
        </w:rPr>
        <w:t xml:space="preserve"> </w:t>
      </w:r>
      <w:r w:rsidR="00857B96" w:rsidRPr="00794C0D">
        <w:rPr>
          <w:rStyle w:val="FontStyle60"/>
          <w:rFonts w:eastAsiaTheme="minorEastAsia"/>
          <w:sz w:val="24"/>
          <w:szCs w:val="24"/>
          <w:lang w:eastAsia="lv-LV" w:bidi="lo-LA"/>
        </w:rPr>
        <w:t>pārejas noteikumos</w:t>
      </w:r>
      <w:r w:rsidR="002750F3" w:rsidRPr="00794C0D">
        <w:rPr>
          <w:rStyle w:val="FontStyle60"/>
          <w:rFonts w:eastAsiaTheme="minorEastAsia"/>
          <w:sz w:val="24"/>
          <w:szCs w:val="24"/>
          <w:lang w:eastAsia="lv-LV" w:bidi="lo-LA"/>
        </w:rPr>
        <w:t xml:space="preserve"> </w:t>
      </w:r>
      <w:r w:rsidR="00EA76AA" w:rsidRPr="00794C0D">
        <w:rPr>
          <w:rStyle w:val="FontStyle60"/>
          <w:rFonts w:eastAsiaTheme="minorEastAsia"/>
          <w:sz w:val="24"/>
          <w:szCs w:val="24"/>
          <w:lang w:eastAsia="lv-LV" w:bidi="lo-LA"/>
        </w:rPr>
        <w:t>tika</w:t>
      </w:r>
      <w:r w:rsidR="00001B17" w:rsidRPr="00794C0D">
        <w:rPr>
          <w:rStyle w:val="FontStyle60"/>
          <w:rFonts w:eastAsiaTheme="minorEastAsia"/>
          <w:sz w:val="24"/>
          <w:szCs w:val="24"/>
          <w:lang w:eastAsia="lv-LV" w:bidi="lo-LA"/>
        </w:rPr>
        <w:t xml:space="preserve"> iestrādāta norma</w:t>
      </w:r>
      <w:r w:rsidR="002750F3" w:rsidRPr="00794C0D">
        <w:rPr>
          <w:rStyle w:val="FontStyle60"/>
          <w:rFonts w:eastAsiaTheme="minorEastAsia"/>
          <w:sz w:val="24"/>
          <w:szCs w:val="24"/>
          <w:lang w:eastAsia="lv-LV" w:bidi="lo-LA"/>
        </w:rPr>
        <w:t>, ka ministriju centrālie aparāti saglabā tikai nozaru politikas veidošanas, iestāžu un pārvaldes amatpersonu uzraudzības funkcijas</w:t>
      </w:r>
      <w:r w:rsidR="00EA76AA" w:rsidRPr="00794C0D">
        <w:rPr>
          <w:rStyle w:val="FontStyle60"/>
          <w:rFonts w:eastAsiaTheme="minorEastAsia"/>
          <w:sz w:val="24"/>
          <w:szCs w:val="24"/>
          <w:lang w:eastAsia="lv-LV" w:bidi="lo-LA"/>
        </w:rPr>
        <w:t xml:space="preserve">, </w:t>
      </w:r>
      <w:r w:rsidR="002B074D" w:rsidRPr="00794C0D">
        <w:rPr>
          <w:rStyle w:val="FontStyle60"/>
          <w:rFonts w:eastAsiaTheme="minorEastAsia"/>
          <w:sz w:val="24"/>
          <w:szCs w:val="24"/>
          <w:lang w:eastAsia="lv-LV" w:bidi="lo-LA"/>
        </w:rPr>
        <w:t xml:space="preserve">tomēr </w:t>
      </w:r>
      <w:r w:rsidR="008869A1" w:rsidRPr="00794C0D">
        <w:rPr>
          <w:rStyle w:val="FontStyle60"/>
          <w:rFonts w:eastAsiaTheme="minorEastAsia"/>
          <w:sz w:val="24"/>
          <w:szCs w:val="24"/>
          <w:lang w:eastAsia="lv-LV" w:bidi="lo-LA"/>
        </w:rPr>
        <w:t>šo normu no likuma 2014.</w:t>
      </w:r>
      <w:r w:rsidR="00EA76AA" w:rsidRPr="00794C0D">
        <w:rPr>
          <w:rStyle w:val="FontStyle60"/>
          <w:rFonts w:eastAsiaTheme="minorEastAsia"/>
          <w:sz w:val="24"/>
          <w:szCs w:val="24"/>
          <w:lang w:eastAsia="lv-LV" w:bidi="lo-LA"/>
        </w:rPr>
        <w:t>gadā izslēdza</w:t>
      </w:r>
      <w:r w:rsidR="002750F3" w:rsidRPr="00794C0D">
        <w:rPr>
          <w:rStyle w:val="FontStyle60"/>
          <w:rFonts w:eastAsiaTheme="minorEastAsia"/>
          <w:sz w:val="24"/>
          <w:szCs w:val="24"/>
          <w:lang w:eastAsia="lv-LV" w:bidi="lo-LA"/>
        </w:rPr>
        <w:t xml:space="preserve">. </w:t>
      </w:r>
      <w:r w:rsidR="001F5884" w:rsidRPr="00794C0D">
        <w:rPr>
          <w:rStyle w:val="FontStyle60"/>
          <w:rFonts w:eastAsiaTheme="minorEastAsia"/>
          <w:sz w:val="24"/>
          <w:szCs w:val="24"/>
          <w:lang w:eastAsia="lv-LV" w:bidi="lo-LA"/>
        </w:rPr>
        <w:t>S</w:t>
      </w:r>
      <w:r w:rsidR="002B074D" w:rsidRPr="00794C0D">
        <w:rPr>
          <w:rStyle w:val="FontStyle60"/>
          <w:rFonts w:eastAsiaTheme="minorEastAsia"/>
          <w:sz w:val="24"/>
          <w:szCs w:val="24"/>
          <w:lang w:eastAsia="lv-LV" w:bidi="lo-LA"/>
        </w:rPr>
        <w:t xml:space="preserve">ecināms, ka </w:t>
      </w:r>
      <w:r w:rsidR="001F3A5D" w:rsidRPr="00794C0D">
        <w:rPr>
          <w:rStyle w:val="FontStyle60"/>
          <w:rFonts w:eastAsiaTheme="minorEastAsia"/>
          <w:sz w:val="24"/>
          <w:szCs w:val="24"/>
          <w:lang w:eastAsia="lv-LV" w:bidi="lo-LA"/>
        </w:rPr>
        <w:t xml:space="preserve">Reģionālās attīstības likums </w:t>
      </w:r>
      <w:r w:rsidR="00594C92">
        <w:rPr>
          <w:rStyle w:val="FontStyle60"/>
          <w:rFonts w:eastAsiaTheme="minorEastAsia"/>
          <w:sz w:val="24"/>
          <w:szCs w:val="24"/>
          <w:lang w:eastAsia="lv-LV" w:bidi="lo-LA"/>
        </w:rPr>
        <w:t xml:space="preserve">šajā jautājumā </w:t>
      </w:r>
      <w:r w:rsidR="001F3A5D" w:rsidRPr="00794C0D">
        <w:rPr>
          <w:rStyle w:val="FontStyle60"/>
          <w:rFonts w:eastAsiaTheme="minorEastAsia"/>
          <w:sz w:val="24"/>
          <w:szCs w:val="24"/>
          <w:lang w:eastAsia="lv-LV" w:bidi="lo-LA"/>
        </w:rPr>
        <w:t>netika izpildīts, ministrijas nebija gatavas nodot plānošanas reģioniem to padotībā esošo iestāžu kompetences, kā arī pakārtot sa</w:t>
      </w:r>
      <w:r w:rsidR="00857B96" w:rsidRPr="00794C0D">
        <w:rPr>
          <w:rStyle w:val="FontStyle60"/>
          <w:rFonts w:eastAsiaTheme="minorEastAsia"/>
          <w:sz w:val="24"/>
          <w:szCs w:val="24"/>
          <w:lang w:eastAsia="lv-LV" w:bidi="lo-LA"/>
        </w:rPr>
        <w:t>vas institūcijas to teritorijām,</w:t>
      </w:r>
      <w:r w:rsidR="001F3A5D" w:rsidRPr="00794C0D">
        <w:rPr>
          <w:rStyle w:val="FontStyle60"/>
          <w:rFonts w:eastAsiaTheme="minorEastAsia"/>
          <w:sz w:val="24"/>
          <w:szCs w:val="24"/>
          <w:lang w:eastAsia="lv-LV" w:bidi="lo-LA"/>
        </w:rPr>
        <w:t xml:space="preserve"> kam abos gadījumo</w:t>
      </w:r>
      <w:r w:rsidR="001F5884" w:rsidRPr="00794C0D">
        <w:rPr>
          <w:rStyle w:val="FontStyle60"/>
          <w:rFonts w:eastAsiaTheme="minorEastAsia"/>
          <w:sz w:val="24"/>
          <w:szCs w:val="24"/>
          <w:lang w:eastAsia="lv-LV" w:bidi="lo-LA"/>
        </w:rPr>
        <w:t>s ir vairāki objektīvi iemesli – plā</w:t>
      </w:r>
      <w:r w:rsidR="00857B96" w:rsidRPr="00794C0D">
        <w:rPr>
          <w:rStyle w:val="FontStyle60"/>
          <w:rFonts w:eastAsiaTheme="minorEastAsia"/>
          <w:sz w:val="24"/>
          <w:szCs w:val="24"/>
          <w:lang w:eastAsia="lv-LV" w:bidi="lo-LA"/>
        </w:rPr>
        <w:t xml:space="preserve">nošanas reģiona </w:t>
      </w:r>
      <w:r w:rsidR="003F1469">
        <w:rPr>
          <w:rStyle w:val="FontStyle60"/>
          <w:rFonts w:eastAsiaTheme="minorEastAsia"/>
          <w:sz w:val="24"/>
          <w:szCs w:val="24"/>
          <w:lang w:eastAsia="lv-LV" w:bidi="lo-LA"/>
        </w:rPr>
        <w:t xml:space="preserve">kā </w:t>
      </w:r>
      <w:r w:rsidR="00857B96" w:rsidRPr="00794C0D">
        <w:rPr>
          <w:rStyle w:val="FontStyle60"/>
          <w:rFonts w:eastAsiaTheme="minorEastAsia"/>
          <w:sz w:val="24"/>
          <w:szCs w:val="24"/>
          <w:lang w:eastAsia="lv-LV" w:bidi="lo-LA"/>
        </w:rPr>
        <w:t>iestā</w:t>
      </w:r>
      <w:r w:rsidR="003F1469">
        <w:rPr>
          <w:rStyle w:val="FontStyle60"/>
          <w:rFonts w:eastAsiaTheme="minorEastAsia"/>
          <w:sz w:val="24"/>
          <w:szCs w:val="24"/>
          <w:lang w:eastAsia="lv-LV" w:bidi="lo-LA"/>
        </w:rPr>
        <w:t>des</w:t>
      </w:r>
      <w:r w:rsidR="001F5884" w:rsidRPr="00794C0D">
        <w:rPr>
          <w:rStyle w:val="FontStyle60"/>
          <w:rFonts w:eastAsiaTheme="minorEastAsia"/>
          <w:sz w:val="24"/>
          <w:szCs w:val="24"/>
          <w:lang w:eastAsia="lv-LV" w:bidi="lo-LA"/>
        </w:rPr>
        <w:t xml:space="preserve"> kapacitāte</w:t>
      </w:r>
      <w:r w:rsidR="005A3680" w:rsidRPr="00794C0D">
        <w:rPr>
          <w:rStyle w:val="FontStyle60"/>
          <w:rFonts w:eastAsiaTheme="minorEastAsia"/>
          <w:sz w:val="24"/>
          <w:szCs w:val="24"/>
          <w:lang w:eastAsia="lv-LV" w:bidi="lo-LA"/>
        </w:rPr>
        <w:t>,</w:t>
      </w:r>
      <w:r w:rsidR="001F5884" w:rsidRPr="00794C0D">
        <w:rPr>
          <w:rStyle w:val="FontStyle60"/>
          <w:rFonts w:eastAsiaTheme="minorEastAsia"/>
          <w:sz w:val="24"/>
          <w:szCs w:val="24"/>
          <w:lang w:eastAsia="lv-LV" w:bidi="lo-LA"/>
        </w:rPr>
        <w:t xml:space="preserve"> teritorijām</w:t>
      </w:r>
      <w:r w:rsidR="001F3A5D" w:rsidRPr="00794C0D">
        <w:rPr>
          <w:rStyle w:val="FontStyle60"/>
          <w:rFonts w:eastAsiaTheme="minorEastAsia"/>
          <w:sz w:val="24"/>
          <w:szCs w:val="24"/>
          <w:lang w:eastAsia="lv-LV" w:bidi="lo-LA"/>
        </w:rPr>
        <w:t xml:space="preserve"> </w:t>
      </w:r>
      <w:r w:rsidR="001F5884" w:rsidRPr="00794C0D">
        <w:rPr>
          <w:rStyle w:val="FontStyle60"/>
          <w:rFonts w:eastAsiaTheme="minorEastAsia"/>
          <w:sz w:val="24"/>
          <w:szCs w:val="24"/>
          <w:lang w:eastAsia="lv-LV" w:bidi="lo-LA"/>
        </w:rPr>
        <w:t>nav noteikti</w:t>
      </w:r>
      <w:r w:rsidR="005A3680" w:rsidRPr="00794C0D">
        <w:rPr>
          <w:rStyle w:val="FontStyle60"/>
          <w:rFonts w:eastAsiaTheme="minorEastAsia"/>
          <w:sz w:val="24"/>
          <w:szCs w:val="24"/>
          <w:lang w:eastAsia="lv-LV" w:bidi="lo-LA"/>
        </w:rPr>
        <w:t xml:space="preserve"> </w:t>
      </w:r>
      <w:r w:rsidR="001F3A5D" w:rsidRPr="00794C0D">
        <w:rPr>
          <w:rStyle w:val="FontStyle60"/>
          <w:rFonts w:eastAsiaTheme="minorEastAsia"/>
          <w:sz w:val="24"/>
          <w:szCs w:val="24"/>
          <w:lang w:eastAsia="lv-LV" w:bidi="lo-LA"/>
        </w:rPr>
        <w:t xml:space="preserve">administratīvie centri, atsevišķos reģionos ir divi savā starpā konkurējoši nacionālās nozīmes attīstības centri, kā arī teritoriju ģeogrāfiskais strukturējums apgrūtina veidot vienotu pieeju valsts </w:t>
      </w:r>
      <w:r w:rsidR="001F3A5D" w:rsidRPr="00794C0D">
        <w:rPr>
          <w:rStyle w:val="FontStyle60"/>
          <w:rFonts w:eastAsiaTheme="minorEastAsia"/>
          <w:sz w:val="24"/>
          <w:szCs w:val="24"/>
          <w:lang w:eastAsia="lv-LV" w:bidi="lo-LA"/>
        </w:rPr>
        <w:lastRenderedPageBreak/>
        <w:t xml:space="preserve">pārvaldes darba organizācijai un pakalpojumu pieejamībai reģionos. </w:t>
      </w:r>
      <w:r w:rsidR="00800D03" w:rsidRPr="00794C0D">
        <w:rPr>
          <w:rStyle w:val="FontStyle60"/>
          <w:rFonts w:eastAsiaTheme="minorEastAsia"/>
          <w:sz w:val="24"/>
          <w:szCs w:val="24"/>
          <w:lang w:eastAsia="lv-LV" w:bidi="lo-LA"/>
        </w:rPr>
        <w:t xml:space="preserve">Vienlaikus jānorāda, ka </w:t>
      </w:r>
      <w:r w:rsidR="004B6AE9" w:rsidRPr="00794C0D">
        <w:rPr>
          <w:rStyle w:val="FontStyle60"/>
          <w:rFonts w:eastAsiaTheme="minorEastAsia"/>
          <w:sz w:val="24"/>
          <w:szCs w:val="24"/>
          <w:lang w:eastAsia="lv-LV" w:bidi="lo-LA"/>
        </w:rPr>
        <w:t xml:space="preserve">2009.gadā Ministru kabinets </w:t>
      </w:r>
      <w:r w:rsidR="00794C0D" w:rsidRPr="00794C0D">
        <w:rPr>
          <w:rStyle w:val="FontStyle60"/>
          <w:rFonts w:eastAsiaTheme="minorEastAsia"/>
          <w:sz w:val="24"/>
          <w:szCs w:val="24"/>
          <w:lang w:eastAsia="lv-LV" w:bidi="lo-LA"/>
        </w:rPr>
        <w:t>9.</w:t>
      </w:r>
      <w:r w:rsidR="002B6B95" w:rsidRPr="00794C0D">
        <w:rPr>
          <w:rStyle w:val="FontStyle60"/>
          <w:rFonts w:eastAsiaTheme="minorEastAsia"/>
          <w:sz w:val="24"/>
          <w:szCs w:val="24"/>
          <w:lang w:eastAsia="lv-LV" w:bidi="lo-LA"/>
        </w:rPr>
        <w:t xml:space="preserve">Saeimā </w:t>
      </w:r>
      <w:r w:rsidR="004B6AE9" w:rsidRPr="00794C0D">
        <w:rPr>
          <w:rStyle w:val="FontStyle60"/>
          <w:rFonts w:eastAsiaTheme="minorEastAsia"/>
          <w:sz w:val="24"/>
          <w:szCs w:val="24"/>
          <w:lang w:eastAsia="lv-LV" w:bidi="lo-LA"/>
        </w:rPr>
        <w:t>iesniedza likumprojektu “Grozījumi Administratīvo teritoriju un apdzīvoto vietu likumā”</w:t>
      </w:r>
      <w:r w:rsidR="002E6DBF" w:rsidRPr="00794C0D">
        <w:rPr>
          <w:rFonts w:ascii="Times New Roman" w:eastAsia="Times New Roman" w:hAnsi="Times New Roman" w:cs="Times New Roman"/>
          <w:sz w:val="24"/>
          <w:szCs w:val="24"/>
          <w:lang w:eastAsia="lv-LV"/>
        </w:rPr>
        <w:t xml:space="preserve"> (Saeimas reģistrācijas numurs: Nr.1367/Lp9)</w:t>
      </w:r>
      <w:r w:rsidR="00794C0D" w:rsidRPr="00794C0D">
        <w:rPr>
          <w:rStyle w:val="FootnoteReference"/>
          <w:rFonts w:ascii="Times New Roman" w:eastAsia="Times New Roman" w:hAnsi="Times New Roman" w:cs="Times New Roman"/>
          <w:sz w:val="24"/>
          <w:szCs w:val="24"/>
          <w:lang w:eastAsia="lv-LV"/>
        </w:rPr>
        <w:footnoteReference w:id="7"/>
      </w:r>
      <w:r w:rsidR="004B6AE9" w:rsidRPr="00794C0D">
        <w:rPr>
          <w:rStyle w:val="FontStyle60"/>
          <w:rFonts w:eastAsiaTheme="minorEastAsia"/>
          <w:sz w:val="24"/>
          <w:szCs w:val="24"/>
          <w:lang w:eastAsia="lv-LV" w:bidi="lo-LA"/>
        </w:rPr>
        <w:t>, kas paredzēja apriņķus aizstāt ar plānošanas reģioniem administratīvās teritorijas statusā, tomēr</w:t>
      </w:r>
      <w:r w:rsidR="002E6DBF" w:rsidRPr="00794C0D">
        <w:rPr>
          <w:rStyle w:val="FontStyle60"/>
          <w:rFonts w:eastAsiaTheme="minorEastAsia"/>
          <w:sz w:val="24"/>
          <w:szCs w:val="24"/>
          <w:lang w:eastAsia="lv-LV" w:bidi="lo-LA"/>
        </w:rPr>
        <w:t>,</w:t>
      </w:r>
      <w:r w:rsidR="004B6AE9" w:rsidRPr="00794C0D">
        <w:rPr>
          <w:rStyle w:val="FontStyle60"/>
          <w:rFonts w:eastAsiaTheme="minorEastAsia"/>
          <w:sz w:val="24"/>
          <w:szCs w:val="24"/>
          <w:lang w:eastAsia="lv-LV" w:bidi="lo-LA"/>
        </w:rPr>
        <w:t xml:space="preserve"> </w:t>
      </w:r>
      <w:r w:rsidR="002E6DBF" w:rsidRPr="00794C0D">
        <w:rPr>
          <w:rStyle w:val="FontStyle60"/>
          <w:rFonts w:eastAsiaTheme="minorEastAsia"/>
          <w:sz w:val="24"/>
          <w:szCs w:val="24"/>
          <w:lang w:eastAsia="lv-LV" w:bidi="lo-LA"/>
        </w:rPr>
        <w:t xml:space="preserve">nododot to atbildīgai Saeimas komisijai, </w:t>
      </w:r>
      <w:r w:rsidR="002B6B95" w:rsidRPr="00794C0D">
        <w:rPr>
          <w:rStyle w:val="FontStyle60"/>
          <w:rFonts w:eastAsiaTheme="minorEastAsia"/>
          <w:sz w:val="24"/>
          <w:szCs w:val="24"/>
          <w:lang w:eastAsia="lv-LV" w:bidi="lo-LA"/>
        </w:rPr>
        <w:t>reāla šī likumprojekta virzība Saeimā nenotika.</w:t>
      </w:r>
      <w:r w:rsidR="004B6AE9" w:rsidRPr="00794C0D">
        <w:rPr>
          <w:rStyle w:val="FontStyle60"/>
          <w:rFonts w:eastAsiaTheme="minorEastAsia"/>
          <w:sz w:val="24"/>
          <w:szCs w:val="24"/>
          <w:lang w:eastAsia="lv-LV" w:bidi="lo-LA"/>
        </w:rPr>
        <w:t xml:space="preserve"> </w:t>
      </w:r>
    </w:p>
    <w:p w:rsidR="001F3A5D" w:rsidRPr="00794C0D" w:rsidRDefault="00B751FD" w:rsidP="00C46DC6">
      <w:pPr>
        <w:tabs>
          <w:tab w:val="left" w:pos="993"/>
        </w:tabs>
        <w:spacing w:after="0" w:line="240" w:lineRule="auto"/>
        <w:ind w:firstLine="720"/>
        <w:jc w:val="both"/>
        <w:rPr>
          <w:rFonts w:ascii="Times New Roman" w:eastAsia="Times New Roman" w:hAnsi="Times New Roman" w:cs="Times New Roman"/>
          <w:sz w:val="24"/>
          <w:szCs w:val="24"/>
          <w:lang w:eastAsia="lv-LV"/>
        </w:rPr>
      </w:pPr>
      <w:r w:rsidRPr="00794C0D">
        <w:rPr>
          <w:rFonts w:ascii="Times New Roman" w:eastAsia="Times New Roman" w:hAnsi="Times New Roman" w:cs="Times New Roman"/>
          <w:sz w:val="24"/>
          <w:szCs w:val="24"/>
          <w:lang w:eastAsia="lv-LV"/>
        </w:rPr>
        <w:t>Ministru kabinetā 2016.gada 5.jūlijā tika izskatīts informatīvais ziņojums Saeimai par Reģionālās attīstības likuma 25.panta otrās daļas un 26.panta iz</w:t>
      </w:r>
      <w:r w:rsidR="008869A1" w:rsidRPr="00794C0D">
        <w:rPr>
          <w:rFonts w:ascii="Times New Roman" w:eastAsia="Times New Roman" w:hAnsi="Times New Roman" w:cs="Times New Roman"/>
          <w:sz w:val="24"/>
          <w:szCs w:val="24"/>
          <w:lang w:eastAsia="lv-LV"/>
        </w:rPr>
        <w:t>pildes organizēšanu 2014.–2015.</w:t>
      </w:r>
      <w:r w:rsidRPr="00794C0D">
        <w:rPr>
          <w:rFonts w:ascii="Times New Roman" w:eastAsia="Times New Roman" w:hAnsi="Times New Roman" w:cs="Times New Roman"/>
          <w:sz w:val="24"/>
          <w:szCs w:val="24"/>
          <w:lang w:eastAsia="lv-LV"/>
        </w:rPr>
        <w:t>gadā</w:t>
      </w:r>
      <w:r w:rsidR="008869A1" w:rsidRPr="00794C0D">
        <w:rPr>
          <w:rStyle w:val="FootnoteReference"/>
          <w:rFonts w:ascii="Times New Roman" w:eastAsia="Times New Roman" w:hAnsi="Times New Roman" w:cs="Times New Roman"/>
          <w:sz w:val="24"/>
          <w:szCs w:val="24"/>
          <w:lang w:eastAsia="lv-LV"/>
        </w:rPr>
        <w:footnoteReference w:id="8"/>
      </w:r>
      <w:r w:rsidRPr="00794C0D">
        <w:rPr>
          <w:rFonts w:ascii="Times New Roman" w:eastAsia="Times New Roman" w:hAnsi="Times New Roman" w:cs="Times New Roman"/>
          <w:sz w:val="24"/>
          <w:szCs w:val="24"/>
          <w:lang w:eastAsia="lv-LV"/>
        </w:rPr>
        <w:t xml:space="preserve">. Minētā ziņojumā vienlaikus tika secināts: </w:t>
      </w:r>
    </w:p>
    <w:p w:rsidR="00C46DC6" w:rsidRPr="00794C0D" w:rsidRDefault="00712B48" w:rsidP="00C46DC6">
      <w:pPr>
        <w:pStyle w:val="ListParagraph"/>
        <w:numPr>
          <w:ilvl w:val="0"/>
          <w:numId w:val="19"/>
        </w:numPr>
        <w:tabs>
          <w:tab w:val="left" w:pos="0"/>
          <w:tab w:val="left" w:pos="993"/>
          <w:tab w:val="left" w:pos="1134"/>
        </w:tabs>
        <w:spacing w:after="0" w:line="240" w:lineRule="auto"/>
        <w:ind w:left="0" w:firstLine="720"/>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 xml:space="preserve">Nozaru ministrijas nesaskata plašas iespējas deleģēt pārvaldes uzdevumus vai nodot valsts tiešās pārvaldes iestāžu kompetenci ar attiecīgu finansējumu plānošanas reģioniem. Lai gan ministrijas norāda plānošanas reģionu būtisko lomu nozaru politikas veidošanā un īstenošanā, tomēr </w:t>
      </w:r>
      <w:r w:rsidR="00EA76AA" w:rsidRPr="00794C0D">
        <w:rPr>
          <w:rStyle w:val="FontStyle60"/>
          <w:rFonts w:eastAsiaTheme="minorEastAsia"/>
          <w:sz w:val="24"/>
          <w:szCs w:val="24"/>
          <w:lang w:eastAsia="lv-LV" w:bidi="lo-LA"/>
        </w:rPr>
        <w:t>Reģionālās attīstības likuma</w:t>
      </w:r>
      <w:r w:rsidR="008869A1" w:rsidRPr="00794C0D">
        <w:rPr>
          <w:rStyle w:val="FontStyle60"/>
          <w:rFonts w:eastAsiaTheme="minorEastAsia"/>
          <w:sz w:val="24"/>
          <w:szCs w:val="24"/>
          <w:lang w:eastAsia="lv-LV" w:bidi="lo-LA"/>
        </w:rPr>
        <w:t xml:space="preserve"> 25.</w:t>
      </w:r>
      <w:r w:rsidRPr="00794C0D">
        <w:rPr>
          <w:rStyle w:val="FontStyle60"/>
          <w:rFonts w:eastAsiaTheme="minorEastAsia"/>
          <w:sz w:val="24"/>
          <w:szCs w:val="24"/>
          <w:lang w:eastAsia="lv-LV" w:bidi="lo-LA"/>
        </w:rPr>
        <w:t>panta normas praktiski nav pielietotas, izņemot Kultūras ministrijas deleģētus atsevišķus pārvaldes uzdevumu</w:t>
      </w:r>
      <w:r w:rsidR="008869A1" w:rsidRPr="00794C0D">
        <w:rPr>
          <w:rStyle w:val="FontStyle60"/>
          <w:rFonts w:eastAsiaTheme="minorEastAsia"/>
          <w:sz w:val="24"/>
          <w:szCs w:val="24"/>
          <w:lang w:eastAsia="lv-LV" w:bidi="lo-LA"/>
        </w:rPr>
        <w:t>s plānošanas reģioniem no 2010.gada līdz 2015.</w:t>
      </w:r>
      <w:r w:rsidRPr="00794C0D">
        <w:rPr>
          <w:rStyle w:val="FontStyle60"/>
          <w:rFonts w:eastAsiaTheme="minorEastAsia"/>
          <w:sz w:val="24"/>
          <w:szCs w:val="24"/>
          <w:lang w:eastAsia="lv-LV" w:bidi="lo-LA"/>
        </w:rPr>
        <w:t xml:space="preserve">gadam. </w:t>
      </w:r>
    </w:p>
    <w:p w:rsidR="001C6700" w:rsidRPr="00794C0D" w:rsidRDefault="00712B48" w:rsidP="002B5EAC">
      <w:pPr>
        <w:pStyle w:val="ListParagraph"/>
        <w:numPr>
          <w:ilvl w:val="0"/>
          <w:numId w:val="19"/>
        </w:numPr>
        <w:tabs>
          <w:tab w:val="left" w:pos="0"/>
          <w:tab w:val="left" w:pos="993"/>
          <w:tab w:val="left" w:pos="1134"/>
        </w:tabs>
        <w:spacing w:after="0" w:line="240" w:lineRule="auto"/>
        <w:ind w:left="0" w:firstLine="720"/>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 xml:space="preserve">Valstī ir izveidoti ap trīsdesmit pamatā atšķirīgi valsts institūciju teritoriālie strukturējumi. Efektīvākai valsts pārvaldes institūciju sadarbības nodrošināšanai nacionālās drošības un reģiona attīstības jautājumu risināšanā jāturpina darbs pie unificēta valsts pārvaldes reģionālā iedalījuma izveides, vienlaikus izvērtējot </w:t>
      </w:r>
      <w:r w:rsidR="00EA76AA" w:rsidRPr="00794C0D">
        <w:rPr>
          <w:rStyle w:val="FontStyle60"/>
          <w:rFonts w:eastAsiaTheme="minorEastAsia"/>
          <w:sz w:val="24"/>
          <w:szCs w:val="24"/>
          <w:lang w:eastAsia="lv-LV" w:bidi="lo-LA"/>
        </w:rPr>
        <w:t>Reģionālās attīstības likuma</w:t>
      </w:r>
      <w:r w:rsidR="008869A1" w:rsidRPr="00794C0D">
        <w:rPr>
          <w:rStyle w:val="FontStyle60"/>
          <w:rFonts w:eastAsiaTheme="minorEastAsia"/>
          <w:sz w:val="24"/>
          <w:szCs w:val="24"/>
          <w:lang w:eastAsia="lv-LV" w:bidi="lo-LA"/>
        </w:rPr>
        <w:t xml:space="preserve"> 26.</w:t>
      </w:r>
      <w:r w:rsidRPr="00794C0D">
        <w:rPr>
          <w:rStyle w:val="FontStyle60"/>
          <w:rFonts w:eastAsiaTheme="minorEastAsia"/>
          <w:sz w:val="24"/>
          <w:szCs w:val="24"/>
          <w:lang w:eastAsia="lv-LV" w:bidi="lo-LA"/>
        </w:rPr>
        <w:t>panta pie</w:t>
      </w:r>
      <w:r w:rsidR="00EE2A94" w:rsidRPr="00794C0D">
        <w:rPr>
          <w:rStyle w:val="FontStyle60"/>
          <w:rFonts w:eastAsiaTheme="minorEastAsia"/>
          <w:sz w:val="24"/>
          <w:szCs w:val="24"/>
          <w:lang w:eastAsia="lv-LV" w:bidi="lo-LA"/>
        </w:rPr>
        <w:t xml:space="preserve">mērošanas praktiskos aspektus. </w:t>
      </w:r>
    </w:p>
    <w:p w:rsidR="001C6700" w:rsidRPr="00794C0D" w:rsidRDefault="001C6700" w:rsidP="00C46DC6">
      <w:pPr>
        <w:tabs>
          <w:tab w:val="left" w:pos="993"/>
        </w:tabs>
        <w:spacing w:after="0" w:line="240" w:lineRule="auto"/>
        <w:ind w:firstLine="720"/>
        <w:jc w:val="both"/>
        <w:rPr>
          <w:rStyle w:val="FontStyle60"/>
          <w:rFonts w:eastAsiaTheme="minorEastAsia"/>
          <w:b/>
          <w:sz w:val="24"/>
          <w:szCs w:val="24"/>
          <w:lang w:eastAsia="lv-LV" w:bidi="lo-LA"/>
        </w:rPr>
      </w:pPr>
    </w:p>
    <w:p w:rsidR="006B3B3F" w:rsidRPr="00794C0D" w:rsidRDefault="00E96E32" w:rsidP="00DA28C8">
      <w:pPr>
        <w:tabs>
          <w:tab w:val="left" w:pos="993"/>
        </w:tabs>
        <w:spacing w:after="0" w:line="240" w:lineRule="auto"/>
        <w:jc w:val="both"/>
        <w:rPr>
          <w:rStyle w:val="FontStyle60"/>
          <w:rFonts w:eastAsiaTheme="minorEastAsia"/>
          <w:b/>
          <w:sz w:val="24"/>
          <w:szCs w:val="24"/>
          <w:lang w:eastAsia="lv-LV" w:bidi="lo-LA"/>
        </w:rPr>
      </w:pPr>
      <w:r w:rsidRPr="00794C0D">
        <w:rPr>
          <w:rStyle w:val="FontStyle60"/>
          <w:rFonts w:eastAsiaTheme="minorEastAsia"/>
          <w:b/>
          <w:sz w:val="24"/>
          <w:szCs w:val="24"/>
          <w:lang w:eastAsia="lv-LV" w:bidi="lo-LA"/>
        </w:rPr>
        <w:t>Secinājumi</w:t>
      </w:r>
      <w:r w:rsidR="00DA28C8" w:rsidRPr="00794C0D">
        <w:rPr>
          <w:rStyle w:val="FontStyle60"/>
          <w:rFonts w:eastAsiaTheme="minorEastAsia"/>
          <w:b/>
          <w:sz w:val="24"/>
          <w:szCs w:val="24"/>
          <w:lang w:eastAsia="lv-LV" w:bidi="lo-LA"/>
        </w:rPr>
        <w:t>:</w:t>
      </w:r>
    </w:p>
    <w:p w:rsidR="00CC42CB" w:rsidRPr="00794C0D" w:rsidRDefault="00F8598E" w:rsidP="00C46DC6">
      <w:pPr>
        <w:pStyle w:val="ListParagraph"/>
        <w:numPr>
          <w:ilvl w:val="0"/>
          <w:numId w:val="8"/>
        </w:numPr>
        <w:tabs>
          <w:tab w:val="left" w:pos="0"/>
          <w:tab w:val="left" w:pos="709"/>
          <w:tab w:val="left" w:pos="993"/>
          <w:tab w:val="left" w:pos="1134"/>
        </w:tabs>
        <w:spacing w:after="0" w:line="240" w:lineRule="auto"/>
        <w:ind w:left="0" w:firstLine="720"/>
        <w:jc w:val="both"/>
        <w:rPr>
          <w:rStyle w:val="FontStyle60"/>
          <w:rFonts w:eastAsiaTheme="minorEastAsia"/>
          <w:b/>
          <w:sz w:val="24"/>
          <w:szCs w:val="24"/>
          <w:lang w:eastAsia="lv-LV" w:bidi="lo-LA"/>
        </w:rPr>
      </w:pPr>
      <w:r w:rsidRPr="00794C0D">
        <w:rPr>
          <w:rStyle w:val="FontStyle60"/>
          <w:rFonts w:eastAsiaTheme="minorEastAsia"/>
          <w:sz w:val="24"/>
          <w:szCs w:val="24"/>
          <w:lang w:eastAsia="lv-LV" w:bidi="lo-LA"/>
        </w:rPr>
        <w:t xml:space="preserve">Ņemot vērā iepriekšminēto, </w:t>
      </w:r>
      <w:r w:rsidR="002B5EAC" w:rsidRPr="00794C0D">
        <w:rPr>
          <w:rStyle w:val="FontStyle60"/>
          <w:rFonts w:eastAsiaTheme="minorEastAsia"/>
          <w:sz w:val="24"/>
          <w:szCs w:val="24"/>
          <w:lang w:eastAsia="lv-LV" w:bidi="lo-LA"/>
        </w:rPr>
        <w:t xml:space="preserve">attiecīgajos </w:t>
      </w:r>
      <w:r w:rsidRPr="00794C0D">
        <w:rPr>
          <w:rStyle w:val="FontStyle60"/>
          <w:rFonts w:eastAsiaTheme="minorEastAsia"/>
          <w:sz w:val="24"/>
          <w:szCs w:val="24"/>
          <w:lang w:eastAsia="lv-LV" w:bidi="lo-LA"/>
        </w:rPr>
        <w:t xml:space="preserve">likumos </w:t>
      </w:r>
      <w:r w:rsidR="006578D2" w:rsidRPr="00794C0D">
        <w:rPr>
          <w:rStyle w:val="FontStyle60"/>
          <w:rFonts w:eastAsiaTheme="minorEastAsia"/>
          <w:sz w:val="24"/>
          <w:szCs w:val="24"/>
          <w:lang w:eastAsia="lv-LV" w:bidi="lo-LA"/>
        </w:rPr>
        <w:t>veicami</w:t>
      </w:r>
      <w:r w:rsidRPr="00794C0D">
        <w:rPr>
          <w:rStyle w:val="FontStyle60"/>
          <w:rFonts w:eastAsiaTheme="minorEastAsia"/>
          <w:sz w:val="24"/>
          <w:szCs w:val="24"/>
          <w:lang w:eastAsia="lv-LV" w:bidi="lo-LA"/>
        </w:rPr>
        <w:t xml:space="preserve"> grozījumi</w:t>
      </w:r>
      <w:r w:rsidR="00017473" w:rsidRPr="00794C0D">
        <w:rPr>
          <w:rStyle w:val="FontStyle60"/>
          <w:rFonts w:eastAsiaTheme="minorEastAsia"/>
          <w:sz w:val="24"/>
          <w:szCs w:val="24"/>
          <w:lang w:eastAsia="lv-LV" w:bidi="lo-LA"/>
        </w:rPr>
        <w:t>,</w:t>
      </w:r>
      <w:r w:rsidRPr="00794C0D">
        <w:rPr>
          <w:rStyle w:val="FontStyle60"/>
          <w:rFonts w:eastAsiaTheme="minorEastAsia"/>
          <w:sz w:val="24"/>
          <w:szCs w:val="24"/>
          <w:lang w:eastAsia="lv-LV" w:bidi="lo-LA"/>
        </w:rPr>
        <w:t xml:space="preserve"> </w:t>
      </w:r>
      <w:r w:rsidR="002B074D" w:rsidRPr="00794C0D">
        <w:rPr>
          <w:rStyle w:val="FontStyle60"/>
          <w:rFonts w:eastAsiaTheme="minorEastAsia"/>
          <w:sz w:val="24"/>
          <w:szCs w:val="24"/>
          <w:lang w:eastAsia="lv-LV" w:bidi="lo-LA"/>
        </w:rPr>
        <w:t xml:space="preserve">panākot </w:t>
      </w:r>
      <w:r w:rsidR="00623C92" w:rsidRPr="00794C0D">
        <w:rPr>
          <w:rStyle w:val="FontStyle60"/>
          <w:rFonts w:eastAsiaTheme="minorEastAsia"/>
          <w:sz w:val="24"/>
          <w:szCs w:val="24"/>
          <w:lang w:eastAsia="lv-LV" w:bidi="lo-LA"/>
        </w:rPr>
        <w:t xml:space="preserve">politisko </w:t>
      </w:r>
      <w:r w:rsidR="002B074D" w:rsidRPr="00794C0D">
        <w:rPr>
          <w:rStyle w:val="FontStyle60"/>
          <w:rFonts w:eastAsiaTheme="minorEastAsia"/>
          <w:sz w:val="24"/>
          <w:szCs w:val="24"/>
          <w:lang w:eastAsia="lv-LV" w:bidi="lo-LA"/>
        </w:rPr>
        <w:t>izšķiršanos</w:t>
      </w:r>
      <w:r w:rsidR="004972DC" w:rsidRPr="00794C0D">
        <w:rPr>
          <w:rStyle w:val="FontStyle60"/>
          <w:rFonts w:eastAsiaTheme="minorEastAsia"/>
          <w:sz w:val="24"/>
          <w:szCs w:val="24"/>
          <w:lang w:eastAsia="lv-LV" w:bidi="lo-LA"/>
        </w:rPr>
        <w:t xml:space="preserve"> </w:t>
      </w:r>
      <w:r w:rsidR="008449EB" w:rsidRPr="00794C0D">
        <w:rPr>
          <w:rStyle w:val="FontStyle60"/>
          <w:rFonts w:eastAsiaTheme="minorEastAsia"/>
          <w:sz w:val="24"/>
          <w:szCs w:val="24"/>
          <w:lang w:eastAsia="lv-LV" w:bidi="lo-LA"/>
        </w:rPr>
        <w:t>par</w:t>
      </w:r>
      <w:r w:rsidRPr="00794C0D">
        <w:rPr>
          <w:rStyle w:val="FontStyle60"/>
          <w:rFonts w:eastAsiaTheme="minorEastAsia"/>
          <w:sz w:val="24"/>
          <w:szCs w:val="24"/>
          <w:lang w:eastAsia="lv-LV" w:bidi="lo-LA"/>
        </w:rPr>
        <w:t xml:space="preserve"> </w:t>
      </w:r>
      <w:r w:rsidR="002B074D" w:rsidRPr="00794C0D">
        <w:rPr>
          <w:rStyle w:val="FontStyle60"/>
          <w:rFonts w:eastAsiaTheme="minorEastAsia"/>
          <w:sz w:val="24"/>
          <w:szCs w:val="24"/>
          <w:lang w:eastAsia="lv-LV" w:bidi="lo-LA"/>
        </w:rPr>
        <w:t xml:space="preserve">vienu </w:t>
      </w:r>
      <w:r w:rsidRPr="00794C0D">
        <w:rPr>
          <w:rStyle w:val="FontStyle60"/>
          <w:rFonts w:eastAsiaTheme="minorEastAsia"/>
          <w:sz w:val="24"/>
          <w:szCs w:val="24"/>
          <w:lang w:eastAsia="lv-LV" w:bidi="lo-LA"/>
        </w:rPr>
        <w:t>pamat</w:t>
      </w:r>
      <w:r w:rsidR="002B074D" w:rsidRPr="00794C0D">
        <w:rPr>
          <w:rStyle w:val="FontStyle60"/>
          <w:rFonts w:eastAsiaTheme="minorEastAsia"/>
          <w:sz w:val="24"/>
          <w:szCs w:val="24"/>
          <w:lang w:eastAsia="lv-LV" w:bidi="lo-LA"/>
        </w:rPr>
        <w:t>a</w:t>
      </w:r>
      <w:r w:rsidR="008449EB" w:rsidRPr="00794C0D">
        <w:rPr>
          <w:rStyle w:val="FontStyle60"/>
          <w:rFonts w:eastAsiaTheme="minorEastAsia"/>
          <w:sz w:val="24"/>
          <w:szCs w:val="24"/>
          <w:lang w:eastAsia="lv-LV" w:bidi="lo-LA"/>
        </w:rPr>
        <w:t xml:space="preserve"> </w:t>
      </w:r>
      <w:r w:rsidRPr="00794C0D">
        <w:rPr>
          <w:rStyle w:val="FontStyle60"/>
          <w:rFonts w:eastAsiaTheme="minorEastAsia"/>
          <w:sz w:val="24"/>
          <w:szCs w:val="24"/>
          <w:lang w:eastAsia="lv-LV" w:bidi="lo-LA"/>
        </w:rPr>
        <w:t>reģionāl</w:t>
      </w:r>
      <w:r w:rsidR="00623C92" w:rsidRPr="00794C0D">
        <w:rPr>
          <w:rStyle w:val="FontStyle60"/>
          <w:rFonts w:eastAsiaTheme="minorEastAsia"/>
          <w:sz w:val="24"/>
          <w:szCs w:val="24"/>
          <w:lang w:eastAsia="lv-LV" w:bidi="lo-LA"/>
        </w:rPr>
        <w:t>ā</w:t>
      </w:r>
      <w:r w:rsidRPr="00794C0D">
        <w:rPr>
          <w:rStyle w:val="FontStyle60"/>
          <w:rFonts w:eastAsiaTheme="minorEastAsia"/>
          <w:sz w:val="24"/>
          <w:szCs w:val="24"/>
          <w:lang w:eastAsia="lv-LV" w:bidi="lo-LA"/>
        </w:rPr>
        <w:t xml:space="preserve"> teritoriāl</w:t>
      </w:r>
      <w:r w:rsidR="002B074D" w:rsidRPr="00794C0D">
        <w:rPr>
          <w:rStyle w:val="FontStyle60"/>
          <w:rFonts w:eastAsiaTheme="minorEastAsia"/>
          <w:sz w:val="24"/>
          <w:szCs w:val="24"/>
          <w:lang w:eastAsia="lv-LV" w:bidi="lo-LA"/>
        </w:rPr>
        <w:t>ā</w:t>
      </w:r>
      <w:r w:rsidRPr="00794C0D">
        <w:rPr>
          <w:rStyle w:val="FontStyle60"/>
          <w:rFonts w:eastAsiaTheme="minorEastAsia"/>
          <w:sz w:val="24"/>
          <w:szCs w:val="24"/>
          <w:lang w:eastAsia="lv-LV" w:bidi="lo-LA"/>
        </w:rPr>
        <w:t xml:space="preserve"> strukturējum</w:t>
      </w:r>
      <w:r w:rsidR="002B074D" w:rsidRPr="00794C0D">
        <w:rPr>
          <w:rStyle w:val="FontStyle60"/>
          <w:rFonts w:eastAsiaTheme="minorEastAsia"/>
          <w:sz w:val="24"/>
          <w:szCs w:val="24"/>
          <w:lang w:eastAsia="lv-LV" w:bidi="lo-LA"/>
        </w:rPr>
        <w:t>a veidu</w:t>
      </w:r>
      <w:r w:rsidRPr="00794C0D">
        <w:rPr>
          <w:rStyle w:val="FontStyle60"/>
          <w:rFonts w:eastAsiaTheme="minorEastAsia"/>
          <w:sz w:val="24"/>
          <w:szCs w:val="24"/>
          <w:lang w:eastAsia="lv-LV" w:bidi="lo-LA"/>
        </w:rPr>
        <w:t xml:space="preserve"> </w:t>
      </w:r>
      <w:r w:rsidR="006578D2" w:rsidRPr="00794C0D">
        <w:rPr>
          <w:rStyle w:val="FontStyle60"/>
          <w:rFonts w:eastAsiaTheme="minorEastAsia"/>
          <w:sz w:val="24"/>
          <w:szCs w:val="24"/>
          <w:lang w:eastAsia="lv-LV" w:bidi="lo-LA"/>
        </w:rPr>
        <w:t xml:space="preserve">valstī </w:t>
      </w:r>
      <w:r w:rsidRPr="00794C0D">
        <w:rPr>
          <w:rStyle w:val="FontStyle60"/>
          <w:rFonts w:eastAsiaTheme="minorEastAsia"/>
          <w:sz w:val="24"/>
          <w:szCs w:val="24"/>
          <w:lang w:eastAsia="lv-LV" w:bidi="lo-LA"/>
        </w:rPr>
        <w:t>– apriņķ</w:t>
      </w:r>
      <w:r w:rsidR="00623C92" w:rsidRPr="00794C0D">
        <w:rPr>
          <w:rStyle w:val="FontStyle60"/>
          <w:rFonts w:eastAsiaTheme="minorEastAsia"/>
          <w:sz w:val="24"/>
          <w:szCs w:val="24"/>
          <w:lang w:eastAsia="lv-LV" w:bidi="lo-LA"/>
        </w:rPr>
        <w:t>i</w:t>
      </w:r>
      <w:r w:rsidRPr="00794C0D">
        <w:rPr>
          <w:rStyle w:val="FontStyle60"/>
          <w:rFonts w:eastAsiaTheme="minorEastAsia"/>
          <w:sz w:val="24"/>
          <w:szCs w:val="24"/>
          <w:lang w:eastAsia="lv-LV" w:bidi="lo-LA"/>
        </w:rPr>
        <w:t xml:space="preserve"> vai plānošanas reģion</w:t>
      </w:r>
      <w:r w:rsidR="00623C92" w:rsidRPr="00794C0D">
        <w:rPr>
          <w:rStyle w:val="FontStyle60"/>
          <w:rFonts w:eastAsiaTheme="minorEastAsia"/>
          <w:sz w:val="24"/>
          <w:szCs w:val="24"/>
          <w:lang w:eastAsia="lv-LV" w:bidi="lo-LA"/>
        </w:rPr>
        <w:t>i vai cits veids</w:t>
      </w:r>
      <w:r w:rsidR="004972DC" w:rsidRPr="00794C0D">
        <w:rPr>
          <w:rStyle w:val="FontStyle60"/>
          <w:rFonts w:eastAsiaTheme="minorEastAsia"/>
          <w:sz w:val="24"/>
          <w:szCs w:val="24"/>
          <w:lang w:eastAsia="lv-LV" w:bidi="lo-LA"/>
        </w:rPr>
        <w:t>.</w:t>
      </w:r>
    </w:p>
    <w:p w:rsidR="00CC42CB" w:rsidRPr="00794C0D" w:rsidRDefault="002B074D" w:rsidP="00C46DC6">
      <w:pPr>
        <w:pStyle w:val="ListParagraph"/>
        <w:numPr>
          <w:ilvl w:val="0"/>
          <w:numId w:val="8"/>
        </w:numPr>
        <w:tabs>
          <w:tab w:val="left" w:pos="0"/>
          <w:tab w:val="left" w:pos="709"/>
          <w:tab w:val="left" w:pos="993"/>
          <w:tab w:val="left" w:pos="1134"/>
        </w:tabs>
        <w:spacing w:after="0" w:line="240" w:lineRule="auto"/>
        <w:ind w:left="0" w:firstLine="720"/>
        <w:jc w:val="both"/>
        <w:rPr>
          <w:rStyle w:val="FontStyle60"/>
          <w:rFonts w:eastAsiaTheme="minorEastAsia"/>
          <w:b/>
          <w:sz w:val="24"/>
          <w:szCs w:val="24"/>
          <w:lang w:eastAsia="lv-LV" w:bidi="lo-LA"/>
        </w:rPr>
      </w:pPr>
      <w:r w:rsidRPr="00794C0D">
        <w:rPr>
          <w:rStyle w:val="FontStyle60"/>
          <w:rFonts w:eastAsiaTheme="minorEastAsia"/>
          <w:sz w:val="24"/>
          <w:szCs w:val="24"/>
          <w:lang w:eastAsia="lv-LV" w:bidi="lo-LA"/>
        </w:rPr>
        <w:t xml:space="preserve">Jāizvērtē Reģionālās attīstības likumā </w:t>
      </w:r>
      <w:r w:rsidR="002B5EAC" w:rsidRPr="00794C0D">
        <w:rPr>
          <w:rStyle w:val="FontStyle60"/>
          <w:rFonts w:eastAsiaTheme="minorEastAsia"/>
          <w:sz w:val="24"/>
          <w:szCs w:val="24"/>
          <w:lang w:eastAsia="lv-LV" w:bidi="lo-LA"/>
        </w:rPr>
        <w:t xml:space="preserve">noteiktais </w:t>
      </w:r>
      <w:r w:rsidR="00623C92" w:rsidRPr="00794C0D">
        <w:rPr>
          <w:rStyle w:val="FontStyle60"/>
          <w:rFonts w:eastAsiaTheme="minorEastAsia"/>
          <w:sz w:val="24"/>
          <w:szCs w:val="24"/>
          <w:lang w:eastAsia="lv-LV" w:bidi="lo-LA"/>
        </w:rPr>
        <w:t xml:space="preserve">uzstādījums par </w:t>
      </w:r>
      <w:r w:rsidR="006A0D01" w:rsidRPr="00794C0D">
        <w:rPr>
          <w:rStyle w:val="FontStyle60"/>
          <w:rFonts w:eastAsiaTheme="minorEastAsia"/>
          <w:sz w:val="24"/>
          <w:szCs w:val="24"/>
          <w:lang w:eastAsia="lv-LV" w:bidi="lo-LA"/>
        </w:rPr>
        <w:t xml:space="preserve">valsts </w:t>
      </w:r>
      <w:r w:rsidR="00623C92" w:rsidRPr="00794C0D">
        <w:rPr>
          <w:rStyle w:val="FontStyle60"/>
          <w:rFonts w:eastAsiaTheme="minorEastAsia"/>
          <w:sz w:val="24"/>
          <w:szCs w:val="24"/>
          <w:lang w:eastAsia="lv-LV" w:bidi="lo-LA"/>
        </w:rPr>
        <w:t xml:space="preserve">tiešās pārvaldes iestāžu teritoriālo struktūru organizēšanu atbilstoši plānošanas reģionu teritorijām, kā arī likuma </w:t>
      </w:r>
      <w:r w:rsidRPr="00794C0D">
        <w:rPr>
          <w:rStyle w:val="FontStyle60"/>
          <w:rFonts w:eastAsiaTheme="minorEastAsia"/>
          <w:sz w:val="24"/>
          <w:szCs w:val="24"/>
          <w:lang w:eastAsia="lv-LV" w:bidi="lo-LA"/>
        </w:rPr>
        <w:t xml:space="preserve">uzstādītie mērķi par plānošanas reģionu darbības nostiprināšanu, kas norāda, ka plānošanas reģioni </w:t>
      </w:r>
      <w:r w:rsidR="00857B96" w:rsidRPr="00794C0D">
        <w:rPr>
          <w:rStyle w:val="FontStyle60"/>
          <w:rFonts w:eastAsiaTheme="minorEastAsia"/>
          <w:sz w:val="24"/>
          <w:szCs w:val="24"/>
          <w:lang w:eastAsia="lv-LV" w:bidi="lo-LA"/>
        </w:rPr>
        <w:t xml:space="preserve">nākotnē </w:t>
      </w:r>
      <w:r w:rsidRPr="00794C0D">
        <w:rPr>
          <w:rStyle w:val="FontStyle60"/>
          <w:rFonts w:eastAsiaTheme="minorEastAsia"/>
          <w:sz w:val="24"/>
          <w:szCs w:val="24"/>
          <w:lang w:eastAsia="lv-LV" w:bidi="lo-LA"/>
        </w:rPr>
        <w:t>varētu tikt apveltīti ar paplašinātu kompetenci valsts pārvaldē</w:t>
      </w:r>
      <w:r w:rsidR="00AD55D1" w:rsidRPr="00794C0D">
        <w:rPr>
          <w:rStyle w:val="FontStyle60"/>
          <w:rFonts w:eastAsiaTheme="minorEastAsia"/>
          <w:sz w:val="24"/>
          <w:szCs w:val="24"/>
          <w:lang w:eastAsia="lv-LV" w:bidi="lo-LA"/>
        </w:rPr>
        <w:t>, tātad,</w:t>
      </w:r>
      <w:r w:rsidR="00623C92" w:rsidRPr="00794C0D">
        <w:rPr>
          <w:rStyle w:val="FontStyle60"/>
          <w:rFonts w:eastAsiaTheme="minorEastAsia"/>
          <w:sz w:val="24"/>
          <w:szCs w:val="24"/>
          <w:lang w:eastAsia="lv-LV" w:bidi="lo-LA"/>
        </w:rPr>
        <w:t xml:space="preserve"> </w:t>
      </w:r>
      <w:r w:rsidR="00AD55D1" w:rsidRPr="00794C0D">
        <w:rPr>
          <w:rStyle w:val="FontStyle60"/>
          <w:rFonts w:eastAsiaTheme="minorEastAsia"/>
          <w:sz w:val="24"/>
          <w:szCs w:val="24"/>
          <w:lang w:eastAsia="lv-LV" w:bidi="lo-LA"/>
        </w:rPr>
        <w:t xml:space="preserve">saglabājot </w:t>
      </w:r>
      <w:r w:rsidR="00EA1DC8" w:rsidRPr="00794C0D">
        <w:rPr>
          <w:rStyle w:val="FontStyle60"/>
          <w:rFonts w:eastAsiaTheme="minorEastAsia"/>
          <w:sz w:val="24"/>
          <w:szCs w:val="24"/>
          <w:lang w:eastAsia="lv-LV" w:bidi="lo-LA"/>
        </w:rPr>
        <w:t xml:space="preserve">attīstības </w:t>
      </w:r>
      <w:r w:rsidR="00623C92" w:rsidRPr="00794C0D">
        <w:rPr>
          <w:rStyle w:val="FontStyle60"/>
          <w:rFonts w:eastAsiaTheme="minorEastAsia"/>
          <w:sz w:val="24"/>
          <w:szCs w:val="24"/>
          <w:lang w:eastAsia="lv-LV" w:bidi="lo-LA"/>
        </w:rPr>
        <w:t>virzienu uz</w:t>
      </w:r>
      <w:r w:rsidRPr="00794C0D">
        <w:rPr>
          <w:rStyle w:val="FontStyle60"/>
          <w:rFonts w:eastAsiaTheme="minorEastAsia"/>
          <w:sz w:val="24"/>
          <w:szCs w:val="24"/>
          <w:lang w:eastAsia="lv-LV" w:bidi="lo-LA"/>
        </w:rPr>
        <w:t xml:space="preserve"> reģionāl</w:t>
      </w:r>
      <w:r w:rsidR="00623C92" w:rsidRPr="00794C0D">
        <w:rPr>
          <w:rStyle w:val="FontStyle60"/>
          <w:rFonts w:eastAsiaTheme="minorEastAsia"/>
          <w:sz w:val="24"/>
          <w:szCs w:val="24"/>
          <w:lang w:eastAsia="lv-LV" w:bidi="lo-LA"/>
        </w:rPr>
        <w:t>o (apriņķu)</w:t>
      </w:r>
      <w:r w:rsidRPr="00794C0D">
        <w:rPr>
          <w:rStyle w:val="FontStyle60"/>
          <w:rFonts w:eastAsiaTheme="minorEastAsia"/>
          <w:sz w:val="24"/>
          <w:szCs w:val="24"/>
          <w:lang w:eastAsia="lv-LV" w:bidi="lo-LA"/>
        </w:rPr>
        <w:t xml:space="preserve"> pašvaldīb</w:t>
      </w:r>
      <w:r w:rsidR="00623C92" w:rsidRPr="00794C0D">
        <w:rPr>
          <w:rStyle w:val="FontStyle60"/>
          <w:rFonts w:eastAsiaTheme="minorEastAsia"/>
          <w:sz w:val="24"/>
          <w:szCs w:val="24"/>
          <w:lang w:eastAsia="lv-LV" w:bidi="lo-LA"/>
        </w:rPr>
        <w:t>u izveidi</w:t>
      </w:r>
      <w:r w:rsidR="006578D2" w:rsidRPr="00794C0D">
        <w:rPr>
          <w:rStyle w:val="FontStyle60"/>
          <w:rFonts w:eastAsiaTheme="minorEastAsia"/>
          <w:sz w:val="24"/>
          <w:szCs w:val="24"/>
          <w:lang w:eastAsia="lv-LV" w:bidi="lo-LA"/>
        </w:rPr>
        <w:t xml:space="preserve">. </w:t>
      </w:r>
    </w:p>
    <w:p w:rsidR="00CC42CB" w:rsidRPr="00794C0D" w:rsidRDefault="00C57860" w:rsidP="00C46DC6">
      <w:pPr>
        <w:pStyle w:val="ListParagraph"/>
        <w:numPr>
          <w:ilvl w:val="0"/>
          <w:numId w:val="8"/>
        </w:numPr>
        <w:tabs>
          <w:tab w:val="left" w:pos="0"/>
          <w:tab w:val="left" w:pos="709"/>
          <w:tab w:val="left" w:pos="993"/>
          <w:tab w:val="left" w:pos="1134"/>
        </w:tabs>
        <w:spacing w:after="0" w:line="240" w:lineRule="auto"/>
        <w:ind w:left="0" w:firstLine="720"/>
        <w:jc w:val="both"/>
        <w:rPr>
          <w:rStyle w:val="FontStyle60"/>
          <w:rFonts w:eastAsiaTheme="minorEastAsia"/>
          <w:b/>
          <w:sz w:val="24"/>
          <w:szCs w:val="24"/>
          <w:lang w:eastAsia="lv-LV" w:bidi="lo-LA"/>
        </w:rPr>
      </w:pPr>
      <w:r w:rsidRPr="00794C0D">
        <w:rPr>
          <w:rStyle w:val="FontStyle60"/>
          <w:rFonts w:eastAsiaTheme="minorEastAsia"/>
          <w:sz w:val="24"/>
          <w:szCs w:val="24"/>
          <w:lang w:eastAsia="lv-LV" w:bidi="lo-LA"/>
        </w:rPr>
        <w:t>Lai valsts reģionālās pārvaldes institūcijas darbībā panāktu skaidru nākotnes redzējumu, maksimālu darbības efektivitāti un atbilstību labai pārvaldībai, j</w:t>
      </w:r>
      <w:r w:rsidR="002B074D" w:rsidRPr="00794C0D">
        <w:rPr>
          <w:rStyle w:val="FontStyle60"/>
          <w:rFonts w:eastAsiaTheme="minorEastAsia"/>
          <w:sz w:val="24"/>
          <w:szCs w:val="24"/>
          <w:lang w:eastAsia="lv-LV" w:bidi="lo-LA"/>
        </w:rPr>
        <w:t>āizvērtē plānošanas reģion</w:t>
      </w:r>
      <w:r w:rsidR="006578D2" w:rsidRPr="00794C0D">
        <w:rPr>
          <w:rStyle w:val="FontStyle60"/>
          <w:rFonts w:eastAsiaTheme="minorEastAsia"/>
          <w:sz w:val="24"/>
          <w:szCs w:val="24"/>
          <w:lang w:eastAsia="lv-LV" w:bidi="lo-LA"/>
        </w:rPr>
        <w:t>u</w:t>
      </w:r>
      <w:r w:rsidR="00623C92" w:rsidRPr="00794C0D">
        <w:rPr>
          <w:rStyle w:val="FontStyle60"/>
          <w:rFonts w:eastAsiaTheme="minorEastAsia"/>
          <w:sz w:val="24"/>
          <w:szCs w:val="24"/>
          <w:lang w:eastAsia="lv-LV" w:bidi="lo-LA"/>
        </w:rPr>
        <w:t xml:space="preserve"> kā reģionālās pārvaldes iestādes perspektīva</w:t>
      </w:r>
      <w:r w:rsidR="00AD55D1" w:rsidRPr="00794C0D">
        <w:rPr>
          <w:rStyle w:val="FontStyle60"/>
          <w:rFonts w:eastAsiaTheme="minorEastAsia"/>
          <w:sz w:val="24"/>
          <w:szCs w:val="24"/>
          <w:lang w:eastAsia="lv-LV" w:bidi="lo-LA"/>
        </w:rPr>
        <w:t xml:space="preserve"> un stabilitāte ilgtermiņā</w:t>
      </w:r>
      <w:r w:rsidRPr="00794C0D">
        <w:rPr>
          <w:rStyle w:val="FontStyle60"/>
          <w:rFonts w:eastAsiaTheme="minorEastAsia"/>
          <w:sz w:val="24"/>
          <w:szCs w:val="24"/>
          <w:lang w:eastAsia="lv-LV" w:bidi="lo-LA"/>
        </w:rPr>
        <w:t>, to</w:t>
      </w:r>
      <w:r w:rsidR="006578D2" w:rsidRPr="00794C0D">
        <w:rPr>
          <w:rStyle w:val="FontStyle60"/>
          <w:rFonts w:eastAsiaTheme="minorEastAsia"/>
          <w:sz w:val="24"/>
          <w:szCs w:val="24"/>
          <w:lang w:eastAsia="lv-LV" w:bidi="lo-LA"/>
        </w:rPr>
        <w:t xml:space="preserve"> </w:t>
      </w:r>
      <w:r w:rsidR="002B074D" w:rsidRPr="00794C0D">
        <w:rPr>
          <w:rStyle w:val="FontStyle60"/>
          <w:rFonts w:eastAsiaTheme="minorEastAsia"/>
          <w:sz w:val="24"/>
          <w:szCs w:val="24"/>
          <w:lang w:eastAsia="lv-LV" w:bidi="lo-LA"/>
        </w:rPr>
        <w:t>teritoriālais strukturējums</w:t>
      </w:r>
      <w:r w:rsidR="00F14625" w:rsidRPr="00794C0D">
        <w:rPr>
          <w:rStyle w:val="FontStyle60"/>
          <w:rFonts w:eastAsiaTheme="minorEastAsia"/>
          <w:sz w:val="24"/>
          <w:szCs w:val="24"/>
          <w:lang w:eastAsia="lv-LV" w:bidi="lo-LA"/>
        </w:rPr>
        <w:t xml:space="preserve"> un teritorijas statuss</w:t>
      </w:r>
      <w:r w:rsidR="002B074D" w:rsidRPr="00794C0D">
        <w:rPr>
          <w:rStyle w:val="FontStyle60"/>
          <w:rFonts w:eastAsiaTheme="minorEastAsia"/>
          <w:sz w:val="24"/>
          <w:szCs w:val="24"/>
          <w:lang w:eastAsia="lv-LV" w:bidi="lo-LA"/>
        </w:rPr>
        <w:t xml:space="preserve">, </w:t>
      </w:r>
      <w:r w:rsidR="00F14625" w:rsidRPr="00794C0D">
        <w:rPr>
          <w:rStyle w:val="FontStyle60"/>
          <w:rFonts w:eastAsiaTheme="minorEastAsia"/>
          <w:sz w:val="24"/>
          <w:szCs w:val="24"/>
          <w:lang w:eastAsia="lv-LV" w:bidi="lo-LA"/>
        </w:rPr>
        <w:t xml:space="preserve">iestādes </w:t>
      </w:r>
      <w:r w:rsidR="002B074D" w:rsidRPr="00794C0D">
        <w:rPr>
          <w:rStyle w:val="FontStyle60"/>
          <w:rFonts w:eastAsiaTheme="minorEastAsia"/>
          <w:sz w:val="24"/>
          <w:szCs w:val="24"/>
          <w:lang w:eastAsia="lv-LV" w:bidi="lo-LA"/>
        </w:rPr>
        <w:t>funkcionalitāte un juridiskais statuss</w:t>
      </w:r>
      <w:r w:rsidRPr="00794C0D">
        <w:rPr>
          <w:rStyle w:val="FontStyle60"/>
          <w:rFonts w:eastAsiaTheme="minorEastAsia"/>
          <w:sz w:val="24"/>
          <w:szCs w:val="24"/>
          <w:lang w:eastAsia="lv-LV" w:bidi="lo-LA"/>
        </w:rPr>
        <w:t>, proti:</w:t>
      </w:r>
    </w:p>
    <w:p w:rsidR="00CC42CB" w:rsidRPr="00794C0D" w:rsidRDefault="00821919" w:rsidP="00821919">
      <w:pPr>
        <w:pStyle w:val="ListParagraph"/>
        <w:tabs>
          <w:tab w:val="left" w:pos="284"/>
          <w:tab w:val="left" w:pos="1276"/>
        </w:tabs>
        <w:spacing w:after="0" w:line="240" w:lineRule="auto"/>
        <w:ind w:left="0" w:firstLine="851"/>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3.1.</w:t>
      </w:r>
      <w:r w:rsidRPr="00794C0D">
        <w:rPr>
          <w:rStyle w:val="FontStyle60"/>
          <w:rFonts w:eastAsiaTheme="minorEastAsia"/>
          <w:sz w:val="24"/>
          <w:szCs w:val="24"/>
          <w:lang w:eastAsia="lv-LV" w:bidi="lo-LA"/>
        </w:rPr>
        <w:tab/>
      </w:r>
      <w:r w:rsidR="006578D2" w:rsidRPr="00794C0D">
        <w:rPr>
          <w:rStyle w:val="FontStyle60"/>
          <w:rFonts w:eastAsiaTheme="minorEastAsia"/>
          <w:sz w:val="24"/>
          <w:szCs w:val="24"/>
          <w:lang w:eastAsia="lv-LV" w:bidi="lo-LA"/>
        </w:rPr>
        <w:t xml:space="preserve">saglabājot </w:t>
      </w:r>
      <w:r w:rsidR="00D6350B" w:rsidRPr="00794C0D">
        <w:rPr>
          <w:rStyle w:val="FontStyle60"/>
          <w:rFonts w:eastAsiaTheme="minorEastAsia"/>
          <w:sz w:val="24"/>
          <w:szCs w:val="24"/>
          <w:lang w:eastAsia="lv-LV" w:bidi="lo-LA"/>
        </w:rPr>
        <w:t xml:space="preserve">tiem </w:t>
      </w:r>
      <w:r w:rsidR="006578D2" w:rsidRPr="00794C0D">
        <w:rPr>
          <w:rStyle w:val="FontStyle60"/>
          <w:rFonts w:eastAsiaTheme="minorEastAsia"/>
          <w:sz w:val="24"/>
          <w:szCs w:val="24"/>
          <w:lang w:eastAsia="lv-LV" w:bidi="lo-LA"/>
        </w:rPr>
        <w:t>atvasinātas publisk</w:t>
      </w:r>
      <w:r w:rsidR="00C57860" w:rsidRPr="00794C0D">
        <w:rPr>
          <w:rStyle w:val="FontStyle60"/>
          <w:rFonts w:eastAsiaTheme="minorEastAsia"/>
          <w:sz w:val="24"/>
          <w:szCs w:val="24"/>
          <w:lang w:eastAsia="lv-LV" w:bidi="lo-LA"/>
        </w:rPr>
        <w:t>ās personas statusu</w:t>
      </w:r>
      <w:r w:rsidR="00D6350B" w:rsidRPr="00794C0D">
        <w:rPr>
          <w:rStyle w:val="FontStyle60"/>
          <w:rFonts w:eastAsiaTheme="minorEastAsia"/>
          <w:sz w:val="24"/>
          <w:szCs w:val="24"/>
          <w:lang w:eastAsia="lv-LV" w:bidi="lo-LA"/>
        </w:rPr>
        <w:t>;</w:t>
      </w:r>
      <w:r w:rsidR="006578D2" w:rsidRPr="00794C0D">
        <w:rPr>
          <w:rStyle w:val="FontStyle60"/>
          <w:rFonts w:eastAsiaTheme="minorEastAsia"/>
          <w:sz w:val="24"/>
          <w:szCs w:val="24"/>
          <w:lang w:eastAsia="lv-LV" w:bidi="lo-LA"/>
        </w:rPr>
        <w:t xml:space="preserve"> </w:t>
      </w:r>
    </w:p>
    <w:p w:rsidR="00CC42CB" w:rsidRPr="00794C0D" w:rsidRDefault="00821919" w:rsidP="00821919">
      <w:pPr>
        <w:pStyle w:val="ListParagraph"/>
        <w:tabs>
          <w:tab w:val="left" w:pos="284"/>
          <w:tab w:val="left" w:pos="1276"/>
        </w:tabs>
        <w:spacing w:after="0" w:line="240" w:lineRule="auto"/>
        <w:ind w:left="0" w:firstLine="851"/>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3.2.</w:t>
      </w:r>
      <w:r w:rsidRPr="00794C0D">
        <w:rPr>
          <w:rStyle w:val="FontStyle60"/>
          <w:rFonts w:eastAsiaTheme="minorEastAsia"/>
          <w:sz w:val="24"/>
          <w:szCs w:val="24"/>
          <w:lang w:eastAsia="lv-LV" w:bidi="lo-LA"/>
        </w:rPr>
        <w:tab/>
      </w:r>
      <w:r w:rsidR="006578D2" w:rsidRPr="00794C0D">
        <w:rPr>
          <w:rStyle w:val="FontStyle60"/>
          <w:rFonts w:eastAsiaTheme="minorEastAsia"/>
          <w:sz w:val="24"/>
          <w:szCs w:val="24"/>
          <w:lang w:eastAsia="lv-LV" w:bidi="lo-LA"/>
        </w:rPr>
        <w:t xml:space="preserve">noteiktā kompetences daļā </w:t>
      </w:r>
      <w:r w:rsidR="00D6350B" w:rsidRPr="00794C0D">
        <w:rPr>
          <w:rStyle w:val="FontStyle60"/>
          <w:rFonts w:eastAsiaTheme="minorEastAsia"/>
          <w:sz w:val="24"/>
          <w:szCs w:val="24"/>
          <w:lang w:eastAsia="lv-LV" w:bidi="lo-LA"/>
        </w:rPr>
        <w:t xml:space="preserve">pārveidot </w:t>
      </w:r>
      <w:r w:rsidR="006578D2" w:rsidRPr="00794C0D">
        <w:rPr>
          <w:rStyle w:val="FontStyle60"/>
          <w:rFonts w:eastAsiaTheme="minorEastAsia"/>
          <w:sz w:val="24"/>
          <w:szCs w:val="24"/>
          <w:lang w:eastAsia="lv-LV" w:bidi="lo-LA"/>
        </w:rPr>
        <w:t xml:space="preserve">to par valsts tiešās pārvaldes iestādi vai jau izveidotas </w:t>
      </w:r>
      <w:r w:rsidR="00C57860" w:rsidRPr="00794C0D">
        <w:rPr>
          <w:rStyle w:val="FontStyle60"/>
          <w:rFonts w:eastAsiaTheme="minorEastAsia"/>
          <w:sz w:val="24"/>
          <w:szCs w:val="24"/>
          <w:lang w:eastAsia="lv-LV" w:bidi="lo-LA"/>
        </w:rPr>
        <w:t xml:space="preserve">valsts tiešās pārvaldes </w:t>
      </w:r>
      <w:r w:rsidR="006578D2" w:rsidRPr="00794C0D">
        <w:rPr>
          <w:rStyle w:val="FontStyle60"/>
          <w:rFonts w:eastAsiaTheme="minorEastAsia"/>
          <w:sz w:val="24"/>
          <w:szCs w:val="24"/>
          <w:lang w:eastAsia="lv-LV" w:bidi="lo-LA"/>
        </w:rPr>
        <w:t xml:space="preserve">iestādes </w:t>
      </w:r>
      <w:r w:rsidR="002B5EAC" w:rsidRPr="00794C0D">
        <w:rPr>
          <w:rStyle w:val="FontStyle60"/>
          <w:rFonts w:eastAsiaTheme="minorEastAsia"/>
          <w:sz w:val="24"/>
          <w:szCs w:val="24"/>
          <w:lang w:eastAsia="lv-LV" w:bidi="lo-LA"/>
        </w:rPr>
        <w:t xml:space="preserve">reģionālo </w:t>
      </w:r>
      <w:r w:rsidR="006578D2" w:rsidRPr="00794C0D">
        <w:rPr>
          <w:rStyle w:val="FontStyle60"/>
          <w:rFonts w:eastAsiaTheme="minorEastAsia"/>
          <w:sz w:val="24"/>
          <w:szCs w:val="24"/>
          <w:lang w:eastAsia="lv-LV" w:bidi="lo-LA"/>
        </w:rPr>
        <w:t>sastāvdaļu</w:t>
      </w:r>
      <w:r w:rsidR="00D6350B" w:rsidRPr="00794C0D">
        <w:rPr>
          <w:rStyle w:val="FontStyle60"/>
          <w:rFonts w:eastAsiaTheme="minorEastAsia"/>
          <w:sz w:val="24"/>
          <w:szCs w:val="24"/>
          <w:lang w:eastAsia="lv-LV" w:bidi="lo-LA"/>
        </w:rPr>
        <w:t>;</w:t>
      </w:r>
    </w:p>
    <w:p w:rsidR="002B074D" w:rsidRDefault="00821919" w:rsidP="00821919">
      <w:pPr>
        <w:pStyle w:val="ListParagraph"/>
        <w:tabs>
          <w:tab w:val="left" w:pos="284"/>
          <w:tab w:val="left" w:pos="1276"/>
        </w:tabs>
        <w:spacing w:after="0" w:line="240" w:lineRule="auto"/>
        <w:ind w:left="0" w:firstLine="851"/>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3.3.</w:t>
      </w:r>
      <w:r w:rsidRPr="00794C0D">
        <w:rPr>
          <w:rStyle w:val="FontStyle60"/>
          <w:rFonts w:eastAsiaTheme="minorEastAsia"/>
          <w:sz w:val="24"/>
          <w:szCs w:val="24"/>
          <w:lang w:eastAsia="lv-LV" w:bidi="lo-LA"/>
        </w:rPr>
        <w:tab/>
      </w:r>
      <w:r w:rsidR="006578D2" w:rsidRPr="00794C0D">
        <w:rPr>
          <w:rStyle w:val="FontStyle60"/>
          <w:rFonts w:eastAsiaTheme="minorEastAsia"/>
          <w:sz w:val="24"/>
          <w:szCs w:val="24"/>
          <w:lang w:eastAsia="lv-LV" w:bidi="lo-LA"/>
        </w:rPr>
        <w:t xml:space="preserve">noteiktā kompetences daļā izveidot </w:t>
      </w:r>
      <w:r w:rsidR="00C57860" w:rsidRPr="00794C0D">
        <w:rPr>
          <w:rStyle w:val="FontStyle60"/>
          <w:rFonts w:eastAsiaTheme="minorEastAsia"/>
          <w:sz w:val="24"/>
          <w:szCs w:val="24"/>
          <w:lang w:eastAsia="lv-LV" w:bidi="lo-LA"/>
        </w:rPr>
        <w:t xml:space="preserve">to par </w:t>
      </w:r>
      <w:r w:rsidR="006578D2" w:rsidRPr="00794C0D">
        <w:rPr>
          <w:rStyle w:val="FontStyle60"/>
          <w:rFonts w:eastAsiaTheme="minorEastAsia"/>
          <w:sz w:val="24"/>
          <w:szCs w:val="24"/>
          <w:lang w:eastAsia="lv-LV" w:bidi="lo-LA"/>
        </w:rPr>
        <w:t>pašvaldīb</w:t>
      </w:r>
      <w:r w:rsidR="00C57860" w:rsidRPr="00794C0D">
        <w:rPr>
          <w:rStyle w:val="FontStyle60"/>
          <w:rFonts w:eastAsiaTheme="minorEastAsia"/>
          <w:sz w:val="24"/>
          <w:szCs w:val="24"/>
          <w:lang w:eastAsia="lv-LV" w:bidi="lo-LA"/>
        </w:rPr>
        <w:t>as</w:t>
      </w:r>
      <w:r w:rsidR="006578D2" w:rsidRPr="00794C0D">
        <w:rPr>
          <w:rStyle w:val="FontStyle60"/>
          <w:rFonts w:eastAsiaTheme="minorEastAsia"/>
          <w:sz w:val="24"/>
          <w:szCs w:val="24"/>
          <w:lang w:eastAsia="lv-LV" w:bidi="lo-LA"/>
        </w:rPr>
        <w:t xml:space="preserve"> kopīgu iestādi</w:t>
      </w:r>
      <w:r w:rsidR="00C57860" w:rsidRPr="00794C0D">
        <w:rPr>
          <w:rStyle w:val="FontStyle60"/>
          <w:rFonts w:eastAsiaTheme="minorEastAsia"/>
          <w:sz w:val="24"/>
          <w:szCs w:val="24"/>
          <w:lang w:eastAsia="lv-LV" w:bidi="lo-LA"/>
        </w:rPr>
        <w:t>,</w:t>
      </w:r>
      <w:r w:rsidR="00D6350B" w:rsidRPr="00794C0D">
        <w:rPr>
          <w:rStyle w:val="FontStyle60"/>
          <w:rFonts w:eastAsiaTheme="minorEastAsia"/>
          <w:sz w:val="24"/>
          <w:szCs w:val="24"/>
          <w:lang w:eastAsia="lv-LV" w:bidi="lo-LA"/>
        </w:rPr>
        <w:t xml:space="preserve"> piemēram,</w:t>
      </w:r>
      <w:r w:rsidR="00C57860" w:rsidRPr="00794C0D">
        <w:rPr>
          <w:rStyle w:val="FontStyle60"/>
          <w:rFonts w:eastAsiaTheme="minorEastAsia"/>
          <w:sz w:val="24"/>
          <w:szCs w:val="24"/>
          <w:lang w:eastAsia="lv-LV" w:bidi="lo-LA"/>
        </w:rPr>
        <w:t xml:space="preserve"> kā tas sākotnēji </w:t>
      </w:r>
      <w:r w:rsidR="00EA66E1" w:rsidRPr="00794C0D">
        <w:rPr>
          <w:rStyle w:val="FontStyle60"/>
          <w:rFonts w:eastAsiaTheme="minorEastAsia"/>
          <w:sz w:val="24"/>
          <w:szCs w:val="24"/>
          <w:lang w:eastAsia="lv-LV" w:bidi="lo-LA"/>
        </w:rPr>
        <w:t xml:space="preserve">bija </w:t>
      </w:r>
      <w:r w:rsidR="00C57860" w:rsidRPr="00794C0D">
        <w:rPr>
          <w:rStyle w:val="FontStyle60"/>
          <w:rFonts w:eastAsiaTheme="minorEastAsia"/>
          <w:sz w:val="24"/>
          <w:szCs w:val="24"/>
          <w:lang w:eastAsia="lv-LV" w:bidi="lo-LA"/>
        </w:rPr>
        <w:t xml:space="preserve">noteikts </w:t>
      </w:r>
      <w:r w:rsidR="00AD55D1" w:rsidRPr="00794C0D">
        <w:rPr>
          <w:rStyle w:val="FontStyle60"/>
          <w:rFonts w:eastAsiaTheme="minorEastAsia"/>
          <w:sz w:val="24"/>
          <w:szCs w:val="24"/>
          <w:lang w:eastAsia="lv-LV" w:bidi="lo-LA"/>
        </w:rPr>
        <w:t>2002.</w:t>
      </w:r>
      <w:r w:rsidR="00EA66E1" w:rsidRPr="00794C0D">
        <w:rPr>
          <w:rStyle w:val="FontStyle60"/>
          <w:rFonts w:eastAsiaTheme="minorEastAsia"/>
          <w:sz w:val="24"/>
          <w:szCs w:val="24"/>
          <w:lang w:eastAsia="lv-LV" w:bidi="lo-LA"/>
        </w:rPr>
        <w:t xml:space="preserve">gadā </w:t>
      </w:r>
      <w:r w:rsidR="00C57860" w:rsidRPr="00794C0D">
        <w:rPr>
          <w:rStyle w:val="FontStyle60"/>
          <w:rFonts w:eastAsiaTheme="minorEastAsia"/>
          <w:sz w:val="24"/>
          <w:szCs w:val="24"/>
          <w:lang w:eastAsia="lv-LV" w:bidi="lo-LA"/>
        </w:rPr>
        <w:t>Reģionālās attīstības likum</w:t>
      </w:r>
      <w:r w:rsidR="00AD55D1" w:rsidRPr="00794C0D">
        <w:rPr>
          <w:rStyle w:val="FontStyle60"/>
          <w:rFonts w:eastAsiaTheme="minorEastAsia"/>
          <w:sz w:val="24"/>
          <w:szCs w:val="24"/>
          <w:lang w:eastAsia="lv-LV" w:bidi="lo-LA"/>
        </w:rPr>
        <w:t>ā</w:t>
      </w:r>
      <w:r w:rsidR="00C57860" w:rsidRPr="00794C0D">
        <w:rPr>
          <w:rStyle w:val="FontStyle60"/>
          <w:rFonts w:eastAsiaTheme="minorEastAsia"/>
          <w:sz w:val="24"/>
          <w:szCs w:val="24"/>
          <w:lang w:eastAsia="lv-LV" w:bidi="lo-LA"/>
        </w:rPr>
        <w:t xml:space="preserve"> attiecībā par </w:t>
      </w:r>
      <w:r w:rsidR="00AD55D1" w:rsidRPr="00794C0D">
        <w:rPr>
          <w:rStyle w:val="FontStyle60"/>
          <w:rFonts w:eastAsiaTheme="minorEastAsia"/>
          <w:sz w:val="24"/>
          <w:szCs w:val="24"/>
          <w:lang w:eastAsia="lv-LV" w:bidi="lo-LA"/>
        </w:rPr>
        <w:t xml:space="preserve">pašvaldību kopīgas iestādes - </w:t>
      </w:r>
      <w:r w:rsidR="00C57860" w:rsidRPr="00794C0D">
        <w:rPr>
          <w:rStyle w:val="FontStyle60"/>
          <w:rFonts w:eastAsiaTheme="minorEastAsia"/>
          <w:sz w:val="24"/>
          <w:szCs w:val="24"/>
          <w:lang w:eastAsia="lv-LV" w:bidi="lo-LA"/>
        </w:rPr>
        <w:t xml:space="preserve">plānošanas reģionu </w:t>
      </w:r>
      <w:r w:rsidR="00D6350B" w:rsidRPr="00794C0D">
        <w:rPr>
          <w:rStyle w:val="FontStyle60"/>
          <w:rFonts w:eastAsiaTheme="minorEastAsia"/>
          <w:sz w:val="24"/>
          <w:szCs w:val="24"/>
          <w:lang w:eastAsia="lv-LV" w:bidi="lo-LA"/>
        </w:rPr>
        <w:t xml:space="preserve">attīstības aģentūru izveidi, kuras </w:t>
      </w:r>
      <w:r w:rsidR="00AD55D1" w:rsidRPr="00794C0D">
        <w:rPr>
          <w:rStyle w:val="FontStyle60"/>
          <w:rFonts w:eastAsiaTheme="minorEastAsia"/>
          <w:sz w:val="24"/>
          <w:szCs w:val="24"/>
          <w:lang w:eastAsia="lv-LV" w:bidi="lo-LA"/>
        </w:rPr>
        <w:t xml:space="preserve">institucionāli </w:t>
      </w:r>
      <w:r w:rsidR="00D6350B" w:rsidRPr="00794C0D">
        <w:rPr>
          <w:rStyle w:val="FontStyle60"/>
          <w:rFonts w:eastAsiaTheme="minorEastAsia"/>
          <w:sz w:val="24"/>
          <w:szCs w:val="24"/>
          <w:lang w:eastAsia="lv-LV" w:bidi="lo-LA"/>
        </w:rPr>
        <w:t>darbojas saskaņā ar Publisko aģentūru likumu</w:t>
      </w:r>
      <w:r w:rsidR="00C57860" w:rsidRPr="00794C0D">
        <w:rPr>
          <w:rStyle w:val="FontStyle60"/>
          <w:rFonts w:eastAsiaTheme="minorEastAsia"/>
          <w:sz w:val="24"/>
          <w:szCs w:val="24"/>
          <w:lang w:eastAsia="lv-LV" w:bidi="lo-LA"/>
        </w:rPr>
        <w:t>.</w:t>
      </w:r>
    </w:p>
    <w:p w:rsidR="00594C92" w:rsidRDefault="00594C92" w:rsidP="00821919">
      <w:pPr>
        <w:pStyle w:val="ListParagraph"/>
        <w:tabs>
          <w:tab w:val="left" w:pos="284"/>
          <w:tab w:val="left" w:pos="1276"/>
        </w:tabs>
        <w:spacing w:after="0" w:line="240" w:lineRule="auto"/>
        <w:ind w:left="0" w:firstLine="851"/>
        <w:jc w:val="both"/>
        <w:rPr>
          <w:rStyle w:val="FontStyle60"/>
          <w:rFonts w:eastAsiaTheme="minorEastAsia"/>
          <w:sz w:val="24"/>
          <w:szCs w:val="24"/>
          <w:lang w:eastAsia="lv-LV" w:bidi="lo-LA"/>
        </w:rPr>
      </w:pPr>
    </w:p>
    <w:p w:rsidR="00594C92" w:rsidRDefault="00594C92" w:rsidP="00821919">
      <w:pPr>
        <w:pStyle w:val="ListParagraph"/>
        <w:tabs>
          <w:tab w:val="left" w:pos="284"/>
          <w:tab w:val="left" w:pos="1276"/>
        </w:tabs>
        <w:spacing w:after="0" w:line="240" w:lineRule="auto"/>
        <w:ind w:left="0" w:firstLine="851"/>
        <w:jc w:val="both"/>
        <w:rPr>
          <w:rStyle w:val="FontStyle60"/>
          <w:rFonts w:eastAsiaTheme="minorEastAsia"/>
          <w:sz w:val="24"/>
          <w:szCs w:val="24"/>
          <w:lang w:eastAsia="lv-LV" w:bidi="lo-LA"/>
        </w:rPr>
      </w:pPr>
    </w:p>
    <w:p w:rsidR="00954DDF" w:rsidRPr="00794C0D" w:rsidRDefault="00954DDF" w:rsidP="00821919">
      <w:pPr>
        <w:pStyle w:val="ListParagraph"/>
        <w:tabs>
          <w:tab w:val="left" w:pos="284"/>
          <w:tab w:val="left" w:pos="1276"/>
        </w:tabs>
        <w:spacing w:after="0" w:line="240" w:lineRule="auto"/>
        <w:ind w:left="0" w:firstLine="851"/>
        <w:jc w:val="both"/>
        <w:rPr>
          <w:rStyle w:val="FontStyle60"/>
          <w:rFonts w:eastAsiaTheme="minorEastAsia"/>
          <w:sz w:val="24"/>
          <w:szCs w:val="24"/>
          <w:lang w:eastAsia="lv-LV" w:bidi="lo-LA"/>
        </w:rPr>
      </w:pPr>
    </w:p>
    <w:p w:rsidR="00712B48" w:rsidRPr="00794C0D" w:rsidRDefault="00712B48" w:rsidP="00C46DC6">
      <w:pPr>
        <w:pStyle w:val="ListParagraph"/>
        <w:numPr>
          <w:ilvl w:val="0"/>
          <w:numId w:val="5"/>
        </w:numPr>
        <w:tabs>
          <w:tab w:val="left" w:pos="426"/>
        </w:tabs>
        <w:spacing w:after="120" w:line="240" w:lineRule="auto"/>
        <w:ind w:hanging="720"/>
        <w:jc w:val="both"/>
        <w:rPr>
          <w:rStyle w:val="FontStyle60"/>
          <w:rFonts w:eastAsiaTheme="minorEastAsia"/>
          <w:b/>
          <w:sz w:val="24"/>
          <w:szCs w:val="24"/>
          <w:lang w:eastAsia="lv-LV" w:bidi="lo-LA"/>
        </w:rPr>
      </w:pPr>
      <w:r w:rsidRPr="00794C0D">
        <w:rPr>
          <w:rStyle w:val="FontStyle60"/>
          <w:rFonts w:eastAsiaTheme="minorEastAsia"/>
          <w:b/>
          <w:sz w:val="24"/>
          <w:szCs w:val="24"/>
          <w:lang w:eastAsia="lv-LV" w:bidi="lo-LA"/>
        </w:rPr>
        <w:lastRenderedPageBreak/>
        <w:t>Vietējo pašvaldību administratīvi teritoriālā reforma</w:t>
      </w:r>
    </w:p>
    <w:p w:rsidR="00CE4D1F" w:rsidRPr="00794C0D" w:rsidRDefault="00C46DC6" w:rsidP="00C46DC6">
      <w:pPr>
        <w:pStyle w:val="tv213"/>
        <w:shd w:val="clear" w:color="auto" w:fill="FFFFFF"/>
        <w:spacing w:before="0" w:beforeAutospacing="0" w:after="0" w:afterAutospacing="0"/>
        <w:ind w:firstLine="720"/>
        <w:jc w:val="both"/>
        <w:rPr>
          <w:rStyle w:val="FontStyle60"/>
          <w:rFonts w:eastAsiaTheme="minorEastAsia"/>
          <w:sz w:val="24"/>
          <w:szCs w:val="24"/>
          <w:lang w:bidi="lo-LA"/>
        </w:rPr>
      </w:pPr>
      <w:r w:rsidRPr="00794C0D">
        <w:rPr>
          <w:rStyle w:val="FontStyle60"/>
          <w:rFonts w:eastAsiaTheme="minorEastAsia"/>
          <w:sz w:val="24"/>
          <w:szCs w:val="24"/>
          <w:lang w:bidi="lo-LA"/>
        </w:rPr>
        <w:t>Ministru kabinetā 2013.</w:t>
      </w:r>
      <w:r w:rsidR="006E52AA" w:rsidRPr="00794C0D">
        <w:rPr>
          <w:rStyle w:val="FontStyle60"/>
          <w:rFonts w:eastAsiaTheme="minorEastAsia"/>
          <w:sz w:val="24"/>
          <w:szCs w:val="24"/>
          <w:lang w:bidi="lo-LA"/>
        </w:rPr>
        <w:t>gadā</w:t>
      </w:r>
      <w:r w:rsidR="000E3F25" w:rsidRPr="00794C0D">
        <w:rPr>
          <w:rStyle w:val="FontStyle60"/>
          <w:rFonts w:eastAsiaTheme="minorEastAsia"/>
          <w:sz w:val="24"/>
          <w:szCs w:val="24"/>
          <w:lang w:bidi="lo-LA"/>
        </w:rPr>
        <w:t xml:space="preserve"> 26.martā</w:t>
      </w:r>
      <w:r w:rsidR="00712B48" w:rsidRPr="00794C0D">
        <w:rPr>
          <w:rStyle w:val="FontStyle60"/>
          <w:rFonts w:eastAsiaTheme="minorEastAsia"/>
          <w:sz w:val="24"/>
          <w:szCs w:val="24"/>
          <w:lang w:bidi="lo-LA"/>
        </w:rPr>
        <w:t xml:space="preserve"> izskatot </w:t>
      </w:r>
      <w:r w:rsidR="002B5EAC" w:rsidRPr="00794C0D">
        <w:rPr>
          <w:rStyle w:val="FontStyle60"/>
          <w:rFonts w:eastAsiaTheme="minorEastAsia"/>
          <w:sz w:val="24"/>
          <w:szCs w:val="24"/>
          <w:lang w:bidi="lo-LA"/>
        </w:rPr>
        <w:t>informatīv</w:t>
      </w:r>
      <w:r w:rsidR="006D1927" w:rsidRPr="00794C0D">
        <w:rPr>
          <w:rStyle w:val="FontStyle60"/>
          <w:rFonts w:eastAsiaTheme="minorEastAsia"/>
          <w:sz w:val="24"/>
          <w:szCs w:val="24"/>
          <w:lang w:bidi="lo-LA"/>
        </w:rPr>
        <w:t>o</w:t>
      </w:r>
      <w:r w:rsidR="002B5EAC" w:rsidRPr="00794C0D">
        <w:rPr>
          <w:rStyle w:val="FontStyle60"/>
          <w:rFonts w:eastAsiaTheme="minorEastAsia"/>
          <w:sz w:val="24"/>
          <w:szCs w:val="24"/>
          <w:lang w:bidi="lo-LA"/>
        </w:rPr>
        <w:t xml:space="preserve"> ziņojumu "Administratīvi teritoriālās reformas izvērtējums”</w:t>
      </w:r>
      <w:r w:rsidR="00712B48" w:rsidRPr="00794C0D">
        <w:rPr>
          <w:rStyle w:val="FontStyle60"/>
          <w:rFonts w:eastAsiaTheme="minorEastAsia"/>
          <w:sz w:val="24"/>
          <w:szCs w:val="24"/>
          <w:lang w:bidi="lo-LA"/>
        </w:rPr>
        <w:t xml:space="preserve"> secināts, ka vairāki uzdevumi, kas bija jāatrisina administratīvi teritoriālās re</w:t>
      </w:r>
      <w:r w:rsidR="00CE4D1F" w:rsidRPr="00794C0D">
        <w:rPr>
          <w:rStyle w:val="FontStyle60"/>
          <w:rFonts w:eastAsiaTheme="minorEastAsia"/>
          <w:sz w:val="24"/>
          <w:szCs w:val="24"/>
          <w:lang w:bidi="lo-LA"/>
        </w:rPr>
        <w:t>formas ietvaros, nav izpildīti:</w:t>
      </w:r>
    </w:p>
    <w:p w:rsidR="00CE4D1F" w:rsidRPr="00794C0D" w:rsidRDefault="00CE4D1F" w:rsidP="003F6777">
      <w:pPr>
        <w:numPr>
          <w:ilvl w:val="0"/>
          <w:numId w:val="9"/>
        </w:numPr>
        <w:tabs>
          <w:tab w:val="left" w:pos="1134"/>
        </w:tabs>
        <w:spacing w:after="0" w:line="240" w:lineRule="auto"/>
        <w:ind w:left="1134" w:hanging="414"/>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pēc reformas ir daudzi novadi, kuri neatbilst likumā noteiktajiem novadu veidošanas nosacījumiem;</w:t>
      </w:r>
    </w:p>
    <w:p w:rsidR="00CE4D1F" w:rsidRPr="00794C0D" w:rsidRDefault="00CE4D1F" w:rsidP="003F6777">
      <w:pPr>
        <w:numPr>
          <w:ilvl w:val="0"/>
          <w:numId w:val="9"/>
        </w:numPr>
        <w:tabs>
          <w:tab w:val="left" w:pos="1134"/>
        </w:tabs>
        <w:spacing w:after="0" w:line="240" w:lineRule="auto"/>
        <w:ind w:left="1134" w:hanging="414"/>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vairākos novados nav spēcīgu attīstības centru, kas būtiski apgrūtina līdzsvarotu reģionālās attīstības politikas realizāciju;</w:t>
      </w:r>
    </w:p>
    <w:p w:rsidR="00CE4D1F" w:rsidRPr="00794C0D" w:rsidRDefault="00CE4D1F" w:rsidP="003F6777">
      <w:pPr>
        <w:numPr>
          <w:ilvl w:val="0"/>
          <w:numId w:val="9"/>
        </w:numPr>
        <w:tabs>
          <w:tab w:val="left" w:pos="1134"/>
        </w:tabs>
        <w:spacing w:after="0" w:line="240" w:lineRule="auto"/>
        <w:ind w:left="1134" w:hanging="414"/>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novadu pašvaldību sistēma iedzīvotāju skaita ziņā ir ļoti neviendabīga, tas apgrūtina tālāko publiskās pārvaldes pilnveides procesu;</w:t>
      </w:r>
    </w:p>
    <w:p w:rsidR="00CE4D1F" w:rsidRPr="00794C0D" w:rsidRDefault="00CE4D1F" w:rsidP="003F6777">
      <w:pPr>
        <w:numPr>
          <w:ilvl w:val="0"/>
          <w:numId w:val="9"/>
        </w:numPr>
        <w:tabs>
          <w:tab w:val="left" w:pos="1134"/>
        </w:tabs>
        <w:spacing w:after="0" w:line="240" w:lineRule="auto"/>
        <w:ind w:left="1134" w:hanging="414"/>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 xml:space="preserve">pašvaldību sistēma iedzīvotāju skaita neviendabīguma dēļ kopumā nespēj pārņemt nākotnē decentralizējamās valsts pārvaldes funkcijas; </w:t>
      </w:r>
    </w:p>
    <w:p w:rsidR="00CE4D1F" w:rsidRPr="00794C0D" w:rsidRDefault="00CE4D1F" w:rsidP="003F6777">
      <w:pPr>
        <w:numPr>
          <w:ilvl w:val="0"/>
          <w:numId w:val="9"/>
        </w:numPr>
        <w:tabs>
          <w:tab w:val="left" w:pos="1134"/>
        </w:tabs>
        <w:spacing w:after="0" w:line="240" w:lineRule="auto"/>
        <w:ind w:left="1134" w:hanging="414"/>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samērā liels novadu pašvaldību skaits, kurām ir nepietiekoša nodokļu ieņēmumu bāze un kuras nespēj patstāvīgi, bez deleģēšanas vai kopīgu pašvaldību iestāžu veidošanas realizēt savas autonomās funkcijas, koncentrēt finanšu līdzekļus, veikt racionālu, efektīvu pārvaldi.</w:t>
      </w:r>
    </w:p>
    <w:p w:rsidR="000E3F25" w:rsidRPr="00A7159C" w:rsidRDefault="000E3F25" w:rsidP="00C46DC6">
      <w:pPr>
        <w:pStyle w:val="tv213"/>
        <w:shd w:val="clear" w:color="auto" w:fill="FFFFFF"/>
        <w:spacing w:before="0" w:beforeAutospacing="0" w:after="0" w:afterAutospacing="0"/>
        <w:ind w:firstLine="720"/>
        <w:jc w:val="both"/>
        <w:rPr>
          <w:rStyle w:val="FontStyle60"/>
          <w:rFonts w:eastAsiaTheme="minorEastAsia"/>
          <w:sz w:val="16"/>
          <w:szCs w:val="16"/>
          <w:lang w:bidi="lo-LA"/>
        </w:rPr>
      </w:pPr>
    </w:p>
    <w:p w:rsidR="00712B48" w:rsidRPr="00794C0D" w:rsidRDefault="00712B48" w:rsidP="00C46DC6">
      <w:pPr>
        <w:pStyle w:val="tv213"/>
        <w:shd w:val="clear" w:color="auto" w:fill="FFFFFF"/>
        <w:spacing w:before="0" w:beforeAutospacing="0" w:after="0" w:afterAutospacing="0"/>
        <w:ind w:firstLine="720"/>
        <w:jc w:val="both"/>
        <w:rPr>
          <w:rStyle w:val="FontStyle60"/>
          <w:rFonts w:eastAsiaTheme="minorEastAsia"/>
          <w:sz w:val="24"/>
          <w:szCs w:val="24"/>
          <w:lang w:bidi="lo-LA"/>
        </w:rPr>
      </w:pPr>
      <w:r w:rsidRPr="00794C0D">
        <w:rPr>
          <w:rStyle w:val="FontStyle60"/>
          <w:rFonts w:eastAsiaTheme="minorEastAsia"/>
          <w:sz w:val="24"/>
          <w:szCs w:val="24"/>
          <w:lang w:bidi="lo-LA"/>
        </w:rPr>
        <w:t>Administratīvo teritoriju un apdzīvoto vietu likums</w:t>
      </w:r>
      <w:r w:rsidR="000E3F25" w:rsidRPr="00794C0D">
        <w:rPr>
          <w:rStyle w:val="FootnoteReference"/>
          <w:rFonts w:eastAsiaTheme="minorEastAsia"/>
          <w:lang w:bidi="lo-LA"/>
        </w:rPr>
        <w:footnoteReference w:id="9"/>
      </w:r>
      <w:r w:rsidRPr="00794C0D">
        <w:rPr>
          <w:rStyle w:val="FontStyle60"/>
          <w:rFonts w:eastAsiaTheme="minorEastAsia"/>
          <w:sz w:val="24"/>
          <w:szCs w:val="24"/>
          <w:lang w:bidi="lo-LA"/>
        </w:rPr>
        <w:t xml:space="preserve"> nosaka noteikumus, pēc kuriem izveido </w:t>
      </w:r>
      <w:r w:rsidR="00DE3FEA" w:rsidRPr="00794C0D">
        <w:rPr>
          <w:rStyle w:val="FontStyle60"/>
          <w:rFonts w:eastAsiaTheme="minorEastAsia"/>
          <w:sz w:val="24"/>
          <w:szCs w:val="24"/>
          <w:lang w:bidi="lo-LA"/>
        </w:rPr>
        <w:t>administratīvās teritorijas</w:t>
      </w:r>
      <w:r w:rsidRPr="00794C0D">
        <w:rPr>
          <w:rStyle w:val="FontStyle60"/>
          <w:rFonts w:eastAsiaTheme="minorEastAsia"/>
          <w:sz w:val="24"/>
          <w:szCs w:val="24"/>
          <w:lang w:bidi="lo-LA"/>
        </w:rPr>
        <w:t>. Lai gan likums vienlaikus pieļāva atkāpes no noteikumiem, tomēr</w:t>
      </w:r>
      <w:r w:rsidR="00AD55D1" w:rsidRPr="00794C0D">
        <w:rPr>
          <w:rStyle w:val="FontStyle60"/>
          <w:rFonts w:eastAsiaTheme="minorEastAsia"/>
          <w:sz w:val="24"/>
          <w:szCs w:val="24"/>
          <w:lang w:bidi="lo-LA"/>
        </w:rPr>
        <w:t>,</w:t>
      </w:r>
      <w:r w:rsidRPr="00794C0D">
        <w:rPr>
          <w:rStyle w:val="FontStyle60"/>
          <w:rFonts w:eastAsiaTheme="minorEastAsia"/>
          <w:sz w:val="24"/>
          <w:szCs w:val="24"/>
          <w:lang w:bidi="lo-LA"/>
        </w:rPr>
        <w:t xml:space="preserve"> </w:t>
      </w:r>
      <w:r w:rsidR="000E3F25" w:rsidRPr="00794C0D">
        <w:rPr>
          <w:rStyle w:val="FontStyle60"/>
          <w:rFonts w:eastAsiaTheme="minorEastAsia"/>
          <w:sz w:val="24"/>
          <w:szCs w:val="24"/>
          <w:lang w:bidi="lo-LA"/>
        </w:rPr>
        <w:t>2008.</w:t>
      </w:r>
      <w:r w:rsidR="00AD55D1" w:rsidRPr="00794C0D">
        <w:rPr>
          <w:rStyle w:val="FontStyle60"/>
          <w:rFonts w:eastAsiaTheme="minorEastAsia"/>
          <w:sz w:val="24"/>
          <w:szCs w:val="24"/>
          <w:lang w:bidi="lo-LA"/>
        </w:rPr>
        <w:t>gadā nosakot</w:t>
      </w:r>
      <w:r w:rsidRPr="00794C0D">
        <w:rPr>
          <w:rStyle w:val="FontStyle60"/>
          <w:rFonts w:eastAsiaTheme="minorEastAsia"/>
          <w:sz w:val="24"/>
          <w:szCs w:val="24"/>
          <w:lang w:bidi="lo-LA"/>
        </w:rPr>
        <w:t xml:space="preserve"> </w:t>
      </w:r>
      <w:r w:rsidR="00AD55D1" w:rsidRPr="00794C0D">
        <w:rPr>
          <w:rStyle w:val="FontStyle60"/>
          <w:rFonts w:eastAsiaTheme="minorEastAsia"/>
          <w:sz w:val="24"/>
          <w:szCs w:val="24"/>
          <w:lang w:bidi="lo-LA"/>
        </w:rPr>
        <w:t xml:space="preserve">jauno </w:t>
      </w:r>
      <w:r w:rsidRPr="00794C0D">
        <w:rPr>
          <w:rStyle w:val="FontStyle60"/>
          <w:rFonts w:eastAsiaTheme="minorEastAsia"/>
          <w:sz w:val="24"/>
          <w:szCs w:val="24"/>
          <w:lang w:bidi="lo-LA"/>
        </w:rPr>
        <w:t>administratīv</w:t>
      </w:r>
      <w:r w:rsidR="00AD55D1" w:rsidRPr="00794C0D">
        <w:rPr>
          <w:rStyle w:val="FontStyle60"/>
          <w:rFonts w:eastAsiaTheme="minorEastAsia"/>
          <w:sz w:val="24"/>
          <w:szCs w:val="24"/>
          <w:lang w:bidi="lo-LA"/>
        </w:rPr>
        <w:t>i</w:t>
      </w:r>
      <w:r w:rsidRPr="00794C0D">
        <w:rPr>
          <w:rStyle w:val="FontStyle60"/>
          <w:rFonts w:eastAsiaTheme="minorEastAsia"/>
          <w:sz w:val="24"/>
          <w:szCs w:val="24"/>
          <w:lang w:bidi="lo-LA"/>
        </w:rPr>
        <w:t xml:space="preserve"> teritori</w:t>
      </w:r>
      <w:r w:rsidR="00AD55D1" w:rsidRPr="00794C0D">
        <w:rPr>
          <w:rStyle w:val="FontStyle60"/>
          <w:rFonts w:eastAsiaTheme="minorEastAsia"/>
          <w:sz w:val="24"/>
          <w:szCs w:val="24"/>
          <w:lang w:bidi="lo-LA"/>
        </w:rPr>
        <w:t>ālo iedalījumu,</w:t>
      </w:r>
      <w:r w:rsidRPr="00794C0D">
        <w:rPr>
          <w:rStyle w:val="FontStyle60"/>
          <w:rFonts w:eastAsiaTheme="minorEastAsia"/>
          <w:sz w:val="24"/>
          <w:szCs w:val="24"/>
          <w:lang w:bidi="lo-LA"/>
        </w:rPr>
        <w:t xml:space="preserve"> </w:t>
      </w:r>
      <w:r w:rsidR="00031F7C">
        <w:rPr>
          <w:rStyle w:val="FontStyle60"/>
          <w:rFonts w:eastAsiaTheme="minorEastAsia"/>
          <w:sz w:val="24"/>
          <w:szCs w:val="24"/>
          <w:lang w:bidi="lo-LA"/>
        </w:rPr>
        <w:t xml:space="preserve">50 </w:t>
      </w:r>
      <w:r w:rsidR="00AD55D1" w:rsidRPr="00794C0D">
        <w:rPr>
          <w:rStyle w:val="FontStyle60"/>
          <w:rFonts w:eastAsiaTheme="minorEastAsia"/>
          <w:sz w:val="24"/>
          <w:szCs w:val="24"/>
          <w:lang w:bidi="lo-LA"/>
        </w:rPr>
        <w:t xml:space="preserve">administratīvās teritorijas </w:t>
      </w:r>
      <w:r w:rsidR="00F14625" w:rsidRPr="00794C0D">
        <w:rPr>
          <w:rStyle w:val="FontStyle60"/>
          <w:rFonts w:eastAsiaTheme="minorEastAsia"/>
          <w:sz w:val="24"/>
          <w:szCs w:val="24"/>
          <w:lang w:bidi="lo-LA"/>
        </w:rPr>
        <w:t>(</w:t>
      </w:r>
      <w:r w:rsidR="00F14625" w:rsidRPr="00794C0D">
        <w:rPr>
          <w:rStyle w:val="FontStyle60"/>
          <w:rFonts w:eastAsiaTheme="minorEastAsia"/>
          <w:i/>
          <w:iCs/>
          <w:sz w:val="24"/>
          <w:szCs w:val="24"/>
          <w:lang w:bidi="lo-LA"/>
        </w:rPr>
        <w:t>sk.1.pielikumu</w:t>
      </w:r>
      <w:r w:rsidR="00F14625" w:rsidRPr="00794C0D">
        <w:rPr>
          <w:rStyle w:val="FontStyle60"/>
          <w:rFonts w:eastAsiaTheme="minorEastAsia"/>
          <w:sz w:val="24"/>
          <w:szCs w:val="24"/>
          <w:lang w:bidi="lo-LA"/>
        </w:rPr>
        <w:t xml:space="preserve">) </w:t>
      </w:r>
      <w:r w:rsidR="00AD55D1" w:rsidRPr="00794C0D">
        <w:rPr>
          <w:rStyle w:val="FontStyle60"/>
          <w:rFonts w:eastAsiaTheme="minorEastAsia"/>
          <w:sz w:val="24"/>
          <w:szCs w:val="24"/>
          <w:lang w:bidi="lo-LA"/>
        </w:rPr>
        <w:t xml:space="preserve">neatbilda </w:t>
      </w:r>
      <w:r w:rsidRPr="00794C0D">
        <w:rPr>
          <w:rStyle w:val="FontStyle60"/>
          <w:rFonts w:eastAsiaTheme="minorEastAsia"/>
          <w:sz w:val="24"/>
          <w:szCs w:val="24"/>
          <w:lang w:bidi="lo-LA"/>
        </w:rPr>
        <w:t xml:space="preserve">likuma </w:t>
      </w:r>
      <w:r w:rsidR="00F14625" w:rsidRPr="00794C0D">
        <w:rPr>
          <w:rStyle w:val="FontStyle60"/>
          <w:rFonts w:eastAsiaTheme="minorEastAsia"/>
          <w:sz w:val="24"/>
          <w:szCs w:val="24"/>
          <w:lang w:bidi="lo-LA"/>
        </w:rPr>
        <w:t>noteikumiem</w:t>
      </w:r>
      <w:r w:rsidR="00954DDF">
        <w:rPr>
          <w:rStyle w:val="FontStyle60"/>
          <w:rFonts w:eastAsiaTheme="minorEastAsia"/>
          <w:sz w:val="24"/>
          <w:szCs w:val="24"/>
          <w:lang w:bidi="lo-LA"/>
        </w:rPr>
        <w:t xml:space="preserve"> </w:t>
      </w:r>
      <w:r w:rsidR="00AD2DA0" w:rsidRPr="00794C0D">
        <w:rPr>
          <w:rStyle w:val="FontStyle60"/>
          <w:rFonts w:eastAsiaTheme="minorEastAsia"/>
          <w:sz w:val="24"/>
          <w:szCs w:val="24"/>
          <w:lang w:bidi="lo-LA"/>
        </w:rPr>
        <w:t>un</w:t>
      </w:r>
      <w:r w:rsidR="00CE4D1F" w:rsidRPr="00794C0D">
        <w:rPr>
          <w:rStyle w:val="FontStyle60"/>
          <w:rFonts w:eastAsiaTheme="minorEastAsia"/>
          <w:sz w:val="24"/>
          <w:szCs w:val="24"/>
          <w:lang w:bidi="lo-LA"/>
        </w:rPr>
        <w:t xml:space="preserve"> </w:t>
      </w:r>
      <w:r w:rsidR="00AD2DA0" w:rsidRPr="00794C0D">
        <w:rPr>
          <w:rStyle w:val="FontStyle60"/>
          <w:rFonts w:eastAsiaTheme="minorEastAsia"/>
          <w:sz w:val="24"/>
          <w:szCs w:val="24"/>
          <w:lang w:bidi="lo-LA"/>
        </w:rPr>
        <w:t>š</w:t>
      </w:r>
      <w:r w:rsidR="00920722" w:rsidRPr="00794C0D">
        <w:rPr>
          <w:rStyle w:val="FontStyle60"/>
          <w:rFonts w:eastAsiaTheme="minorEastAsia"/>
          <w:sz w:val="24"/>
          <w:szCs w:val="24"/>
          <w:lang w:bidi="lo-LA"/>
        </w:rPr>
        <w:t>odienas situācijā šāda neatbilstība</w:t>
      </w:r>
      <w:r w:rsidR="00CE4D1F" w:rsidRPr="00794C0D">
        <w:rPr>
          <w:rStyle w:val="FontStyle60"/>
          <w:rFonts w:eastAsiaTheme="minorEastAsia"/>
          <w:sz w:val="24"/>
          <w:szCs w:val="24"/>
          <w:lang w:bidi="lo-LA"/>
        </w:rPr>
        <w:t xml:space="preserve"> </w:t>
      </w:r>
      <w:r w:rsidR="00920722" w:rsidRPr="00794C0D">
        <w:rPr>
          <w:rStyle w:val="FontStyle60"/>
          <w:rFonts w:eastAsiaTheme="minorEastAsia"/>
          <w:sz w:val="24"/>
          <w:szCs w:val="24"/>
          <w:lang w:bidi="lo-LA"/>
        </w:rPr>
        <w:t>ir konstatējama</w:t>
      </w:r>
      <w:r w:rsidR="00031F7C">
        <w:rPr>
          <w:rStyle w:val="FontStyle60"/>
          <w:rFonts w:eastAsiaTheme="minorEastAsia"/>
          <w:sz w:val="24"/>
          <w:szCs w:val="24"/>
          <w:lang w:bidi="lo-LA"/>
        </w:rPr>
        <w:t xml:space="preserve"> jau 5</w:t>
      </w:r>
      <w:r w:rsidR="009A5979">
        <w:rPr>
          <w:rStyle w:val="FontStyle60"/>
          <w:rFonts w:eastAsiaTheme="minorEastAsia"/>
          <w:sz w:val="24"/>
          <w:szCs w:val="24"/>
          <w:lang w:bidi="lo-LA"/>
        </w:rPr>
        <w:t>7</w:t>
      </w:r>
      <w:r w:rsidR="00F14625" w:rsidRPr="00794C0D">
        <w:rPr>
          <w:rStyle w:val="FontStyle60"/>
          <w:rFonts w:eastAsiaTheme="minorEastAsia"/>
          <w:sz w:val="24"/>
          <w:szCs w:val="24"/>
          <w:lang w:bidi="lo-LA"/>
        </w:rPr>
        <w:t xml:space="preserve"> administratīvām teritorijām </w:t>
      </w:r>
      <w:r w:rsidR="00FF0851" w:rsidRPr="00794C0D">
        <w:rPr>
          <w:rStyle w:val="FontStyle60"/>
          <w:rFonts w:eastAsiaTheme="minorEastAsia"/>
          <w:sz w:val="24"/>
          <w:szCs w:val="24"/>
          <w:lang w:bidi="lo-LA"/>
        </w:rPr>
        <w:t>(</w:t>
      </w:r>
      <w:r w:rsidR="00FF0851" w:rsidRPr="00794C0D">
        <w:rPr>
          <w:rStyle w:val="FontStyle60"/>
          <w:rFonts w:eastAsiaTheme="minorEastAsia"/>
          <w:i/>
          <w:iCs/>
          <w:sz w:val="24"/>
          <w:szCs w:val="24"/>
          <w:lang w:bidi="lo-LA"/>
        </w:rPr>
        <w:t>sk. 2.pielikumu</w:t>
      </w:r>
      <w:r w:rsidR="00FF0851" w:rsidRPr="00794C0D">
        <w:rPr>
          <w:rStyle w:val="FontStyle60"/>
          <w:rFonts w:eastAsiaTheme="minorEastAsia"/>
          <w:sz w:val="24"/>
          <w:szCs w:val="24"/>
          <w:lang w:bidi="lo-LA"/>
        </w:rPr>
        <w:t>)</w:t>
      </w:r>
      <w:r w:rsidR="00594C92">
        <w:rPr>
          <w:rStyle w:val="FontStyle60"/>
          <w:rFonts w:eastAsiaTheme="minorEastAsia"/>
          <w:sz w:val="24"/>
          <w:szCs w:val="24"/>
          <w:lang w:bidi="lo-LA"/>
        </w:rPr>
        <w:t>, proti</w:t>
      </w:r>
      <w:r w:rsidR="00F14625" w:rsidRPr="00794C0D">
        <w:rPr>
          <w:rStyle w:val="FontStyle60"/>
          <w:rFonts w:eastAsiaTheme="minorEastAsia"/>
          <w:sz w:val="24"/>
          <w:szCs w:val="24"/>
          <w:lang w:bidi="lo-LA"/>
        </w:rPr>
        <w:t>:</w:t>
      </w:r>
    </w:p>
    <w:p w:rsidR="00712B48" w:rsidRPr="00794C0D" w:rsidRDefault="00712B48" w:rsidP="003F6777">
      <w:pPr>
        <w:pStyle w:val="tv213"/>
        <w:numPr>
          <w:ilvl w:val="0"/>
          <w:numId w:val="3"/>
        </w:numPr>
        <w:spacing w:before="0" w:beforeAutospacing="0" w:after="0" w:afterAutospacing="0"/>
        <w:ind w:left="1134" w:hanging="425"/>
        <w:jc w:val="both"/>
        <w:rPr>
          <w:rStyle w:val="FontStyle60"/>
          <w:rFonts w:eastAsiaTheme="minorEastAsia"/>
          <w:sz w:val="24"/>
          <w:szCs w:val="24"/>
          <w:lang w:bidi="lo-LA"/>
        </w:rPr>
      </w:pPr>
      <w:r w:rsidRPr="00794C0D">
        <w:rPr>
          <w:rStyle w:val="FontStyle60"/>
          <w:rFonts w:eastAsiaTheme="minorEastAsia"/>
          <w:sz w:val="24"/>
          <w:szCs w:val="24"/>
          <w:lang w:bidi="lo-LA"/>
        </w:rPr>
        <w:t>novada teritorijā ir ne mazāk par 4000 pastāvīgo iedzīvotāju</w:t>
      </w:r>
      <w:r w:rsidR="00CE4D1F" w:rsidRPr="00794C0D">
        <w:rPr>
          <w:rStyle w:val="FontStyle60"/>
          <w:rFonts w:eastAsiaTheme="minorEastAsia"/>
          <w:sz w:val="24"/>
          <w:szCs w:val="24"/>
          <w:lang w:bidi="lo-LA"/>
        </w:rPr>
        <w:t xml:space="preserve"> </w:t>
      </w:r>
      <w:r w:rsidR="00FF0851" w:rsidRPr="00794C0D">
        <w:rPr>
          <w:rStyle w:val="FontStyle60"/>
          <w:rFonts w:eastAsiaTheme="minorEastAsia"/>
          <w:sz w:val="24"/>
          <w:szCs w:val="24"/>
          <w:lang w:bidi="lo-LA"/>
        </w:rPr>
        <w:t xml:space="preserve">- </w:t>
      </w:r>
      <w:r w:rsidR="00FF0851" w:rsidRPr="00794C0D">
        <w:rPr>
          <w:rStyle w:val="FontStyle60"/>
          <w:rFonts w:eastAsiaTheme="minorEastAsia"/>
          <w:i/>
          <w:iCs/>
          <w:sz w:val="24"/>
          <w:szCs w:val="24"/>
          <w:lang w:bidi="lo-LA"/>
        </w:rPr>
        <w:t>neatbilst 39 novadi</w:t>
      </w:r>
      <w:r w:rsidRPr="00794C0D">
        <w:rPr>
          <w:rStyle w:val="FontStyle60"/>
          <w:rFonts w:eastAsiaTheme="minorEastAsia"/>
          <w:sz w:val="24"/>
          <w:szCs w:val="24"/>
          <w:lang w:bidi="lo-LA"/>
        </w:rPr>
        <w:t>;</w:t>
      </w:r>
    </w:p>
    <w:p w:rsidR="00712B48" w:rsidRPr="00794C0D" w:rsidRDefault="00712B48" w:rsidP="003F6777">
      <w:pPr>
        <w:pStyle w:val="tv213"/>
        <w:numPr>
          <w:ilvl w:val="0"/>
          <w:numId w:val="3"/>
        </w:numPr>
        <w:spacing w:before="0" w:beforeAutospacing="0" w:after="0" w:afterAutospacing="0"/>
        <w:ind w:left="1134" w:hanging="425"/>
        <w:jc w:val="both"/>
        <w:rPr>
          <w:rStyle w:val="FontStyle60"/>
          <w:rFonts w:eastAsiaTheme="minorEastAsia"/>
          <w:sz w:val="24"/>
          <w:szCs w:val="24"/>
          <w:lang w:bidi="lo-LA"/>
        </w:rPr>
      </w:pPr>
      <w:r w:rsidRPr="00794C0D">
        <w:rPr>
          <w:rStyle w:val="FontStyle60"/>
          <w:rFonts w:eastAsiaTheme="minorEastAsia"/>
          <w:sz w:val="24"/>
          <w:szCs w:val="24"/>
          <w:lang w:bidi="lo-LA"/>
        </w:rPr>
        <w:t>novada teritorijā ir ciems, kurā ir vairāk par 2000 pastāvīgo iedzīvotāju, vai pilsēta</w:t>
      </w:r>
      <w:r w:rsidR="00CE4D1F" w:rsidRPr="00794C0D">
        <w:rPr>
          <w:rStyle w:val="FontStyle60"/>
          <w:rFonts w:eastAsiaTheme="minorEastAsia"/>
          <w:sz w:val="24"/>
          <w:szCs w:val="24"/>
          <w:lang w:bidi="lo-LA"/>
        </w:rPr>
        <w:t xml:space="preserve"> </w:t>
      </w:r>
      <w:r w:rsidR="00FF0851" w:rsidRPr="00794C0D">
        <w:rPr>
          <w:rStyle w:val="FontStyle60"/>
          <w:rFonts w:eastAsiaTheme="minorEastAsia"/>
          <w:sz w:val="24"/>
          <w:szCs w:val="24"/>
          <w:lang w:bidi="lo-LA"/>
        </w:rPr>
        <w:t xml:space="preserve">- </w:t>
      </w:r>
      <w:r w:rsidR="00CE4D1F" w:rsidRPr="00794C0D">
        <w:rPr>
          <w:rStyle w:val="FontStyle60"/>
          <w:rFonts w:eastAsiaTheme="minorEastAsia"/>
          <w:i/>
          <w:iCs/>
          <w:sz w:val="24"/>
          <w:szCs w:val="24"/>
          <w:lang w:bidi="lo-LA"/>
        </w:rPr>
        <w:t xml:space="preserve">neatbilst </w:t>
      </w:r>
      <w:r w:rsidR="00D846A9" w:rsidRPr="00794C0D">
        <w:rPr>
          <w:rStyle w:val="FontStyle60"/>
          <w:rFonts w:eastAsiaTheme="minorEastAsia"/>
          <w:i/>
          <w:iCs/>
          <w:sz w:val="24"/>
          <w:szCs w:val="24"/>
          <w:lang w:bidi="lo-LA"/>
        </w:rPr>
        <w:t>5</w:t>
      </w:r>
      <w:r w:rsidR="00EE2A94" w:rsidRPr="00794C0D">
        <w:rPr>
          <w:rStyle w:val="FontStyle60"/>
          <w:rFonts w:eastAsiaTheme="minorEastAsia"/>
          <w:i/>
          <w:iCs/>
          <w:sz w:val="24"/>
          <w:szCs w:val="24"/>
          <w:lang w:bidi="lo-LA"/>
        </w:rPr>
        <w:t>2</w:t>
      </w:r>
      <w:r w:rsidR="00FF0851" w:rsidRPr="00794C0D">
        <w:rPr>
          <w:rStyle w:val="FontStyle60"/>
          <w:rFonts w:eastAsiaTheme="minorEastAsia"/>
          <w:i/>
          <w:iCs/>
          <w:sz w:val="24"/>
          <w:szCs w:val="24"/>
          <w:lang w:bidi="lo-LA"/>
        </w:rPr>
        <w:t xml:space="preserve"> novadi</w:t>
      </w:r>
      <w:r w:rsidRPr="00794C0D">
        <w:rPr>
          <w:rStyle w:val="FontStyle60"/>
          <w:rFonts w:eastAsiaTheme="minorEastAsia"/>
          <w:sz w:val="24"/>
          <w:szCs w:val="24"/>
          <w:lang w:bidi="lo-LA"/>
        </w:rPr>
        <w:t>;</w:t>
      </w:r>
    </w:p>
    <w:p w:rsidR="00712B48" w:rsidRPr="00794C0D" w:rsidRDefault="00712B48" w:rsidP="003F6777">
      <w:pPr>
        <w:pStyle w:val="tv213"/>
        <w:numPr>
          <w:ilvl w:val="0"/>
          <w:numId w:val="3"/>
        </w:numPr>
        <w:spacing w:before="0" w:beforeAutospacing="0" w:after="0" w:afterAutospacing="0"/>
        <w:ind w:left="1134" w:hanging="425"/>
        <w:jc w:val="both"/>
        <w:rPr>
          <w:rStyle w:val="FontStyle60"/>
          <w:rFonts w:eastAsiaTheme="minorEastAsia"/>
          <w:sz w:val="24"/>
          <w:szCs w:val="24"/>
          <w:lang w:bidi="lo-LA"/>
        </w:rPr>
      </w:pPr>
      <w:r w:rsidRPr="00794C0D">
        <w:rPr>
          <w:rStyle w:val="FontStyle60"/>
          <w:rFonts w:eastAsiaTheme="minorEastAsia"/>
          <w:sz w:val="24"/>
          <w:szCs w:val="24"/>
          <w:lang w:bidi="lo-LA"/>
        </w:rPr>
        <w:t>novada teritorija ir ģeogrāfiski vienota</w:t>
      </w:r>
      <w:r w:rsidR="00FF0851" w:rsidRPr="00794C0D">
        <w:rPr>
          <w:rStyle w:val="FontStyle60"/>
          <w:rFonts w:eastAsiaTheme="minorEastAsia"/>
          <w:sz w:val="24"/>
          <w:szCs w:val="24"/>
          <w:lang w:bidi="lo-LA"/>
        </w:rPr>
        <w:t xml:space="preserve"> - </w:t>
      </w:r>
      <w:r w:rsidR="00FF0851" w:rsidRPr="00794C0D">
        <w:rPr>
          <w:rStyle w:val="FontStyle60"/>
          <w:rFonts w:eastAsiaTheme="minorEastAsia"/>
          <w:i/>
          <w:iCs/>
          <w:sz w:val="24"/>
          <w:szCs w:val="24"/>
          <w:lang w:bidi="lo-LA"/>
        </w:rPr>
        <w:t>neatbilst 2 novadi</w:t>
      </w:r>
      <w:r w:rsidRPr="00794C0D">
        <w:rPr>
          <w:rStyle w:val="FontStyle60"/>
          <w:rFonts w:eastAsiaTheme="minorEastAsia"/>
          <w:sz w:val="24"/>
          <w:szCs w:val="24"/>
          <w:lang w:bidi="lo-LA"/>
        </w:rPr>
        <w:t>;</w:t>
      </w:r>
    </w:p>
    <w:p w:rsidR="000E3F25" w:rsidRPr="00794C0D" w:rsidRDefault="00DE3FEA" w:rsidP="000E3F25">
      <w:pPr>
        <w:pStyle w:val="tv213"/>
        <w:numPr>
          <w:ilvl w:val="0"/>
          <w:numId w:val="3"/>
        </w:numPr>
        <w:spacing w:before="0" w:beforeAutospacing="0" w:after="0" w:afterAutospacing="0"/>
        <w:ind w:left="1134" w:hanging="425"/>
        <w:jc w:val="both"/>
        <w:rPr>
          <w:rStyle w:val="FontStyle60"/>
          <w:rFonts w:eastAsiaTheme="minorEastAsia"/>
          <w:sz w:val="24"/>
          <w:szCs w:val="24"/>
          <w:lang w:bidi="lo-LA"/>
        </w:rPr>
      </w:pPr>
      <w:r w:rsidRPr="00794C0D">
        <w:rPr>
          <w:rStyle w:val="FontStyle60"/>
          <w:rFonts w:eastAsiaTheme="minorEastAsia"/>
          <w:sz w:val="24"/>
          <w:szCs w:val="24"/>
          <w:lang w:bidi="lo-LA"/>
        </w:rPr>
        <w:t>republikas</w:t>
      </w:r>
      <w:r w:rsidR="00CE4D1F" w:rsidRPr="00794C0D">
        <w:rPr>
          <w:rStyle w:val="FontStyle60"/>
          <w:rFonts w:eastAsiaTheme="minorEastAsia"/>
          <w:sz w:val="24"/>
          <w:szCs w:val="24"/>
          <w:lang w:bidi="lo-LA"/>
        </w:rPr>
        <w:t xml:space="preserve"> pilsētā ir ne mazāk par 25 tūkstošiem pastāvīgo iedzīvotāju</w:t>
      </w:r>
      <w:r w:rsidRPr="00794C0D">
        <w:rPr>
          <w:rStyle w:val="FontStyle60"/>
          <w:rFonts w:eastAsiaTheme="minorEastAsia"/>
          <w:sz w:val="24"/>
          <w:szCs w:val="24"/>
          <w:lang w:bidi="lo-LA"/>
        </w:rPr>
        <w:t xml:space="preserve"> </w:t>
      </w:r>
      <w:r w:rsidR="00FF0851" w:rsidRPr="00794C0D">
        <w:rPr>
          <w:rStyle w:val="FontStyle60"/>
          <w:rFonts w:eastAsiaTheme="minorEastAsia"/>
          <w:sz w:val="24"/>
          <w:szCs w:val="24"/>
          <w:lang w:bidi="lo-LA"/>
        </w:rPr>
        <w:t xml:space="preserve">- </w:t>
      </w:r>
      <w:r w:rsidR="00FF0851" w:rsidRPr="00794C0D">
        <w:rPr>
          <w:rStyle w:val="FontStyle60"/>
          <w:rFonts w:eastAsiaTheme="minorEastAsia"/>
          <w:i/>
          <w:iCs/>
          <w:sz w:val="24"/>
          <w:szCs w:val="24"/>
          <w:lang w:bidi="lo-LA"/>
        </w:rPr>
        <w:t>neatbilst 2 republikas pilsētas</w:t>
      </w:r>
      <w:r w:rsidRPr="00794C0D">
        <w:rPr>
          <w:rStyle w:val="FontStyle60"/>
          <w:rFonts w:eastAsiaTheme="minorEastAsia"/>
          <w:sz w:val="24"/>
          <w:szCs w:val="24"/>
          <w:lang w:bidi="lo-LA"/>
        </w:rPr>
        <w:t>.</w:t>
      </w:r>
    </w:p>
    <w:p w:rsidR="00816D30" w:rsidRPr="00794C0D" w:rsidRDefault="0058223B" w:rsidP="001C6700">
      <w:pPr>
        <w:pStyle w:val="tv213"/>
        <w:spacing w:before="0" w:beforeAutospacing="0" w:after="0" w:afterAutospacing="0"/>
        <w:ind w:firstLine="720"/>
        <w:jc w:val="both"/>
        <w:rPr>
          <w:rStyle w:val="FontStyle60"/>
          <w:rFonts w:eastAsiaTheme="minorEastAsia"/>
          <w:sz w:val="24"/>
          <w:szCs w:val="24"/>
          <w:lang w:bidi="lo-LA"/>
        </w:rPr>
      </w:pPr>
      <w:r w:rsidRPr="00794C0D">
        <w:rPr>
          <w:rStyle w:val="FontStyle60"/>
          <w:rFonts w:eastAsiaTheme="minorEastAsia"/>
          <w:sz w:val="24"/>
          <w:szCs w:val="24"/>
          <w:lang w:bidi="lo-LA"/>
        </w:rPr>
        <w:t>V</w:t>
      </w:r>
      <w:r w:rsidR="00DE3FEA" w:rsidRPr="00794C0D">
        <w:rPr>
          <w:rStyle w:val="FontStyle60"/>
          <w:rFonts w:eastAsiaTheme="minorEastAsia"/>
          <w:sz w:val="24"/>
          <w:szCs w:val="24"/>
          <w:lang w:bidi="lo-LA"/>
        </w:rPr>
        <w:t>iennozīmīgi nav vērtējam</w:t>
      </w:r>
      <w:r w:rsidRPr="00794C0D">
        <w:rPr>
          <w:rStyle w:val="FontStyle60"/>
          <w:rFonts w:eastAsiaTheme="minorEastAsia"/>
          <w:sz w:val="24"/>
          <w:szCs w:val="24"/>
          <w:lang w:bidi="lo-LA"/>
        </w:rPr>
        <w:t>s</w:t>
      </w:r>
      <w:r w:rsidR="00DE3FEA" w:rsidRPr="00794C0D">
        <w:rPr>
          <w:rStyle w:val="FontStyle60"/>
          <w:rFonts w:eastAsiaTheme="minorEastAsia"/>
          <w:sz w:val="24"/>
          <w:szCs w:val="24"/>
          <w:lang w:bidi="lo-LA"/>
        </w:rPr>
        <w:t xml:space="preserve"> arī likuma no</w:t>
      </w:r>
      <w:r w:rsidR="00954DDF">
        <w:rPr>
          <w:rStyle w:val="FontStyle60"/>
          <w:rFonts w:eastAsiaTheme="minorEastAsia"/>
          <w:sz w:val="24"/>
          <w:szCs w:val="24"/>
          <w:lang w:bidi="lo-LA"/>
        </w:rPr>
        <w:t>teikums</w:t>
      </w:r>
      <w:r w:rsidR="00DE3FEA" w:rsidRPr="00794C0D">
        <w:rPr>
          <w:rStyle w:val="FontStyle60"/>
          <w:rFonts w:eastAsiaTheme="minorEastAsia"/>
          <w:sz w:val="24"/>
          <w:szCs w:val="24"/>
          <w:lang w:bidi="lo-LA"/>
        </w:rPr>
        <w:t xml:space="preserve"> - novada pašvaldība nodrošina </w:t>
      </w:r>
      <w:r w:rsidR="00954DDF">
        <w:rPr>
          <w:rStyle w:val="FontStyle60"/>
          <w:rFonts w:eastAsiaTheme="minorEastAsia"/>
          <w:sz w:val="24"/>
          <w:szCs w:val="24"/>
          <w:lang w:bidi="lo-LA"/>
        </w:rPr>
        <w:t xml:space="preserve">likumā noteikto funkciju izpildi, </w:t>
      </w:r>
      <w:r w:rsidR="000975E2" w:rsidRPr="00794C0D">
        <w:rPr>
          <w:rStyle w:val="FontStyle60"/>
          <w:rFonts w:eastAsiaTheme="minorEastAsia"/>
          <w:sz w:val="24"/>
          <w:szCs w:val="24"/>
          <w:lang w:bidi="lo-LA"/>
        </w:rPr>
        <w:t xml:space="preserve">un </w:t>
      </w:r>
      <w:r w:rsidRPr="00794C0D">
        <w:rPr>
          <w:rStyle w:val="FontStyle60"/>
          <w:rFonts w:eastAsiaTheme="minorEastAsia"/>
          <w:sz w:val="24"/>
          <w:szCs w:val="24"/>
          <w:lang w:bidi="lo-LA"/>
        </w:rPr>
        <w:t>š</w:t>
      </w:r>
      <w:r w:rsidR="00954DDF">
        <w:rPr>
          <w:rStyle w:val="FontStyle60"/>
          <w:rFonts w:eastAsiaTheme="minorEastAsia"/>
          <w:sz w:val="24"/>
          <w:szCs w:val="24"/>
          <w:lang w:bidi="lo-LA"/>
        </w:rPr>
        <w:t xml:space="preserve">o noteikumu </w:t>
      </w:r>
      <w:r w:rsidRPr="00794C0D">
        <w:rPr>
          <w:rStyle w:val="FontStyle60"/>
          <w:rFonts w:eastAsiaTheme="minorEastAsia"/>
          <w:sz w:val="24"/>
          <w:szCs w:val="24"/>
          <w:lang w:bidi="lo-LA"/>
        </w:rPr>
        <w:t>izpildes praktiskie aspekti</w:t>
      </w:r>
      <w:r w:rsidR="006B4174" w:rsidRPr="00794C0D">
        <w:rPr>
          <w:rStyle w:val="FontStyle60"/>
          <w:rFonts w:eastAsiaTheme="minorEastAsia"/>
          <w:sz w:val="24"/>
          <w:szCs w:val="24"/>
          <w:lang w:bidi="lo-LA"/>
        </w:rPr>
        <w:t>. D</w:t>
      </w:r>
      <w:r w:rsidR="00DE3FEA" w:rsidRPr="00794C0D">
        <w:rPr>
          <w:rStyle w:val="FontStyle60"/>
          <w:rFonts w:eastAsiaTheme="minorEastAsia"/>
          <w:sz w:val="24"/>
          <w:szCs w:val="24"/>
          <w:lang w:bidi="lo-LA"/>
        </w:rPr>
        <w:t>audzas</w:t>
      </w:r>
      <w:r w:rsidR="00AD2DA0" w:rsidRPr="00794C0D">
        <w:rPr>
          <w:rStyle w:val="FontStyle60"/>
          <w:rFonts w:eastAsiaTheme="minorEastAsia"/>
          <w:sz w:val="24"/>
          <w:szCs w:val="24"/>
          <w:lang w:bidi="lo-LA"/>
        </w:rPr>
        <w:t xml:space="preserve"> </w:t>
      </w:r>
      <w:r w:rsidR="00DE3FEA" w:rsidRPr="00794C0D">
        <w:rPr>
          <w:rStyle w:val="FontStyle60"/>
          <w:rFonts w:eastAsiaTheme="minorEastAsia"/>
          <w:sz w:val="24"/>
          <w:szCs w:val="24"/>
          <w:lang w:bidi="lo-LA"/>
        </w:rPr>
        <w:t xml:space="preserve">pašvaldības racionālu apsvērumu dēļ patstāvīgi nepilda tām </w:t>
      </w:r>
      <w:r w:rsidR="00F14625" w:rsidRPr="00794C0D">
        <w:rPr>
          <w:rStyle w:val="FontStyle60"/>
          <w:rFonts w:eastAsiaTheme="minorEastAsia"/>
          <w:sz w:val="24"/>
          <w:szCs w:val="24"/>
          <w:lang w:bidi="lo-LA"/>
        </w:rPr>
        <w:t xml:space="preserve">likumos </w:t>
      </w:r>
      <w:r w:rsidR="00DE3FEA" w:rsidRPr="00794C0D">
        <w:rPr>
          <w:rStyle w:val="FontStyle60"/>
          <w:rFonts w:eastAsiaTheme="minorEastAsia"/>
          <w:sz w:val="24"/>
          <w:szCs w:val="24"/>
          <w:lang w:bidi="lo-LA"/>
        </w:rPr>
        <w:t xml:space="preserve">noteiktās funkcijas, bet gan </w:t>
      </w:r>
      <w:r w:rsidR="00E14F75" w:rsidRPr="00794C0D">
        <w:rPr>
          <w:rStyle w:val="FontStyle60"/>
          <w:rFonts w:eastAsiaTheme="minorEastAsia"/>
          <w:sz w:val="24"/>
          <w:szCs w:val="24"/>
          <w:lang w:bidi="lo-LA"/>
        </w:rPr>
        <w:t xml:space="preserve">funkciju izpildē </w:t>
      </w:r>
      <w:r w:rsidR="009D36F4">
        <w:rPr>
          <w:rStyle w:val="FontStyle60"/>
          <w:rFonts w:eastAsiaTheme="minorEastAsia"/>
          <w:sz w:val="24"/>
          <w:szCs w:val="24"/>
          <w:lang w:bidi="lo-LA"/>
        </w:rPr>
        <w:t>cenšas sadarboties ar citām pašvaldībām</w:t>
      </w:r>
      <w:r w:rsidR="00350E35">
        <w:rPr>
          <w:rStyle w:val="FontStyle60"/>
          <w:rFonts w:eastAsiaTheme="minorEastAsia"/>
          <w:sz w:val="24"/>
          <w:szCs w:val="24"/>
          <w:lang w:bidi="lo-LA"/>
        </w:rPr>
        <w:t>.</w:t>
      </w:r>
      <w:r w:rsidR="009D36F4">
        <w:rPr>
          <w:rStyle w:val="FontStyle60"/>
          <w:rFonts w:eastAsiaTheme="minorEastAsia"/>
          <w:sz w:val="24"/>
          <w:szCs w:val="24"/>
          <w:lang w:bidi="lo-LA"/>
        </w:rPr>
        <w:t xml:space="preserve"> </w:t>
      </w:r>
      <w:r w:rsidR="00AD2DA0" w:rsidRPr="00794C0D">
        <w:rPr>
          <w:rStyle w:val="FontStyle60"/>
          <w:rFonts w:eastAsiaTheme="minorEastAsia"/>
          <w:sz w:val="24"/>
          <w:szCs w:val="24"/>
          <w:lang w:bidi="lo-LA"/>
        </w:rPr>
        <w:t xml:space="preserve">Tādejādi </w:t>
      </w:r>
      <w:r w:rsidR="00E14F75" w:rsidRPr="00794C0D">
        <w:rPr>
          <w:rStyle w:val="FontStyle60"/>
          <w:rFonts w:eastAsiaTheme="minorEastAsia"/>
          <w:sz w:val="24"/>
          <w:szCs w:val="24"/>
          <w:lang w:bidi="lo-LA"/>
        </w:rPr>
        <w:t xml:space="preserve">ATR rezultātā </w:t>
      </w:r>
      <w:r w:rsidR="00AD2DA0" w:rsidRPr="00794C0D">
        <w:rPr>
          <w:rStyle w:val="FontStyle60"/>
          <w:rFonts w:eastAsiaTheme="minorEastAsia"/>
          <w:sz w:val="24"/>
          <w:szCs w:val="24"/>
          <w:lang w:bidi="lo-LA"/>
        </w:rPr>
        <w:t xml:space="preserve">netika izveidota pašvaldību sistēma, kur katra pašvaldība pastāvīgi spēj izpildīt tai likumos noteiktās funkcijas, kas savukārt </w:t>
      </w:r>
      <w:r w:rsidR="006E52AA" w:rsidRPr="00794C0D">
        <w:rPr>
          <w:rStyle w:val="FontStyle60"/>
          <w:rFonts w:eastAsiaTheme="minorEastAsia"/>
          <w:sz w:val="24"/>
          <w:szCs w:val="24"/>
          <w:lang w:bidi="lo-LA"/>
        </w:rPr>
        <w:t xml:space="preserve">šādos gadījumos uzdod </w:t>
      </w:r>
      <w:r w:rsidR="0010608C" w:rsidRPr="00794C0D">
        <w:rPr>
          <w:rStyle w:val="FontStyle60"/>
          <w:rFonts w:eastAsiaTheme="minorEastAsia"/>
          <w:sz w:val="24"/>
          <w:szCs w:val="24"/>
          <w:lang w:bidi="lo-LA"/>
        </w:rPr>
        <w:t xml:space="preserve">attiecīgās </w:t>
      </w:r>
      <w:r w:rsidR="00E14F75" w:rsidRPr="00794C0D">
        <w:rPr>
          <w:rStyle w:val="FontStyle60"/>
          <w:rFonts w:eastAsiaTheme="minorEastAsia"/>
          <w:sz w:val="24"/>
          <w:szCs w:val="24"/>
          <w:lang w:bidi="lo-LA"/>
        </w:rPr>
        <w:t xml:space="preserve">pašvaldības </w:t>
      </w:r>
      <w:r w:rsidR="00AD2DA0" w:rsidRPr="00794C0D">
        <w:rPr>
          <w:rStyle w:val="FontStyle60"/>
          <w:rFonts w:eastAsiaTheme="minorEastAsia"/>
          <w:sz w:val="24"/>
          <w:szCs w:val="24"/>
          <w:lang w:bidi="lo-LA"/>
        </w:rPr>
        <w:t xml:space="preserve">iedzīvotājiem </w:t>
      </w:r>
      <w:r w:rsidR="006B4174" w:rsidRPr="00794C0D">
        <w:rPr>
          <w:rStyle w:val="FontStyle60"/>
          <w:rFonts w:eastAsiaTheme="minorEastAsia"/>
          <w:sz w:val="24"/>
          <w:szCs w:val="24"/>
          <w:lang w:bidi="lo-LA"/>
        </w:rPr>
        <w:t xml:space="preserve">pašvaldības </w:t>
      </w:r>
      <w:r w:rsidR="0010608C" w:rsidRPr="00794C0D">
        <w:rPr>
          <w:rStyle w:val="FontStyle60"/>
          <w:rFonts w:eastAsiaTheme="minorEastAsia"/>
          <w:sz w:val="24"/>
          <w:szCs w:val="24"/>
          <w:lang w:bidi="lo-LA"/>
        </w:rPr>
        <w:t xml:space="preserve">pakalpojumu pieejamību </w:t>
      </w:r>
      <w:r w:rsidR="006B4174" w:rsidRPr="00794C0D">
        <w:rPr>
          <w:rStyle w:val="FontStyle60"/>
          <w:rFonts w:eastAsiaTheme="minorEastAsia"/>
          <w:sz w:val="24"/>
          <w:szCs w:val="24"/>
          <w:lang w:bidi="lo-LA"/>
        </w:rPr>
        <w:t xml:space="preserve">rast citas </w:t>
      </w:r>
      <w:r w:rsidR="00AD2DA0" w:rsidRPr="00794C0D">
        <w:rPr>
          <w:rStyle w:val="FontStyle60"/>
          <w:rFonts w:eastAsiaTheme="minorEastAsia"/>
          <w:sz w:val="24"/>
          <w:szCs w:val="24"/>
          <w:lang w:bidi="lo-LA"/>
        </w:rPr>
        <w:t>pašvaldības teritorijā</w:t>
      </w:r>
      <w:r w:rsidR="006B4174" w:rsidRPr="00794C0D">
        <w:rPr>
          <w:rStyle w:val="FontStyle60"/>
          <w:rFonts w:eastAsiaTheme="minorEastAsia"/>
          <w:sz w:val="24"/>
          <w:szCs w:val="24"/>
          <w:lang w:bidi="lo-LA"/>
        </w:rPr>
        <w:t xml:space="preserve">. </w:t>
      </w:r>
      <w:r w:rsidR="00AD2DA0" w:rsidRPr="00794C0D">
        <w:rPr>
          <w:rStyle w:val="FontStyle60"/>
          <w:rFonts w:eastAsiaTheme="minorEastAsia"/>
          <w:sz w:val="24"/>
          <w:szCs w:val="24"/>
          <w:lang w:bidi="lo-LA"/>
        </w:rPr>
        <w:t xml:space="preserve"> </w:t>
      </w:r>
      <w:r w:rsidR="006E52AA" w:rsidRPr="00794C0D">
        <w:rPr>
          <w:rStyle w:val="FontStyle60"/>
          <w:rFonts w:eastAsiaTheme="minorEastAsia"/>
          <w:sz w:val="24"/>
          <w:szCs w:val="24"/>
          <w:lang w:bidi="lo-LA"/>
        </w:rPr>
        <w:t xml:space="preserve">Praksē </w:t>
      </w:r>
      <w:r w:rsidRPr="00794C0D">
        <w:rPr>
          <w:rStyle w:val="FontStyle60"/>
          <w:rFonts w:eastAsiaTheme="minorEastAsia"/>
          <w:sz w:val="24"/>
          <w:szCs w:val="24"/>
          <w:lang w:bidi="lo-LA"/>
        </w:rPr>
        <w:t xml:space="preserve">arī </w:t>
      </w:r>
      <w:r w:rsidR="009D36F4" w:rsidRPr="00794C0D">
        <w:rPr>
          <w:rStyle w:val="FontStyle60"/>
          <w:rFonts w:eastAsiaTheme="minorEastAsia"/>
          <w:sz w:val="24"/>
          <w:szCs w:val="24"/>
          <w:lang w:bidi="lo-LA"/>
        </w:rPr>
        <w:t xml:space="preserve">ir </w:t>
      </w:r>
      <w:r w:rsidRPr="00794C0D">
        <w:rPr>
          <w:rStyle w:val="FontStyle60"/>
          <w:rFonts w:eastAsiaTheme="minorEastAsia"/>
          <w:sz w:val="24"/>
          <w:szCs w:val="24"/>
          <w:lang w:bidi="lo-LA"/>
        </w:rPr>
        <w:t>vairāki gadījumi, kad novadu administratīvie centri tiek noteikti citas pašvaldīb</w:t>
      </w:r>
      <w:r w:rsidR="001C6700" w:rsidRPr="00794C0D">
        <w:rPr>
          <w:rStyle w:val="FontStyle60"/>
          <w:rFonts w:eastAsiaTheme="minorEastAsia"/>
          <w:sz w:val="24"/>
          <w:szCs w:val="24"/>
          <w:lang w:bidi="lo-LA"/>
        </w:rPr>
        <w:t>as administratīvajā teritorijā.</w:t>
      </w:r>
    </w:p>
    <w:p w:rsidR="00D846A9" w:rsidRPr="00794C0D" w:rsidRDefault="00E1109D" w:rsidP="00C46DC6">
      <w:pPr>
        <w:spacing w:after="0" w:line="240" w:lineRule="auto"/>
        <w:ind w:firstLine="720"/>
        <w:jc w:val="both"/>
        <w:rPr>
          <w:rStyle w:val="FontStyle60"/>
          <w:rFonts w:eastAsiaTheme="minorEastAsia"/>
          <w:sz w:val="24"/>
          <w:szCs w:val="24"/>
          <w:lang w:eastAsia="lv-LV" w:bidi="lo-LA"/>
        </w:rPr>
      </w:pPr>
      <w:r w:rsidRPr="00794C0D">
        <w:rPr>
          <w:rStyle w:val="FontStyle60"/>
          <w:rFonts w:eastAsiaTheme="minorEastAsia"/>
          <w:sz w:val="24"/>
          <w:szCs w:val="24"/>
          <w:lang w:eastAsia="lv-LV" w:bidi="lo-LA"/>
        </w:rPr>
        <w:t>ATR procesā a</w:t>
      </w:r>
      <w:r w:rsidR="00E14F75" w:rsidRPr="00794C0D">
        <w:rPr>
          <w:rStyle w:val="FontStyle60"/>
          <w:rFonts w:eastAsiaTheme="minorEastAsia"/>
          <w:sz w:val="24"/>
          <w:szCs w:val="24"/>
          <w:lang w:eastAsia="lv-LV" w:bidi="lo-LA"/>
        </w:rPr>
        <w:t>pvienojot rajona pašvaldību un vietējo pašvaldību kompetences, vietējo p</w:t>
      </w:r>
      <w:r w:rsidR="003F6777" w:rsidRPr="00794C0D">
        <w:rPr>
          <w:rStyle w:val="FontStyle60"/>
          <w:rFonts w:eastAsiaTheme="minorEastAsia"/>
          <w:sz w:val="24"/>
          <w:szCs w:val="24"/>
          <w:lang w:eastAsia="lv-LV" w:bidi="lo-LA"/>
        </w:rPr>
        <w:t>ašvaldību funkcionalitāte 2009.</w:t>
      </w:r>
      <w:r w:rsidR="00E14F75" w:rsidRPr="00794C0D">
        <w:rPr>
          <w:rStyle w:val="FontStyle60"/>
          <w:rFonts w:eastAsiaTheme="minorEastAsia"/>
          <w:sz w:val="24"/>
          <w:szCs w:val="24"/>
          <w:lang w:eastAsia="lv-LV" w:bidi="lo-LA"/>
        </w:rPr>
        <w:t xml:space="preserve">gadā tika būtiski palielināta. </w:t>
      </w:r>
      <w:r w:rsidR="00A000C2" w:rsidRPr="00794C0D">
        <w:rPr>
          <w:rStyle w:val="FontStyle60"/>
          <w:rFonts w:eastAsiaTheme="minorEastAsia"/>
          <w:sz w:val="24"/>
          <w:szCs w:val="24"/>
          <w:lang w:eastAsia="lv-LV" w:bidi="lo-LA"/>
        </w:rPr>
        <w:t xml:space="preserve">Vērtējot 110 novada pašvaldību izveidi no 26 rajona pašvaldību reorganizācijas aspektiem, pašvaldību skaits pēc ATR ir palielināts vairāk nekā četras reizes. </w:t>
      </w:r>
      <w:r w:rsidR="00E14F75" w:rsidRPr="00794C0D">
        <w:rPr>
          <w:rStyle w:val="FontStyle60"/>
          <w:rFonts w:eastAsiaTheme="minorEastAsia"/>
          <w:sz w:val="24"/>
          <w:szCs w:val="24"/>
          <w:lang w:eastAsia="lv-LV" w:bidi="lo-LA"/>
        </w:rPr>
        <w:t xml:space="preserve">Lai novada teritorijā varētu </w:t>
      </w:r>
      <w:r w:rsidR="0010608C" w:rsidRPr="00794C0D">
        <w:rPr>
          <w:rStyle w:val="FontStyle60"/>
          <w:rFonts w:eastAsiaTheme="minorEastAsia"/>
          <w:sz w:val="24"/>
          <w:szCs w:val="24"/>
          <w:lang w:eastAsia="lv-LV" w:bidi="lo-LA"/>
        </w:rPr>
        <w:t>optimāli iz</w:t>
      </w:r>
      <w:r w:rsidR="00E14F75" w:rsidRPr="00794C0D">
        <w:rPr>
          <w:rStyle w:val="FontStyle60"/>
          <w:rFonts w:eastAsiaTheme="minorEastAsia"/>
          <w:sz w:val="24"/>
          <w:szCs w:val="24"/>
          <w:lang w:eastAsia="lv-LV" w:bidi="lo-LA"/>
        </w:rPr>
        <w:t>pildīt rajona mēroga teritorij</w:t>
      </w:r>
      <w:r w:rsidR="00A000C2" w:rsidRPr="00794C0D">
        <w:rPr>
          <w:rStyle w:val="FontStyle60"/>
          <w:rFonts w:eastAsiaTheme="minorEastAsia"/>
          <w:sz w:val="24"/>
          <w:szCs w:val="24"/>
          <w:lang w:eastAsia="lv-LV" w:bidi="lo-LA"/>
        </w:rPr>
        <w:t>ai</w:t>
      </w:r>
      <w:r w:rsidR="00E14F75" w:rsidRPr="00794C0D">
        <w:rPr>
          <w:rStyle w:val="FontStyle60"/>
          <w:rFonts w:eastAsiaTheme="minorEastAsia"/>
          <w:sz w:val="24"/>
          <w:szCs w:val="24"/>
          <w:lang w:eastAsia="lv-LV" w:bidi="lo-LA"/>
        </w:rPr>
        <w:t xml:space="preserve"> piemērot</w:t>
      </w:r>
      <w:r w:rsidR="00A000C2" w:rsidRPr="00794C0D">
        <w:rPr>
          <w:rStyle w:val="FontStyle60"/>
          <w:rFonts w:eastAsiaTheme="minorEastAsia"/>
          <w:sz w:val="24"/>
          <w:szCs w:val="24"/>
          <w:lang w:eastAsia="lv-LV" w:bidi="lo-LA"/>
        </w:rPr>
        <w:t>a</w:t>
      </w:r>
      <w:r w:rsidR="00E14F75" w:rsidRPr="00794C0D">
        <w:rPr>
          <w:rStyle w:val="FontStyle60"/>
          <w:rFonts w:eastAsiaTheme="minorEastAsia"/>
          <w:sz w:val="24"/>
          <w:szCs w:val="24"/>
          <w:lang w:eastAsia="lv-LV" w:bidi="lo-LA"/>
        </w:rPr>
        <w:t xml:space="preserve">s funkcijas, </w:t>
      </w:r>
      <w:r w:rsidR="00FF0851" w:rsidRPr="00794C0D">
        <w:rPr>
          <w:rStyle w:val="FontStyle60"/>
          <w:rFonts w:eastAsiaTheme="minorEastAsia"/>
          <w:sz w:val="24"/>
          <w:szCs w:val="24"/>
          <w:lang w:eastAsia="lv-LV" w:bidi="lo-LA"/>
        </w:rPr>
        <w:t>kā</w:t>
      </w:r>
      <w:r w:rsidR="00E14F75" w:rsidRPr="00794C0D">
        <w:rPr>
          <w:rStyle w:val="FontStyle60"/>
          <w:rFonts w:eastAsiaTheme="minorEastAsia"/>
          <w:sz w:val="24"/>
          <w:szCs w:val="24"/>
          <w:lang w:eastAsia="lv-LV" w:bidi="lo-LA"/>
        </w:rPr>
        <w:t xml:space="preserve"> arī tādas funkcijas, kuras nākotnē būtu decentralizējamas uz pašvaldībām, jāpārvērtē likumā noteiktais </w:t>
      </w:r>
      <w:r w:rsidR="0010608C" w:rsidRPr="00794C0D">
        <w:rPr>
          <w:rStyle w:val="FontStyle60"/>
          <w:rFonts w:eastAsiaTheme="minorEastAsia"/>
          <w:sz w:val="24"/>
          <w:szCs w:val="24"/>
          <w:lang w:eastAsia="lv-LV" w:bidi="lo-LA"/>
        </w:rPr>
        <w:t>no</w:t>
      </w:r>
      <w:r w:rsidR="00594C92">
        <w:rPr>
          <w:rStyle w:val="FontStyle60"/>
          <w:rFonts w:eastAsiaTheme="minorEastAsia"/>
          <w:sz w:val="24"/>
          <w:szCs w:val="24"/>
          <w:lang w:eastAsia="lv-LV" w:bidi="lo-LA"/>
        </w:rPr>
        <w:t>teikums</w:t>
      </w:r>
      <w:r w:rsidR="00E14F75" w:rsidRPr="00794C0D">
        <w:rPr>
          <w:rStyle w:val="FontStyle60"/>
          <w:rFonts w:eastAsiaTheme="minorEastAsia"/>
          <w:sz w:val="24"/>
          <w:szCs w:val="24"/>
          <w:lang w:eastAsia="lv-LV" w:bidi="lo-LA"/>
        </w:rPr>
        <w:t xml:space="preserve"> </w:t>
      </w:r>
      <w:r w:rsidR="0010608C" w:rsidRPr="00794C0D">
        <w:rPr>
          <w:rStyle w:val="FontStyle60"/>
          <w:rFonts w:eastAsiaTheme="minorEastAsia"/>
          <w:i/>
          <w:iCs/>
          <w:sz w:val="24"/>
          <w:szCs w:val="24"/>
          <w:lang w:eastAsia="lv-LV" w:bidi="lo-LA"/>
        </w:rPr>
        <w:t xml:space="preserve">par </w:t>
      </w:r>
      <w:r w:rsidR="00F14625" w:rsidRPr="00794C0D">
        <w:rPr>
          <w:rStyle w:val="FontStyle60"/>
          <w:rFonts w:eastAsiaTheme="minorEastAsia"/>
          <w:i/>
          <w:iCs/>
          <w:sz w:val="24"/>
          <w:szCs w:val="24"/>
          <w:lang w:eastAsia="lv-LV" w:bidi="lo-LA"/>
        </w:rPr>
        <w:t xml:space="preserve">ne mazāk kā </w:t>
      </w:r>
      <w:r w:rsidR="0010608C" w:rsidRPr="00794C0D">
        <w:rPr>
          <w:rStyle w:val="FontStyle60"/>
          <w:rFonts w:eastAsiaTheme="minorEastAsia"/>
          <w:i/>
          <w:iCs/>
          <w:sz w:val="24"/>
          <w:szCs w:val="24"/>
          <w:lang w:eastAsia="lv-LV" w:bidi="lo-LA"/>
        </w:rPr>
        <w:t>4000 pastāvīgo iedzīvotāju skaitu novada teritorijā</w:t>
      </w:r>
      <w:r w:rsidRPr="00794C0D">
        <w:rPr>
          <w:rStyle w:val="FontStyle60"/>
          <w:rFonts w:eastAsiaTheme="minorEastAsia"/>
          <w:sz w:val="24"/>
          <w:szCs w:val="24"/>
          <w:lang w:eastAsia="lv-LV" w:bidi="lo-LA"/>
        </w:rPr>
        <w:t xml:space="preserve">. </w:t>
      </w:r>
      <w:r w:rsidR="00A000C2" w:rsidRPr="00794C0D">
        <w:rPr>
          <w:rStyle w:val="FontStyle60"/>
          <w:rFonts w:eastAsiaTheme="minorEastAsia"/>
          <w:sz w:val="24"/>
          <w:szCs w:val="24"/>
          <w:lang w:eastAsia="lv-LV" w:bidi="lo-LA"/>
        </w:rPr>
        <w:t xml:space="preserve">Atliek piebilst, ka </w:t>
      </w:r>
      <w:r w:rsidR="008E3865" w:rsidRPr="00794C0D">
        <w:rPr>
          <w:rStyle w:val="FontStyle60"/>
          <w:rFonts w:eastAsiaTheme="minorEastAsia"/>
          <w:sz w:val="24"/>
          <w:szCs w:val="24"/>
          <w:lang w:eastAsia="lv-LV" w:bidi="lo-LA"/>
        </w:rPr>
        <w:t>pirms rajona pašvaldību reorganizācijas, mazākā iedzīvotāja skaita pašvaldība, kurā tika pildītas rajona pašvaldību funkcijas, bija Ventspils</w:t>
      </w:r>
      <w:r w:rsidR="00A000C2" w:rsidRPr="00794C0D">
        <w:rPr>
          <w:rStyle w:val="FontStyle60"/>
          <w:rFonts w:eastAsiaTheme="minorEastAsia"/>
          <w:sz w:val="24"/>
          <w:szCs w:val="24"/>
          <w:lang w:eastAsia="lv-LV" w:bidi="lo-LA"/>
        </w:rPr>
        <w:t xml:space="preserve"> rajon</w:t>
      </w:r>
      <w:r w:rsidR="008E3865" w:rsidRPr="00794C0D">
        <w:rPr>
          <w:rStyle w:val="FontStyle60"/>
          <w:rFonts w:eastAsiaTheme="minorEastAsia"/>
          <w:sz w:val="24"/>
          <w:szCs w:val="24"/>
          <w:lang w:eastAsia="lv-LV" w:bidi="lo-LA"/>
        </w:rPr>
        <w:t>a pašvaldība</w:t>
      </w:r>
      <w:r w:rsidR="00A000C2" w:rsidRPr="00794C0D">
        <w:rPr>
          <w:rStyle w:val="FontStyle60"/>
          <w:rFonts w:eastAsiaTheme="minorEastAsia"/>
          <w:sz w:val="24"/>
          <w:szCs w:val="24"/>
          <w:lang w:eastAsia="lv-LV" w:bidi="lo-LA"/>
        </w:rPr>
        <w:t xml:space="preserve"> </w:t>
      </w:r>
      <w:r w:rsidR="008E3865" w:rsidRPr="00794C0D">
        <w:rPr>
          <w:rStyle w:val="FontStyle60"/>
          <w:rFonts w:eastAsiaTheme="minorEastAsia"/>
          <w:sz w:val="24"/>
          <w:szCs w:val="24"/>
          <w:lang w:eastAsia="lv-LV" w:bidi="lo-LA"/>
        </w:rPr>
        <w:t>ar</w:t>
      </w:r>
      <w:r w:rsidR="0010608C" w:rsidRPr="00794C0D">
        <w:rPr>
          <w:rStyle w:val="FontStyle60"/>
          <w:rFonts w:eastAsiaTheme="minorEastAsia"/>
          <w:sz w:val="24"/>
          <w:szCs w:val="24"/>
          <w:lang w:eastAsia="lv-LV" w:bidi="lo-LA"/>
        </w:rPr>
        <w:t xml:space="preserve"> </w:t>
      </w:r>
      <w:r w:rsidR="008E3865" w:rsidRPr="00794C0D">
        <w:rPr>
          <w:rStyle w:val="FontStyle60"/>
          <w:rFonts w:eastAsiaTheme="minorEastAsia"/>
          <w:sz w:val="24"/>
          <w:szCs w:val="24"/>
          <w:lang w:eastAsia="lv-LV" w:bidi="lo-LA"/>
        </w:rPr>
        <w:t xml:space="preserve">ap </w:t>
      </w:r>
      <w:r w:rsidR="00A000C2" w:rsidRPr="00794C0D">
        <w:rPr>
          <w:rStyle w:val="FontStyle60"/>
          <w:rFonts w:eastAsiaTheme="minorEastAsia"/>
          <w:sz w:val="24"/>
          <w:szCs w:val="24"/>
          <w:lang w:eastAsia="lv-LV" w:bidi="lo-LA"/>
        </w:rPr>
        <w:t>13 tūkst. iedzīvotāj</w:t>
      </w:r>
      <w:r w:rsidR="008E3865" w:rsidRPr="00794C0D">
        <w:rPr>
          <w:rStyle w:val="FontStyle60"/>
          <w:rFonts w:eastAsiaTheme="minorEastAsia"/>
          <w:sz w:val="24"/>
          <w:szCs w:val="24"/>
          <w:lang w:eastAsia="lv-LV" w:bidi="lo-LA"/>
        </w:rPr>
        <w:t xml:space="preserve">u. </w:t>
      </w:r>
      <w:r w:rsidR="00594C92">
        <w:rPr>
          <w:rStyle w:val="FontStyle60"/>
          <w:rFonts w:eastAsiaTheme="minorEastAsia"/>
          <w:sz w:val="24"/>
          <w:szCs w:val="24"/>
          <w:lang w:eastAsia="lv-LV" w:bidi="lo-LA"/>
        </w:rPr>
        <w:t>Līdz ar to š</w:t>
      </w:r>
      <w:r w:rsidR="008E3865" w:rsidRPr="00794C0D">
        <w:rPr>
          <w:rStyle w:val="FontStyle60"/>
          <w:rFonts w:eastAsiaTheme="minorEastAsia"/>
          <w:sz w:val="24"/>
          <w:szCs w:val="24"/>
          <w:lang w:eastAsia="lv-LV" w:bidi="lo-LA"/>
        </w:rPr>
        <w:t xml:space="preserve">āds iedzīvotājs skaits varētu būt orientējošs </w:t>
      </w:r>
      <w:r w:rsidR="00F14625" w:rsidRPr="00794C0D">
        <w:rPr>
          <w:rStyle w:val="FontStyle60"/>
          <w:rFonts w:eastAsiaTheme="minorEastAsia"/>
          <w:sz w:val="24"/>
          <w:szCs w:val="24"/>
          <w:lang w:eastAsia="lv-LV" w:bidi="lo-LA"/>
        </w:rPr>
        <w:t>kritērijs</w:t>
      </w:r>
      <w:r w:rsidR="008E3865" w:rsidRPr="00794C0D">
        <w:rPr>
          <w:rStyle w:val="FontStyle60"/>
          <w:rFonts w:eastAsiaTheme="minorEastAsia"/>
          <w:sz w:val="24"/>
          <w:szCs w:val="24"/>
          <w:lang w:eastAsia="lv-LV" w:bidi="lo-LA"/>
        </w:rPr>
        <w:t xml:space="preserve"> iedzīvotāju minimālā skaita noteikšanai novadu pašvaldībām, kur</w:t>
      </w:r>
      <w:r w:rsidR="00F14625" w:rsidRPr="00794C0D">
        <w:rPr>
          <w:rStyle w:val="FontStyle60"/>
          <w:rFonts w:eastAsiaTheme="minorEastAsia"/>
          <w:sz w:val="24"/>
          <w:szCs w:val="24"/>
          <w:lang w:eastAsia="lv-LV" w:bidi="lo-LA"/>
        </w:rPr>
        <w:t>ām uzticēts</w:t>
      </w:r>
      <w:r w:rsidR="008E3865" w:rsidRPr="00794C0D">
        <w:rPr>
          <w:rStyle w:val="FontStyle60"/>
          <w:rFonts w:eastAsiaTheme="minorEastAsia"/>
          <w:sz w:val="24"/>
          <w:szCs w:val="24"/>
          <w:lang w:eastAsia="lv-LV" w:bidi="lo-LA"/>
        </w:rPr>
        <w:t xml:space="preserve"> pild</w:t>
      </w:r>
      <w:r w:rsidR="00F14625" w:rsidRPr="00794C0D">
        <w:rPr>
          <w:rStyle w:val="FontStyle60"/>
          <w:rFonts w:eastAsiaTheme="minorEastAsia"/>
          <w:sz w:val="24"/>
          <w:szCs w:val="24"/>
          <w:lang w:eastAsia="lv-LV" w:bidi="lo-LA"/>
        </w:rPr>
        <w:t>īt</w:t>
      </w:r>
      <w:r w:rsidR="008E3865" w:rsidRPr="00794C0D">
        <w:rPr>
          <w:rStyle w:val="FontStyle60"/>
          <w:rFonts w:eastAsiaTheme="minorEastAsia"/>
          <w:sz w:val="24"/>
          <w:szCs w:val="24"/>
          <w:lang w:eastAsia="lv-LV" w:bidi="lo-LA"/>
        </w:rPr>
        <w:t xml:space="preserve"> reorganizēto rajon</w:t>
      </w:r>
      <w:r w:rsidR="00F14625" w:rsidRPr="00794C0D">
        <w:rPr>
          <w:rStyle w:val="FontStyle60"/>
          <w:rFonts w:eastAsiaTheme="minorEastAsia"/>
          <w:sz w:val="24"/>
          <w:szCs w:val="24"/>
          <w:lang w:eastAsia="lv-LV" w:bidi="lo-LA"/>
        </w:rPr>
        <w:t>u</w:t>
      </w:r>
      <w:r w:rsidR="008E3865" w:rsidRPr="00794C0D">
        <w:rPr>
          <w:rStyle w:val="FontStyle60"/>
          <w:rFonts w:eastAsiaTheme="minorEastAsia"/>
          <w:sz w:val="24"/>
          <w:szCs w:val="24"/>
          <w:lang w:eastAsia="lv-LV" w:bidi="lo-LA"/>
        </w:rPr>
        <w:t xml:space="preserve"> pašvaldību funkcijas.</w:t>
      </w:r>
    </w:p>
    <w:p w:rsidR="00954DDF" w:rsidRDefault="00954DDF" w:rsidP="003F6777">
      <w:pPr>
        <w:spacing w:after="0" w:line="240" w:lineRule="auto"/>
        <w:jc w:val="both"/>
        <w:rPr>
          <w:rStyle w:val="FontStyle60"/>
          <w:rFonts w:eastAsiaTheme="minorEastAsia"/>
          <w:b/>
          <w:sz w:val="24"/>
          <w:szCs w:val="24"/>
          <w:lang w:eastAsia="lv-LV" w:bidi="lo-LA"/>
        </w:rPr>
      </w:pPr>
    </w:p>
    <w:p w:rsidR="00594C92" w:rsidRDefault="00594C92" w:rsidP="003F6777">
      <w:pPr>
        <w:spacing w:after="0" w:line="240" w:lineRule="auto"/>
        <w:jc w:val="both"/>
        <w:rPr>
          <w:rStyle w:val="FontStyle60"/>
          <w:rFonts w:eastAsiaTheme="minorEastAsia"/>
          <w:b/>
          <w:sz w:val="24"/>
          <w:szCs w:val="24"/>
          <w:lang w:eastAsia="lv-LV" w:bidi="lo-LA"/>
        </w:rPr>
      </w:pPr>
    </w:p>
    <w:p w:rsidR="003F6777" w:rsidRPr="00794C0D" w:rsidRDefault="00C04B62" w:rsidP="003F6777">
      <w:pPr>
        <w:spacing w:after="0" w:line="240" w:lineRule="auto"/>
        <w:jc w:val="both"/>
        <w:rPr>
          <w:rStyle w:val="FontStyle60"/>
          <w:rFonts w:eastAsiaTheme="minorEastAsia"/>
          <w:b/>
          <w:sz w:val="24"/>
          <w:szCs w:val="24"/>
          <w:lang w:eastAsia="lv-LV" w:bidi="lo-LA"/>
        </w:rPr>
      </w:pPr>
      <w:r w:rsidRPr="00794C0D">
        <w:rPr>
          <w:rStyle w:val="FontStyle60"/>
          <w:rFonts w:eastAsiaTheme="minorEastAsia"/>
          <w:b/>
          <w:sz w:val="24"/>
          <w:szCs w:val="24"/>
          <w:lang w:eastAsia="lv-LV" w:bidi="lo-LA"/>
        </w:rPr>
        <w:lastRenderedPageBreak/>
        <w:t>Pašvaldību finanšu i</w:t>
      </w:r>
      <w:r w:rsidR="00FF0851" w:rsidRPr="00794C0D">
        <w:rPr>
          <w:rStyle w:val="FontStyle60"/>
          <w:rFonts w:eastAsiaTheme="minorEastAsia"/>
          <w:b/>
          <w:sz w:val="24"/>
          <w:szCs w:val="24"/>
          <w:lang w:eastAsia="lv-LV" w:bidi="lo-LA"/>
        </w:rPr>
        <w:t>zlīdzināšana</w:t>
      </w:r>
    </w:p>
    <w:p w:rsidR="00954DDF" w:rsidRDefault="002442E8" w:rsidP="000A455E">
      <w:pPr>
        <w:spacing w:after="0" w:line="240" w:lineRule="auto"/>
        <w:ind w:firstLine="720"/>
        <w:jc w:val="both"/>
        <w:rPr>
          <w:rFonts w:ascii="Times New Roman" w:eastAsiaTheme="minorEastAsia" w:hAnsi="Times New Roman" w:cs="Times New Roman"/>
          <w:b/>
          <w:bCs/>
          <w:sz w:val="24"/>
          <w:szCs w:val="24"/>
          <w:lang w:eastAsia="lv-LV" w:bidi="lo-LA"/>
        </w:rPr>
      </w:pPr>
      <w:r w:rsidRPr="00794C0D">
        <w:rPr>
          <w:rStyle w:val="FontStyle60"/>
          <w:rFonts w:eastAsiaTheme="minorEastAsia"/>
          <w:sz w:val="24"/>
          <w:szCs w:val="24"/>
          <w:lang w:eastAsia="lv-LV" w:bidi="lo-LA"/>
        </w:rPr>
        <w:t>Dotāciju no pašval</w:t>
      </w:r>
      <w:r w:rsidR="003F6777" w:rsidRPr="00794C0D">
        <w:rPr>
          <w:rStyle w:val="FontStyle60"/>
          <w:rFonts w:eastAsiaTheme="minorEastAsia"/>
          <w:sz w:val="24"/>
          <w:szCs w:val="24"/>
          <w:lang w:eastAsia="lv-LV" w:bidi="lo-LA"/>
        </w:rPr>
        <w:t>dību izlīdzināšanas fonda 201</w:t>
      </w:r>
      <w:r w:rsidR="0045346B" w:rsidRPr="00794C0D">
        <w:rPr>
          <w:rStyle w:val="FontStyle60"/>
          <w:rFonts w:eastAsiaTheme="minorEastAsia"/>
          <w:sz w:val="24"/>
          <w:szCs w:val="24"/>
          <w:lang w:eastAsia="lv-LV" w:bidi="lo-LA"/>
        </w:rPr>
        <w:t>6</w:t>
      </w:r>
      <w:r w:rsidR="003F6777" w:rsidRPr="00794C0D">
        <w:rPr>
          <w:rStyle w:val="FontStyle60"/>
          <w:rFonts w:eastAsiaTheme="minorEastAsia"/>
          <w:sz w:val="24"/>
          <w:szCs w:val="24"/>
          <w:lang w:eastAsia="lv-LV" w:bidi="lo-LA"/>
        </w:rPr>
        <w:t>.</w:t>
      </w:r>
      <w:r w:rsidRPr="00794C0D">
        <w:rPr>
          <w:rStyle w:val="FontStyle60"/>
          <w:rFonts w:eastAsiaTheme="minorEastAsia"/>
          <w:sz w:val="24"/>
          <w:szCs w:val="24"/>
          <w:lang w:eastAsia="lv-LV" w:bidi="lo-LA"/>
        </w:rPr>
        <w:t xml:space="preserve">gadā saņēma </w:t>
      </w:r>
      <w:r w:rsidR="004B6AE9" w:rsidRPr="00794C0D">
        <w:rPr>
          <w:rStyle w:val="FontStyle60"/>
          <w:rFonts w:eastAsiaTheme="minorEastAsia"/>
          <w:sz w:val="24"/>
          <w:szCs w:val="24"/>
          <w:lang w:eastAsia="lv-LV" w:bidi="lo-LA"/>
        </w:rPr>
        <w:t>104</w:t>
      </w:r>
      <w:r w:rsidRPr="00794C0D">
        <w:rPr>
          <w:rStyle w:val="FontStyle60"/>
          <w:rFonts w:eastAsiaTheme="minorEastAsia"/>
          <w:sz w:val="24"/>
          <w:szCs w:val="24"/>
          <w:lang w:eastAsia="lv-LV" w:bidi="lo-LA"/>
        </w:rPr>
        <w:t xml:space="preserve"> pašvaldības, tai skaitā </w:t>
      </w:r>
      <w:r w:rsidR="005711E0" w:rsidRPr="00794C0D">
        <w:rPr>
          <w:rStyle w:val="FontStyle60"/>
          <w:rFonts w:eastAsiaTheme="minorEastAsia"/>
          <w:sz w:val="24"/>
          <w:szCs w:val="24"/>
          <w:lang w:eastAsia="lv-LV" w:bidi="lo-LA"/>
        </w:rPr>
        <w:t xml:space="preserve">dotāciju </w:t>
      </w:r>
      <w:r w:rsidRPr="00794C0D">
        <w:rPr>
          <w:rStyle w:val="FontStyle60"/>
          <w:rFonts w:eastAsiaTheme="minorEastAsia"/>
          <w:sz w:val="24"/>
          <w:szCs w:val="24"/>
          <w:lang w:eastAsia="lv-LV" w:bidi="lo-LA"/>
        </w:rPr>
        <w:t xml:space="preserve">vairāk nekā 10% no visiem pašvaldības ieņēmumiem saņēma </w:t>
      </w:r>
      <w:r w:rsidR="004B6AE9" w:rsidRPr="00794C0D">
        <w:rPr>
          <w:rStyle w:val="FontStyle60"/>
          <w:rFonts w:eastAsiaTheme="minorEastAsia"/>
          <w:sz w:val="24"/>
          <w:szCs w:val="24"/>
          <w:lang w:eastAsia="lv-LV" w:bidi="lo-LA"/>
        </w:rPr>
        <w:t>78</w:t>
      </w:r>
      <w:r w:rsidRPr="00794C0D">
        <w:rPr>
          <w:rStyle w:val="FontStyle60"/>
          <w:rFonts w:eastAsiaTheme="minorEastAsia"/>
          <w:sz w:val="24"/>
          <w:szCs w:val="24"/>
          <w:lang w:eastAsia="lv-LV" w:bidi="lo-LA"/>
        </w:rPr>
        <w:t xml:space="preserve"> pašvaldības, kur maksimālo līmeni sasniedza Vārkavas novads, saņemot </w:t>
      </w:r>
      <w:r w:rsidR="005711E0" w:rsidRPr="00794C0D">
        <w:rPr>
          <w:rStyle w:val="FontStyle60"/>
          <w:rFonts w:eastAsiaTheme="minorEastAsia"/>
          <w:sz w:val="24"/>
          <w:szCs w:val="24"/>
          <w:lang w:eastAsia="lv-LV" w:bidi="lo-LA"/>
        </w:rPr>
        <w:t xml:space="preserve">dotāciju </w:t>
      </w:r>
      <w:r w:rsidR="004B6AE9" w:rsidRPr="00794C0D">
        <w:rPr>
          <w:rStyle w:val="FontStyle60"/>
          <w:rFonts w:eastAsiaTheme="minorEastAsia"/>
          <w:sz w:val="24"/>
          <w:szCs w:val="24"/>
          <w:lang w:eastAsia="lv-LV" w:bidi="lo-LA"/>
        </w:rPr>
        <w:t>39</w:t>
      </w:r>
      <w:r w:rsidR="003F6777" w:rsidRPr="00794C0D">
        <w:rPr>
          <w:rStyle w:val="FontStyle60"/>
          <w:rFonts w:eastAsiaTheme="minorEastAsia"/>
          <w:sz w:val="24"/>
          <w:szCs w:val="24"/>
          <w:lang w:eastAsia="lv-LV" w:bidi="lo-LA"/>
        </w:rPr>
        <w:t>,</w:t>
      </w:r>
      <w:r w:rsidRPr="00794C0D">
        <w:rPr>
          <w:rStyle w:val="FontStyle60"/>
          <w:rFonts w:eastAsiaTheme="minorEastAsia"/>
          <w:sz w:val="24"/>
          <w:szCs w:val="24"/>
          <w:lang w:eastAsia="lv-LV" w:bidi="lo-LA"/>
        </w:rPr>
        <w:t xml:space="preserve">01% </w:t>
      </w:r>
      <w:r w:rsidR="005711E0" w:rsidRPr="00794C0D">
        <w:rPr>
          <w:rStyle w:val="FontStyle60"/>
          <w:rFonts w:eastAsiaTheme="minorEastAsia"/>
          <w:sz w:val="24"/>
          <w:szCs w:val="24"/>
          <w:lang w:eastAsia="lv-LV" w:bidi="lo-LA"/>
        </w:rPr>
        <w:t xml:space="preserve">apmērā </w:t>
      </w:r>
      <w:r w:rsidRPr="00794C0D">
        <w:rPr>
          <w:rStyle w:val="FontStyle60"/>
          <w:rFonts w:eastAsiaTheme="minorEastAsia"/>
          <w:sz w:val="24"/>
          <w:szCs w:val="24"/>
          <w:lang w:eastAsia="lv-LV" w:bidi="lo-LA"/>
        </w:rPr>
        <w:t>no kopējiem pašvaldības ieņēmumiem</w:t>
      </w:r>
      <w:r w:rsidR="00860CD1" w:rsidRPr="00794C0D">
        <w:rPr>
          <w:rStyle w:val="FontStyle60"/>
          <w:rFonts w:eastAsiaTheme="minorEastAsia"/>
          <w:sz w:val="24"/>
          <w:szCs w:val="24"/>
          <w:lang w:eastAsia="lv-LV" w:bidi="lo-LA"/>
        </w:rPr>
        <w:t xml:space="preserve"> </w:t>
      </w:r>
      <w:r w:rsidR="00860CD1" w:rsidRPr="00794C0D">
        <w:rPr>
          <w:rFonts w:ascii="Times New Roman" w:eastAsia="Times New Roman" w:hAnsi="Times New Roman" w:cs="Times New Roman"/>
          <w:sz w:val="24"/>
          <w:szCs w:val="24"/>
          <w:lang w:eastAsia="lv-LV" w:bidi="lo-LA"/>
        </w:rPr>
        <w:t>(</w:t>
      </w:r>
      <w:r w:rsidR="00860CD1" w:rsidRPr="00794C0D">
        <w:rPr>
          <w:rFonts w:ascii="Times New Roman" w:eastAsia="Times New Roman" w:hAnsi="Times New Roman" w:cs="Times New Roman"/>
          <w:i/>
          <w:iCs/>
          <w:sz w:val="24"/>
          <w:szCs w:val="24"/>
          <w:lang w:eastAsia="lv-LV" w:bidi="lo-LA"/>
        </w:rPr>
        <w:t>sk. 3.pielikumu</w:t>
      </w:r>
      <w:r w:rsidR="00860CD1" w:rsidRPr="00794C0D">
        <w:rPr>
          <w:rFonts w:ascii="Times New Roman" w:eastAsia="Times New Roman" w:hAnsi="Times New Roman" w:cs="Times New Roman"/>
          <w:sz w:val="24"/>
          <w:szCs w:val="24"/>
          <w:lang w:eastAsia="lv-LV" w:bidi="lo-LA"/>
        </w:rPr>
        <w:t>)</w:t>
      </w:r>
      <w:r w:rsidR="000E3F25" w:rsidRPr="00794C0D">
        <w:rPr>
          <w:rStyle w:val="FontStyle60"/>
          <w:rFonts w:eastAsiaTheme="minorEastAsia"/>
          <w:sz w:val="24"/>
          <w:szCs w:val="24"/>
          <w:lang w:eastAsia="lv-LV" w:bidi="lo-LA"/>
        </w:rPr>
        <w:t>.</w:t>
      </w:r>
      <w:r w:rsidR="00954DDF">
        <w:rPr>
          <w:rFonts w:ascii="Times New Roman" w:eastAsiaTheme="minorEastAsia" w:hAnsi="Times New Roman" w:cs="Times New Roman"/>
          <w:b/>
          <w:bCs/>
          <w:sz w:val="24"/>
          <w:szCs w:val="24"/>
          <w:lang w:eastAsia="lv-LV" w:bidi="lo-LA"/>
        </w:rPr>
        <w:t xml:space="preserve"> </w:t>
      </w:r>
    </w:p>
    <w:p w:rsidR="000E3F25" w:rsidRPr="00954DDF" w:rsidRDefault="000E3F25" w:rsidP="000A455E">
      <w:pPr>
        <w:spacing w:after="0" w:line="240" w:lineRule="auto"/>
        <w:ind w:firstLine="720"/>
        <w:jc w:val="both"/>
        <w:rPr>
          <w:rStyle w:val="FontStyle60"/>
          <w:rFonts w:eastAsiaTheme="minorEastAsia"/>
          <w:b/>
          <w:bCs/>
          <w:sz w:val="24"/>
          <w:szCs w:val="24"/>
          <w:lang w:eastAsia="lv-LV" w:bidi="lo-LA"/>
        </w:rPr>
      </w:pPr>
      <w:r w:rsidRPr="00794C0D">
        <w:rPr>
          <w:rFonts w:ascii="Times New Roman" w:eastAsiaTheme="minorEastAsia" w:hAnsi="Times New Roman" w:cs="Times New Roman"/>
          <w:bCs/>
          <w:sz w:val="24"/>
          <w:szCs w:val="24"/>
          <w:lang w:eastAsia="lv-LV" w:bidi="lo-LA"/>
        </w:rPr>
        <w:t>Savukārt pašvaldību iemaksas finanšu izlīdzināšanas fondā 2017.gadā vei</w:t>
      </w:r>
      <w:r w:rsidR="00BA656C" w:rsidRPr="00794C0D">
        <w:rPr>
          <w:rFonts w:ascii="Times New Roman" w:eastAsiaTheme="minorEastAsia" w:hAnsi="Times New Roman" w:cs="Times New Roman"/>
          <w:bCs/>
          <w:sz w:val="24"/>
          <w:szCs w:val="24"/>
          <w:lang w:eastAsia="lv-LV" w:bidi="lo-LA"/>
        </w:rPr>
        <w:t>ks</w:t>
      </w:r>
      <w:r w:rsidRPr="00794C0D">
        <w:rPr>
          <w:rFonts w:ascii="Times New Roman" w:eastAsiaTheme="minorEastAsia" w:hAnsi="Times New Roman" w:cs="Times New Roman"/>
          <w:bCs/>
          <w:sz w:val="24"/>
          <w:szCs w:val="24"/>
          <w:lang w:eastAsia="lv-LV" w:bidi="lo-LA"/>
        </w:rPr>
        <w:t xml:space="preserve"> 15 pašvaldības</w:t>
      </w:r>
      <w:r w:rsidR="006D4087" w:rsidRPr="00794C0D">
        <w:rPr>
          <w:rFonts w:ascii="Times New Roman" w:eastAsiaTheme="minorEastAsia" w:hAnsi="Times New Roman" w:cs="Times New Roman"/>
          <w:bCs/>
          <w:sz w:val="24"/>
          <w:szCs w:val="24"/>
          <w:lang w:eastAsia="lv-LV" w:bidi="lo-LA"/>
        </w:rPr>
        <w:t xml:space="preserve"> un dotāciju </w:t>
      </w:r>
      <w:r w:rsidR="00954DDF">
        <w:rPr>
          <w:rFonts w:ascii="Times New Roman" w:eastAsiaTheme="minorEastAsia" w:hAnsi="Times New Roman" w:cs="Times New Roman"/>
          <w:bCs/>
          <w:sz w:val="24"/>
          <w:szCs w:val="24"/>
          <w:lang w:eastAsia="lv-LV" w:bidi="lo-LA"/>
        </w:rPr>
        <w:t xml:space="preserve">arī šogad </w:t>
      </w:r>
      <w:r w:rsidR="006D4087" w:rsidRPr="00794C0D">
        <w:rPr>
          <w:rFonts w:ascii="Times New Roman" w:eastAsiaTheme="minorEastAsia" w:hAnsi="Times New Roman" w:cs="Times New Roman"/>
          <w:bCs/>
          <w:sz w:val="24"/>
          <w:szCs w:val="24"/>
          <w:lang w:eastAsia="lv-LV" w:bidi="lo-LA"/>
        </w:rPr>
        <w:t>saņems 104 pašvaldības. K</w:t>
      </w:r>
      <w:r w:rsidRPr="00794C0D">
        <w:rPr>
          <w:rFonts w:ascii="Times New Roman" w:eastAsiaTheme="minorEastAsia" w:hAnsi="Times New Roman" w:cs="Times New Roman"/>
          <w:bCs/>
          <w:sz w:val="24"/>
          <w:szCs w:val="24"/>
          <w:lang w:eastAsia="lv-LV" w:bidi="lo-LA"/>
        </w:rPr>
        <w:t xml:space="preserve">opumā fondā </w:t>
      </w:r>
      <w:r w:rsidR="00954DDF">
        <w:rPr>
          <w:rFonts w:ascii="Times New Roman" w:eastAsiaTheme="minorEastAsia" w:hAnsi="Times New Roman" w:cs="Times New Roman"/>
          <w:bCs/>
          <w:sz w:val="24"/>
          <w:szCs w:val="24"/>
          <w:lang w:eastAsia="lv-LV" w:bidi="lo-LA"/>
        </w:rPr>
        <w:t xml:space="preserve">attiecīgās </w:t>
      </w:r>
      <w:r w:rsidR="006D4087" w:rsidRPr="00794C0D">
        <w:rPr>
          <w:rFonts w:ascii="Times New Roman" w:eastAsiaTheme="minorEastAsia" w:hAnsi="Times New Roman" w:cs="Times New Roman"/>
          <w:bCs/>
          <w:sz w:val="24"/>
          <w:szCs w:val="24"/>
          <w:lang w:eastAsia="lv-LV" w:bidi="lo-LA"/>
        </w:rPr>
        <w:t>pašvaldības iemaksās</w:t>
      </w:r>
      <w:r w:rsidRPr="00794C0D">
        <w:rPr>
          <w:rFonts w:ascii="Times New Roman" w:eastAsiaTheme="minorEastAsia" w:hAnsi="Times New Roman" w:cs="Times New Roman"/>
          <w:bCs/>
          <w:sz w:val="24"/>
          <w:szCs w:val="24"/>
          <w:lang w:eastAsia="lv-LV" w:bidi="lo-LA"/>
        </w:rPr>
        <w:t xml:space="preserve"> 127 215 942 </w:t>
      </w:r>
      <w:r w:rsidRPr="00794C0D">
        <w:rPr>
          <w:rFonts w:ascii="Times New Roman" w:eastAsiaTheme="minorEastAsia" w:hAnsi="Times New Roman" w:cs="Times New Roman"/>
          <w:bCs/>
          <w:i/>
          <w:iCs/>
          <w:sz w:val="24"/>
          <w:szCs w:val="24"/>
          <w:lang w:eastAsia="lv-LV" w:bidi="lo-LA"/>
        </w:rPr>
        <w:t>euro</w:t>
      </w:r>
      <w:r w:rsidRPr="00794C0D">
        <w:rPr>
          <w:rFonts w:ascii="Times New Roman" w:eastAsiaTheme="minorEastAsia" w:hAnsi="Times New Roman" w:cs="Times New Roman"/>
          <w:bCs/>
          <w:sz w:val="24"/>
          <w:szCs w:val="24"/>
          <w:lang w:eastAsia="lv-LV" w:bidi="lo-LA"/>
        </w:rPr>
        <w:t xml:space="preserve"> (78% no</w:t>
      </w:r>
      <w:r w:rsidRPr="00794C0D">
        <w:rPr>
          <w:rFonts w:ascii="Times New Roman" w:eastAsiaTheme="minorEastAsia" w:hAnsi="Times New Roman" w:cs="Times New Roman"/>
          <w:sz w:val="24"/>
          <w:szCs w:val="24"/>
          <w:lang w:eastAsia="lv-LV" w:bidi="lo-LA"/>
        </w:rPr>
        <w:t xml:space="preserve"> pašvaldību finanšu izlīdzināšanas fonda)</w:t>
      </w:r>
      <w:r w:rsidRPr="00794C0D">
        <w:rPr>
          <w:rFonts w:ascii="Times New Roman" w:eastAsiaTheme="minorEastAsia" w:hAnsi="Times New Roman" w:cs="Times New Roman"/>
          <w:bCs/>
          <w:sz w:val="24"/>
          <w:szCs w:val="24"/>
          <w:lang w:eastAsia="lv-LV" w:bidi="lo-LA"/>
        </w:rPr>
        <w:t>, bet valsts budžeta dotācija sastādī</w:t>
      </w:r>
      <w:r w:rsidR="006D4087" w:rsidRPr="00794C0D">
        <w:rPr>
          <w:rFonts w:ascii="Times New Roman" w:eastAsiaTheme="minorEastAsia" w:hAnsi="Times New Roman" w:cs="Times New Roman"/>
          <w:bCs/>
          <w:sz w:val="24"/>
          <w:szCs w:val="24"/>
          <w:lang w:eastAsia="lv-LV" w:bidi="lo-LA"/>
        </w:rPr>
        <w:t>s</w:t>
      </w:r>
      <w:r w:rsidRPr="00794C0D">
        <w:rPr>
          <w:rFonts w:ascii="Times New Roman" w:eastAsiaTheme="minorEastAsia" w:hAnsi="Times New Roman" w:cs="Times New Roman"/>
          <w:bCs/>
          <w:sz w:val="24"/>
          <w:szCs w:val="24"/>
          <w:lang w:eastAsia="lv-LV" w:bidi="lo-LA"/>
        </w:rPr>
        <w:t xml:space="preserve"> 35 697 973 </w:t>
      </w:r>
      <w:r w:rsidRPr="00794C0D">
        <w:rPr>
          <w:rFonts w:ascii="Times New Roman" w:eastAsiaTheme="minorEastAsia" w:hAnsi="Times New Roman" w:cs="Times New Roman"/>
          <w:bCs/>
          <w:i/>
          <w:iCs/>
          <w:sz w:val="24"/>
          <w:szCs w:val="24"/>
          <w:lang w:eastAsia="lv-LV" w:bidi="lo-LA"/>
        </w:rPr>
        <w:t>euro</w:t>
      </w:r>
      <w:r w:rsidRPr="00794C0D">
        <w:rPr>
          <w:rFonts w:ascii="Times New Roman" w:eastAsiaTheme="minorEastAsia" w:hAnsi="Times New Roman" w:cs="Times New Roman"/>
          <w:bCs/>
          <w:sz w:val="24"/>
          <w:szCs w:val="24"/>
          <w:lang w:eastAsia="lv-LV" w:bidi="lo-LA"/>
        </w:rPr>
        <w:t xml:space="preserve"> (22% no</w:t>
      </w:r>
      <w:r w:rsidRPr="00794C0D">
        <w:rPr>
          <w:rFonts w:ascii="Times New Roman" w:eastAsiaTheme="minorEastAsia" w:hAnsi="Times New Roman" w:cs="Times New Roman"/>
          <w:sz w:val="24"/>
          <w:szCs w:val="24"/>
          <w:lang w:eastAsia="lv-LV" w:bidi="lo-LA"/>
        </w:rPr>
        <w:t xml:space="preserve"> pašvaldību finanšu izlīdzināšanas fonda)</w:t>
      </w:r>
      <w:r w:rsidRPr="00794C0D">
        <w:rPr>
          <w:rFonts w:ascii="Times New Roman" w:eastAsiaTheme="minorEastAsia" w:hAnsi="Times New Roman" w:cs="Times New Roman"/>
          <w:bCs/>
          <w:sz w:val="24"/>
          <w:szCs w:val="24"/>
          <w:lang w:eastAsia="lv-LV" w:bidi="lo-LA"/>
        </w:rPr>
        <w:t xml:space="preserve"> </w:t>
      </w:r>
      <w:r w:rsidRPr="00794C0D">
        <w:rPr>
          <w:rStyle w:val="FontStyle60"/>
          <w:rFonts w:eastAsiaTheme="minorEastAsia"/>
          <w:i/>
          <w:iCs/>
          <w:sz w:val="24"/>
          <w:szCs w:val="24"/>
          <w:lang w:eastAsia="lv-LV" w:bidi="lo-LA"/>
        </w:rPr>
        <w:t>(sk. 3.1.tab.</w:t>
      </w:r>
      <w:r w:rsidRPr="00794C0D">
        <w:rPr>
          <w:rStyle w:val="FontStyle60"/>
          <w:rFonts w:eastAsiaTheme="minorEastAsia"/>
          <w:sz w:val="24"/>
          <w:szCs w:val="24"/>
          <w:lang w:eastAsia="lv-LV" w:bidi="lo-LA"/>
        </w:rPr>
        <w:t>).</w:t>
      </w:r>
    </w:p>
    <w:p w:rsidR="00C96432" w:rsidRPr="000A455E" w:rsidRDefault="00C96432" w:rsidP="000E3F25">
      <w:pPr>
        <w:spacing w:after="0" w:line="240" w:lineRule="auto"/>
        <w:ind w:firstLine="720"/>
        <w:jc w:val="both"/>
        <w:rPr>
          <w:rStyle w:val="FontStyle60"/>
          <w:rFonts w:eastAsiaTheme="minorEastAsia"/>
          <w:sz w:val="6"/>
          <w:szCs w:val="6"/>
          <w:lang w:eastAsia="lv-LV" w:bidi="lo-LA"/>
        </w:rPr>
      </w:pPr>
    </w:p>
    <w:p w:rsidR="000E3F25" w:rsidRDefault="000E3F25" w:rsidP="000E3F25">
      <w:pPr>
        <w:spacing w:after="0" w:line="240" w:lineRule="auto"/>
        <w:ind w:firstLine="720"/>
        <w:jc w:val="right"/>
        <w:rPr>
          <w:rFonts w:ascii="Times New Roman" w:eastAsiaTheme="minorEastAsia" w:hAnsi="Times New Roman" w:cs="Times New Roman"/>
          <w:lang w:eastAsia="lv-LV" w:bidi="lo-LA"/>
        </w:rPr>
      </w:pPr>
      <w:r w:rsidRPr="006D1927">
        <w:rPr>
          <w:rFonts w:ascii="Times New Roman" w:eastAsiaTheme="minorEastAsia" w:hAnsi="Times New Roman" w:cs="Times New Roman"/>
          <w:i/>
          <w:iCs/>
          <w:lang w:eastAsia="lv-LV" w:bidi="lo-LA"/>
        </w:rPr>
        <w:t>tabula 3.1</w:t>
      </w:r>
      <w:r w:rsidRPr="006D1927">
        <w:rPr>
          <w:rFonts w:ascii="Times New Roman" w:eastAsiaTheme="minorEastAsia" w:hAnsi="Times New Roman" w:cs="Times New Roman"/>
          <w:lang w:eastAsia="lv-LV" w:bidi="lo-LA"/>
        </w:rPr>
        <w:t>.</w:t>
      </w:r>
    </w:p>
    <w:p w:rsidR="000A455E" w:rsidRPr="000A455E" w:rsidRDefault="000A455E" w:rsidP="000E3F25">
      <w:pPr>
        <w:spacing w:after="0" w:line="240" w:lineRule="auto"/>
        <w:ind w:firstLine="720"/>
        <w:jc w:val="right"/>
        <w:rPr>
          <w:rFonts w:ascii="Times New Roman" w:eastAsiaTheme="minorEastAsia" w:hAnsi="Times New Roman" w:cs="Times New Roman"/>
          <w:sz w:val="6"/>
          <w:szCs w:val="6"/>
          <w:lang w:eastAsia="lv-LV" w:bidi="lo-LA"/>
        </w:rPr>
      </w:pPr>
    </w:p>
    <w:p w:rsidR="000E3F25" w:rsidRPr="006D1927" w:rsidRDefault="000E3F25" w:rsidP="000E3F25">
      <w:pPr>
        <w:spacing w:after="0" w:line="240" w:lineRule="auto"/>
        <w:ind w:firstLine="720"/>
        <w:jc w:val="center"/>
        <w:rPr>
          <w:rFonts w:ascii="Times New Roman" w:eastAsiaTheme="minorEastAsia" w:hAnsi="Times New Roman" w:cs="Times New Roman"/>
          <w:lang w:eastAsia="lv-LV" w:bidi="lo-LA"/>
        </w:rPr>
      </w:pPr>
      <w:r w:rsidRPr="006D1927">
        <w:rPr>
          <w:rFonts w:ascii="Times New Roman" w:eastAsiaTheme="minorEastAsia" w:hAnsi="Times New Roman" w:cs="Times New Roman"/>
          <w:lang w:eastAsia="lv-LV" w:bidi="lo-LA"/>
        </w:rPr>
        <w:t xml:space="preserve">Pašvaldību </w:t>
      </w:r>
      <w:r w:rsidR="006D4087">
        <w:rPr>
          <w:rFonts w:ascii="Times New Roman" w:eastAsiaTheme="minorEastAsia" w:hAnsi="Times New Roman" w:cs="Times New Roman"/>
          <w:lang w:eastAsia="lv-LV" w:bidi="lo-LA"/>
        </w:rPr>
        <w:t xml:space="preserve">un valsts </w:t>
      </w:r>
      <w:r w:rsidRPr="006D1927">
        <w:rPr>
          <w:rFonts w:ascii="Times New Roman" w:eastAsiaTheme="minorEastAsia" w:hAnsi="Times New Roman" w:cs="Times New Roman"/>
          <w:lang w:eastAsia="lv-LV" w:bidi="lo-LA"/>
        </w:rPr>
        <w:t>iemaksas pašvaldību finanšu izlīdzināšanas fondā 2017.gadā</w:t>
      </w:r>
      <w:r w:rsidRPr="006D1927">
        <w:rPr>
          <w:rFonts w:ascii="Times New Roman" w:eastAsiaTheme="minorEastAsia" w:hAnsi="Times New Roman" w:cs="Times New Roman"/>
          <w:vertAlign w:val="superscript"/>
          <w:lang w:eastAsia="lv-LV" w:bidi="lo-LA"/>
        </w:rPr>
        <w:footnoteReference w:id="10"/>
      </w:r>
    </w:p>
    <w:p w:rsidR="001C6700" w:rsidRPr="00D23C7F" w:rsidRDefault="001C6700" w:rsidP="000E3F25">
      <w:pPr>
        <w:spacing w:after="0" w:line="240" w:lineRule="auto"/>
        <w:ind w:firstLine="720"/>
        <w:jc w:val="center"/>
        <w:rPr>
          <w:rFonts w:ascii="Times New Roman" w:eastAsiaTheme="minorEastAsia" w:hAnsi="Times New Roman" w:cs="Times New Roman"/>
          <w:b/>
          <w:bCs/>
          <w:sz w:val="16"/>
          <w:szCs w:val="16"/>
          <w:lang w:eastAsia="lv-LV" w:bidi="lo-LA"/>
        </w:rPr>
      </w:pPr>
    </w:p>
    <w:tbl>
      <w:tblPr>
        <w:tblStyle w:val="TableGrid11"/>
        <w:tblpPr w:leftFromText="180" w:rightFromText="180" w:vertAnchor="page" w:horzAnchor="page" w:tblpX="3461" w:tblpY="4816"/>
        <w:tblW w:w="0" w:type="auto"/>
        <w:tblLayout w:type="fixed"/>
        <w:tblLook w:val="04A0" w:firstRow="1" w:lastRow="0" w:firstColumn="1" w:lastColumn="0" w:noHBand="0" w:noVBand="1"/>
      </w:tblPr>
      <w:tblGrid>
        <w:gridCol w:w="817"/>
        <w:gridCol w:w="2552"/>
        <w:gridCol w:w="3402"/>
      </w:tblGrid>
      <w:tr w:rsidR="000A455E" w:rsidRPr="00C96432" w:rsidTr="000A455E">
        <w:trPr>
          <w:trHeight w:val="20"/>
        </w:trPr>
        <w:tc>
          <w:tcPr>
            <w:tcW w:w="817" w:type="dxa"/>
            <w:vAlign w:val="center"/>
          </w:tcPr>
          <w:p w:rsidR="000A455E" w:rsidRPr="00C96432" w:rsidRDefault="000A455E" w:rsidP="000A455E">
            <w:pPr>
              <w:jc w:val="center"/>
              <w:rPr>
                <w:rFonts w:eastAsia="Calibri"/>
                <w:b/>
                <w:bCs/>
                <w:i/>
                <w:iCs/>
                <w:lang w:eastAsia="lv-LV"/>
              </w:rPr>
            </w:pPr>
            <w:r w:rsidRPr="00C96432">
              <w:rPr>
                <w:rFonts w:eastAsia="Calibri"/>
                <w:b/>
                <w:bCs/>
                <w:i/>
                <w:iCs/>
                <w:lang w:eastAsia="lv-LV"/>
              </w:rPr>
              <w:t>N.p.k.</w:t>
            </w:r>
          </w:p>
        </w:tc>
        <w:tc>
          <w:tcPr>
            <w:tcW w:w="2552" w:type="dxa"/>
            <w:noWrap/>
            <w:vAlign w:val="center"/>
            <w:hideMark/>
          </w:tcPr>
          <w:p w:rsidR="000A455E" w:rsidRPr="00C96432" w:rsidRDefault="000A455E" w:rsidP="000A455E">
            <w:pPr>
              <w:jc w:val="center"/>
              <w:rPr>
                <w:rFonts w:eastAsia="Calibri"/>
                <w:b/>
                <w:bCs/>
                <w:i/>
                <w:iCs/>
                <w:lang w:eastAsia="lv-LV"/>
              </w:rPr>
            </w:pPr>
            <w:r w:rsidRPr="00C96432">
              <w:rPr>
                <w:rFonts w:eastAsia="Calibri"/>
                <w:b/>
                <w:bCs/>
                <w:i/>
                <w:iCs/>
                <w:lang w:eastAsia="lv-LV"/>
              </w:rPr>
              <w:t>Republikas pilsēta, novads</w:t>
            </w:r>
          </w:p>
        </w:tc>
        <w:tc>
          <w:tcPr>
            <w:tcW w:w="3402" w:type="dxa"/>
            <w:vAlign w:val="center"/>
            <w:hideMark/>
          </w:tcPr>
          <w:p w:rsidR="000A455E" w:rsidRPr="00C96432" w:rsidRDefault="000A455E" w:rsidP="000A455E">
            <w:pPr>
              <w:jc w:val="center"/>
              <w:rPr>
                <w:rFonts w:eastAsia="Calibri"/>
                <w:b/>
                <w:bCs/>
                <w:i/>
                <w:iCs/>
                <w:lang w:eastAsia="lv-LV"/>
              </w:rPr>
            </w:pPr>
            <w:r w:rsidRPr="00C96432">
              <w:rPr>
                <w:rFonts w:eastAsia="Calibri"/>
                <w:b/>
                <w:bCs/>
                <w:i/>
                <w:iCs/>
                <w:lang w:eastAsia="lv-LV"/>
              </w:rPr>
              <w:t>Plānotās iemaksas pašvaldību finanšu izlīdzināšanas fondā (euro)</w:t>
            </w:r>
          </w:p>
        </w:tc>
      </w:tr>
      <w:tr w:rsidR="000A455E" w:rsidRPr="00C96432" w:rsidTr="000A455E">
        <w:trPr>
          <w:trHeight w:val="20"/>
        </w:trPr>
        <w:tc>
          <w:tcPr>
            <w:tcW w:w="817" w:type="dxa"/>
            <w:tcBorders>
              <w:top w:val="single" w:sz="4" w:space="0" w:color="auto"/>
            </w:tcBorders>
            <w:vAlign w:val="center"/>
          </w:tcPr>
          <w:p w:rsidR="000A455E" w:rsidRPr="00C96432" w:rsidRDefault="000A455E" w:rsidP="000A455E">
            <w:pPr>
              <w:jc w:val="center"/>
              <w:rPr>
                <w:rFonts w:eastAsia="Calibri"/>
                <w:i/>
                <w:iCs/>
                <w:lang w:eastAsia="lv-LV"/>
              </w:rPr>
            </w:pPr>
            <w:r w:rsidRPr="00C96432">
              <w:rPr>
                <w:rFonts w:eastAsia="Calibri"/>
                <w:i/>
                <w:iCs/>
                <w:lang w:eastAsia="lv-LV"/>
              </w:rPr>
              <w:t>1.</w:t>
            </w:r>
          </w:p>
        </w:tc>
        <w:tc>
          <w:tcPr>
            <w:tcW w:w="2552" w:type="dxa"/>
            <w:tcBorders>
              <w:top w:val="single" w:sz="4" w:space="0" w:color="auto"/>
            </w:tcBorders>
            <w:noWrap/>
            <w:vAlign w:val="center"/>
            <w:hideMark/>
          </w:tcPr>
          <w:p w:rsidR="000A455E" w:rsidRPr="00C96432" w:rsidRDefault="000A455E" w:rsidP="000A455E">
            <w:pPr>
              <w:jc w:val="right"/>
              <w:rPr>
                <w:rFonts w:eastAsia="Calibri"/>
                <w:lang w:eastAsia="lv-LV"/>
              </w:rPr>
            </w:pPr>
            <w:r w:rsidRPr="00C96432">
              <w:rPr>
                <w:rFonts w:eastAsia="Calibri"/>
                <w:lang w:eastAsia="lv-LV"/>
              </w:rPr>
              <w:t>Rīga</w:t>
            </w:r>
          </w:p>
        </w:tc>
        <w:tc>
          <w:tcPr>
            <w:tcW w:w="3402" w:type="dxa"/>
            <w:tcBorders>
              <w:top w:val="single" w:sz="4" w:space="0" w:color="auto"/>
            </w:tcBorders>
            <w:noWrap/>
            <w:vAlign w:val="center"/>
            <w:hideMark/>
          </w:tcPr>
          <w:p w:rsidR="000A455E" w:rsidRPr="00C96432" w:rsidRDefault="000A455E" w:rsidP="000A455E">
            <w:pPr>
              <w:rPr>
                <w:rFonts w:eastAsia="Calibri"/>
                <w:lang w:eastAsia="lv-LV"/>
              </w:rPr>
            </w:pPr>
            <w:r w:rsidRPr="00C96432">
              <w:rPr>
                <w:rFonts w:eastAsia="Calibri"/>
                <w:lang w:eastAsia="lv-LV"/>
              </w:rPr>
              <w:t>91 785 403</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2.</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Jūrmala</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10 837 178</w:t>
            </w:r>
          </w:p>
        </w:tc>
      </w:tr>
      <w:tr w:rsidR="000A455E" w:rsidRPr="00C96432" w:rsidTr="000A455E">
        <w:trPr>
          <w:trHeight w:val="20"/>
        </w:trPr>
        <w:tc>
          <w:tcPr>
            <w:tcW w:w="817" w:type="dxa"/>
            <w:tcBorders>
              <w:bottom w:val="single" w:sz="18" w:space="0" w:color="auto"/>
            </w:tcBorders>
            <w:vAlign w:val="center"/>
          </w:tcPr>
          <w:p w:rsidR="000A455E" w:rsidRPr="00C96432" w:rsidRDefault="000A455E" w:rsidP="000A455E">
            <w:pPr>
              <w:jc w:val="center"/>
              <w:rPr>
                <w:rFonts w:eastAsia="Calibri"/>
                <w:i/>
                <w:iCs/>
                <w:lang w:eastAsia="lv-LV"/>
              </w:rPr>
            </w:pPr>
            <w:r w:rsidRPr="00C96432">
              <w:rPr>
                <w:rFonts w:eastAsia="Calibri"/>
                <w:i/>
                <w:iCs/>
                <w:lang w:eastAsia="lv-LV"/>
              </w:rPr>
              <w:t>3.</w:t>
            </w:r>
          </w:p>
        </w:tc>
        <w:tc>
          <w:tcPr>
            <w:tcW w:w="2552" w:type="dxa"/>
            <w:tcBorders>
              <w:bottom w:val="single" w:sz="18" w:space="0" w:color="auto"/>
            </w:tcBorders>
            <w:noWrap/>
            <w:vAlign w:val="center"/>
            <w:hideMark/>
          </w:tcPr>
          <w:p w:rsidR="000A455E" w:rsidRPr="00C96432" w:rsidRDefault="000A455E" w:rsidP="000A455E">
            <w:pPr>
              <w:jc w:val="right"/>
              <w:rPr>
                <w:rFonts w:eastAsia="Calibri"/>
                <w:lang w:eastAsia="lv-LV"/>
              </w:rPr>
            </w:pPr>
            <w:r w:rsidRPr="00C96432">
              <w:rPr>
                <w:rFonts w:eastAsia="Calibri"/>
                <w:lang w:eastAsia="lv-LV"/>
              </w:rPr>
              <w:t>Ventspils</w:t>
            </w:r>
          </w:p>
        </w:tc>
        <w:tc>
          <w:tcPr>
            <w:tcW w:w="3402" w:type="dxa"/>
            <w:tcBorders>
              <w:bottom w:val="single" w:sz="18" w:space="0" w:color="auto"/>
            </w:tcBorders>
            <w:noWrap/>
            <w:vAlign w:val="center"/>
            <w:hideMark/>
          </w:tcPr>
          <w:p w:rsidR="000A455E" w:rsidRPr="00C96432" w:rsidRDefault="000A455E" w:rsidP="000A455E">
            <w:pPr>
              <w:rPr>
                <w:rFonts w:eastAsia="Calibri"/>
                <w:lang w:eastAsia="lv-LV"/>
              </w:rPr>
            </w:pPr>
            <w:r w:rsidRPr="00C96432">
              <w:rPr>
                <w:rFonts w:eastAsia="Calibri"/>
                <w:lang w:eastAsia="lv-LV"/>
              </w:rPr>
              <w:t>1 997 116</w:t>
            </w:r>
          </w:p>
        </w:tc>
      </w:tr>
      <w:tr w:rsidR="000A455E" w:rsidRPr="00C96432" w:rsidTr="000A455E">
        <w:trPr>
          <w:trHeight w:val="20"/>
        </w:trPr>
        <w:tc>
          <w:tcPr>
            <w:tcW w:w="817" w:type="dxa"/>
            <w:tcBorders>
              <w:top w:val="single" w:sz="18" w:space="0" w:color="auto"/>
              <w:bottom w:val="single" w:sz="18" w:space="0" w:color="auto"/>
            </w:tcBorders>
            <w:vAlign w:val="center"/>
          </w:tcPr>
          <w:p w:rsidR="000A455E" w:rsidRPr="00C96432" w:rsidRDefault="000A455E" w:rsidP="000A455E">
            <w:pPr>
              <w:jc w:val="center"/>
              <w:rPr>
                <w:rFonts w:eastAsia="Calibri"/>
                <w:b/>
                <w:bCs/>
                <w:i/>
                <w:iCs/>
                <w:lang w:eastAsia="lv-LV"/>
              </w:rPr>
            </w:pPr>
          </w:p>
        </w:tc>
        <w:tc>
          <w:tcPr>
            <w:tcW w:w="2552" w:type="dxa"/>
            <w:tcBorders>
              <w:top w:val="single" w:sz="18" w:space="0" w:color="auto"/>
              <w:bottom w:val="single" w:sz="18" w:space="0" w:color="auto"/>
            </w:tcBorders>
            <w:noWrap/>
            <w:vAlign w:val="center"/>
            <w:hideMark/>
          </w:tcPr>
          <w:p w:rsidR="000A455E" w:rsidRPr="00C96432" w:rsidRDefault="000A455E" w:rsidP="000A455E">
            <w:pPr>
              <w:jc w:val="right"/>
              <w:rPr>
                <w:rFonts w:eastAsia="Calibri"/>
                <w:b/>
                <w:bCs/>
                <w:lang w:eastAsia="lv-LV"/>
              </w:rPr>
            </w:pPr>
            <w:r w:rsidRPr="00C96432">
              <w:rPr>
                <w:rFonts w:eastAsia="Calibri"/>
                <w:b/>
                <w:bCs/>
                <w:lang w:eastAsia="lv-LV"/>
              </w:rPr>
              <w:t>Republikas pilsētās kopā</w:t>
            </w:r>
          </w:p>
        </w:tc>
        <w:tc>
          <w:tcPr>
            <w:tcW w:w="3402" w:type="dxa"/>
            <w:tcBorders>
              <w:top w:val="single" w:sz="18" w:space="0" w:color="auto"/>
              <w:bottom w:val="single" w:sz="18" w:space="0" w:color="auto"/>
            </w:tcBorders>
            <w:noWrap/>
            <w:vAlign w:val="center"/>
            <w:hideMark/>
          </w:tcPr>
          <w:p w:rsidR="000A455E" w:rsidRPr="00C96432" w:rsidRDefault="000A455E" w:rsidP="000A455E">
            <w:pPr>
              <w:rPr>
                <w:rFonts w:eastAsia="Calibri"/>
                <w:b/>
                <w:bCs/>
                <w:lang w:eastAsia="lv-LV"/>
              </w:rPr>
            </w:pPr>
            <w:r w:rsidRPr="00C96432">
              <w:rPr>
                <w:rFonts w:eastAsia="Calibri"/>
                <w:b/>
                <w:bCs/>
                <w:lang w:eastAsia="lv-LV"/>
              </w:rPr>
              <w:t>104 619 697</w:t>
            </w:r>
          </w:p>
        </w:tc>
      </w:tr>
      <w:tr w:rsidR="000A455E" w:rsidRPr="00C96432" w:rsidTr="000A455E">
        <w:trPr>
          <w:trHeight w:val="20"/>
        </w:trPr>
        <w:tc>
          <w:tcPr>
            <w:tcW w:w="817" w:type="dxa"/>
            <w:tcBorders>
              <w:top w:val="single" w:sz="18" w:space="0" w:color="auto"/>
            </w:tcBorders>
            <w:vAlign w:val="center"/>
          </w:tcPr>
          <w:p w:rsidR="000A455E" w:rsidRPr="00C96432" w:rsidRDefault="000A455E" w:rsidP="000A455E">
            <w:pPr>
              <w:jc w:val="center"/>
              <w:rPr>
                <w:rFonts w:eastAsia="Calibri"/>
                <w:i/>
                <w:iCs/>
                <w:lang w:eastAsia="lv-LV"/>
              </w:rPr>
            </w:pPr>
            <w:r w:rsidRPr="00C96432">
              <w:rPr>
                <w:rFonts w:eastAsia="Calibri"/>
                <w:i/>
                <w:iCs/>
                <w:lang w:eastAsia="lv-LV"/>
              </w:rPr>
              <w:t>1.</w:t>
            </w:r>
          </w:p>
        </w:tc>
        <w:tc>
          <w:tcPr>
            <w:tcW w:w="2552" w:type="dxa"/>
            <w:tcBorders>
              <w:top w:val="single" w:sz="18" w:space="0" w:color="auto"/>
            </w:tcBorders>
            <w:noWrap/>
            <w:vAlign w:val="center"/>
            <w:hideMark/>
          </w:tcPr>
          <w:p w:rsidR="000A455E" w:rsidRPr="00C96432" w:rsidRDefault="000A455E" w:rsidP="000A455E">
            <w:pPr>
              <w:jc w:val="right"/>
              <w:rPr>
                <w:rFonts w:eastAsia="Calibri"/>
                <w:lang w:eastAsia="lv-LV"/>
              </w:rPr>
            </w:pPr>
            <w:r w:rsidRPr="00C96432">
              <w:rPr>
                <w:rFonts w:eastAsia="Calibri"/>
                <w:lang w:eastAsia="lv-LV"/>
              </w:rPr>
              <w:t>Mārupes novads</w:t>
            </w:r>
          </w:p>
        </w:tc>
        <w:tc>
          <w:tcPr>
            <w:tcW w:w="3402" w:type="dxa"/>
            <w:tcBorders>
              <w:top w:val="single" w:sz="18" w:space="0" w:color="auto"/>
            </w:tcBorders>
            <w:noWrap/>
            <w:vAlign w:val="center"/>
            <w:hideMark/>
          </w:tcPr>
          <w:p w:rsidR="000A455E" w:rsidRPr="00C96432" w:rsidRDefault="000A455E" w:rsidP="000A455E">
            <w:pPr>
              <w:rPr>
                <w:rFonts w:eastAsia="Calibri"/>
                <w:lang w:eastAsia="lv-LV"/>
              </w:rPr>
            </w:pPr>
            <w:r w:rsidRPr="00C96432">
              <w:rPr>
                <w:rFonts w:eastAsia="Calibri"/>
                <w:lang w:eastAsia="lv-LV"/>
              </w:rPr>
              <w:t>5 631 425</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2.</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Ķekavas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3 941 746</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3.</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Garkalnes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3 119 510</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4.</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Babītes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2 106 024</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5.</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Ādažu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1 629 307</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6.</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Ikšķiles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1 454 509</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7.</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Carnikavas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1 443 989</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8.</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Stopiņu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1 390 710</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9.</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Salaspils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742 720</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10.</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Saulkrastu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659 969</w:t>
            </w:r>
          </w:p>
        </w:tc>
      </w:tr>
      <w:tr w:rsidR="000A455E" w:rsidRPr="00C96432" w:rsidTr="000A455E">
        <w:trPr>
          <w:trHeight w:val="20"/>
        </w:trPr>
        <w:tc>
          <w:tcPr>
            <w:tcW w:w="817" w:type="dxa"/>
            <w:vAlign w:val="center"/>
          </w:tcPr>
          <w:p w:rsidR="000A455E" w:rsidRPr="00C96432" w:rsidRDefault="000A455E" w:rsidP="000A455E">
            <w:pPr>
              <w:jc w:val="center"/>
              <w:rPr>
                <w:rFonts w:eastAsia="Calibri"/>
                <w:i/>
                <w:iCs/>
                <w:lang w:eastAsia="lv-LV"/>
              </w:rPr>
            </w:pPr>
            <w:r w:rsidRPr="00C96432">
              <w:rPr>
                <w:rFonts w:eastAsia="Calibri"/>
                <w:i/>
                <w:iCs/>
                <w:lang w:eastAsia="lv-LV"/>
              </w:rPr>
              <w:t>11.</w:t>
            </w:r>
          </w:p>
        </w:tc>
        <w:tc>
          <w:tcPr>
            <w:tcW w:w="2552" w:type="dxa"/>
            <w:noWrap/>
            <w:vAlign w:val="center"/>
            <w:hideMark/>
          </w:tcPr>
          <w:p w:rsidR="000A455E" w:rsidRPr="00C96432" w:rsidRDefault="000A455E" w:rsidP="000A455E">
            <w:pPr>
              <w:jc w:val="right"/>
              <w:rPr>
                <w:rFonts w:eastAsia="Calibri"/>
                <w:lang w:eastAsia="lv-LV"/>
              </w:rPr>
            </w:pPr>
            <w:r w:rsidRPr="00C96432">
              <w:rPr>
                <w:rFonts w:eastAsia="Calibri"/>
                <w:lang w:eastAsia="lv-LV"/>
              </w:rPr>
              <w:t>Siguldas novads</w:t>
            </w:r>
          </w:p>
        </w:tc>
        <w:tc>
          <w:tcPr>
            <w:tcW w:w="3402" w:type="dxa"/>
            <w:noWrap/>
            <w:vAlign w:val="center"/>
            <w:hideMark/>
          </w:tcPr>
          <w:p w:rsidR="000A455E" w:rsidRPr="00C96432" w:rsidRDefault="000A455E" w:rsidP="000A455E">
            <w:pPr>
              <w:rPr>
                <w:rFonts w:eastAsia="Calibri"/>
                <w:lang w:eastAsia="lv-LV"/>
              </w:rPr>
            </w:pPr>
            <w:r w:rsidRPr="00C96432">
              <w:rPr>
                <w:rFonts w:eastAsia="Calibri"/>
                <w:lang w:eastAsia="lv-LV"/>
              </w:rPr>
              <w:t>250 046</w:t>
            </w:r>
          </w:p>
        </w:tc>
      </w:tr>
      <w:tr w:rsidR="000A455E" w:rsidRPr="00C96432" w:rsidTr="000A455E">
        <w:trPr>
          <w:trHeight w:val="20"/>
        </w:trPr>
        <w:tc>
          <w:tcPr>
            <w:tcW w:w="817" w:type="dxa"/>
            <w:tcBorders>
              <w:bottom w:val="single" w:sz="18" w:space="0" w:color="auto"/>
            </w:tcBorders>
            <w:vAlign w:val="center"/>
          </w:tcPr>
          <w:p w:rsidR="000A455E" w:rsidRPr="00C96432" w:rsidRDefault="000A455E" w:rsidP="000A455E">
            <w:pPr>
              <w:jc w:val="center"/>
              <w:rPr>
                <w:rFonts w:eastAsia="Calibri"/>
                <w:i/>
                <w:iCs/>
                <w:lang w:eastAsia="lv-LV"/>
              </w:rPr>
            </w:pPr>
            <w:r w:rsidRPr="00C96432">
              <w:rPr>
                <w:rFonts w:eastAsia="Calibri"/>
                <w:i/>
                <w:iCs/>
                <w:lang w:eastAsia="lv-LV"/>
              </w:rPr>
              <w:t>12.</w:t>
            </w:r>
          </w:p>
        </w:tc>
        <w:tc>
          <w:tcPr>
            <w:tcW w:w="2552" w:type="dxa"/>
            <w:tcBorders>
              <w:bottom w:val="single" w:sz="18" w:space="0" w:color="auto"/>
            </w:tcBorders>
            <w:noWrap/>
            <w:vAlign w:val="center"/>
            <w:hideMark/>
          </w:tcPr>
          <w:p w:rsidR="000A455E" w:rsidRPr="00C96432" w:rsidRDefault="000A455E" w:rsidP="000A455E">
            <w:pPr>
              <w:jc w:val="right"/>
              <w:rPr>
                <w:rFonts w:eastAsia="Calibri"/>
                <w:lang w:eastAsia="lv-LV"/>
              </w:rPr>
            </w:pPr>
            <w:r w:rsidRPr="00C96432">
              <w:rPr>
                <w:rFonts w:eastAsia="Calibri"/>
                <w:lang w:eastAsia="lv-LV"/>
              </w:rPr>
              <w:t>Olaines novads</w:t>
            </w:r>
          </w:p>
        </w:tc>
        <w:tc>
          <w:tcPr>
            <w:tcW w:w="3402" w:type="dxa"/>
            <w:tcBorders>
              <w:bottom w:val="single" w:sz="18" w:space="0" w:color="auto"/>
            </w:tcBorders>
            <w:noWrap/>
            <w:vAlign w:val="center"/>
            <w:hideMark/>
          </w:tcPr>
          <w:p w:rsidR="000A455E" w:rsidRPr="00C96432" w:rsidRDefault="000A455E" w:rsidP="000A455E">
            <w:pPr>
              <w:rPr>
                <w:rFonts w:eastAsia="Calibri"/>
                <w:lang w:eastAsia="lv-LV"/>
              </w:rPr>
            </w:pPr>
            <w:r w:rsidRPr="00C96432">
              <w:rPr>
                <w:rFonts w:eastAsia="Calibri"/>
                <w:lang w:eastAsia="lv-LV"/>
              </w:rPr>
              <w:t>226 290</w:t>
            </w:r>
          </w:p>
        </w:tc>
      </w:tr>
      <w:tr w:rsidR="000A455E" w:rsidRPr="00C96432" w:rsidTr="000A455E">
        <w:trPr>
          <w:trHeight w:val="20"/>
        </w:trPr>
        <w:tc>
          <w:tcPr>
            <w:tcW w:w="817" w:type="dxa"/>
            <w:tcBorders>
              <w:top w:val="single" w:sz="18" w:space="0" w:color="auto"/>
              <w:bottom w:val="single" w:sz="18" w:space="0" w:color="auto"/>
            </w:tcBorders>
            <w:vAlign w:val="center"/>
          </w:tcPr>
          <w:p w:rsidR="000A455E" w:rsidRPr="00C96432" w:rsidRDefault="000A455E" w:rsidP="000A455E">
            <w:pPr>
              <w:jc w:val="center"/>
              <w:rPr>
                <w:rFonts w:eastAsia="Calibri"/>
                <w:b/>
                <w:bCs/>
                <w:lang w:eastAsia="lv-LV"/>
              </w:rPr>
            </w:pPr>
          </w:p>
        </w:tc>
        <w:tc>
          <w:tcPr>
            <w:tcW w:w="2552" w:type="dxa"/>
            <w:tcBorders>
              <w:top w:val="single" w:sz="18" w:space="0" w:color="auto"/>
              <w:bottom w:val="single" w:sz="18" w:space="0" w:color="auto"/>
            </w:tcBorders>
            <w:noWrap/>
            <w:vAlign w:val="center"/>
            <w:hideMark/>
          </w:tcPr>
          <w:p w:rsidR="000A455E" w:rsidRPr="00C96432" w:rsidRDefault="000A455E" w:rsidP="000A455E">
            <w:pPr>
              <w:jc w:val="right"/>
              <w:rPr>
                <w:rFonts w:eastAsia="Calibri"/>
                <w:b/>
                <w:bCs/>
                <w:lang w:eastAsia="lv-LV"/>
              </w:rPr>
            </w:pPr>
            <w:r w:rsidRPr="00C96432">
              <w:rPr>
                <w:rFonts w:eastAsia="Calibri"/>
                <w:b/>
                <w:bCs/>
                <w:lang w:eastAsia="lv-LV"/>
              </w:rPr>
              <w:t>Novados kopā:</w:t>
            </w:r>
          </w:p>
        </w:tc>
        <w:tc>
          <w:tcPr>
            <w:tcW w:w="3402" w:type="dxa"/>
            <w:tcBorders>
              <w:top w:val="single" w:sz="18" w:space="0" w:color="auto"/>
              <w:bottom w:val="single" w:sz="18" w:space="0" w:color="auto"/>
            </w:tcBorders>
            <w:noWrap/>
            <w:vAlign w:val="center"/>
            <w:hideMark/>
          </w:tcPr>
          <w:p w:rsidR="000A455E" w:rsidRPr="00C96432" w:rsidRDefault="000A455E" w:rsidP="000A455E">
            <w:pPr>
              <w:rPr>
                <w:rFonts w:eastAsia="Calibri"/>
                <w:b/>
                <w:bCs/>
                <w:lang w:eastAsia="lv-LV"/>
              </w:rPr>
            </w:pPr>
            <w:r w:rsidRPr="00C96432">
              <w:rPr>
                <w:rFonts w:eastAsia="Calibri"/>
                <w:b/>
                <w:bCs/>
                <w:lang w:eastAsia="lv-LV"/>
              </w:rPr>
              <w:t>22 596 245</w:t>
            </w:r>
          </w:p>
        </w:tc>
      </w:tr>
      <w:tr w:rsidR="000A455E" w:rsidRPr="00C96432" w:rsidTr="000A455E">
        <w:trPr>
          <w:trHeight w:val="20"/>
        </w:trPr>
        <w:tc>
          <w:tcPr>
            <w:tcW w:w="817" w:type="dxa"/>
            <w:tcBorders>
              <w:top w:val="single" w:sz="18" w:space="0" w:color="auto"/>
              <w:bottom w:val="single" w:sz="18" w:space="0" w:color="auto"/>
            </w:tcBorders>
            <w:vAlign w:val="center"/>
          </w:tcPr>
          <w:p w:rsidR="000A455E" w:rsidRPr="00C96432" w:rsidRDefault="000A455E" w:rsidP="000A455E">
            <w:pPr>
              <w:jc w:val="center"/>
              <w:rPr>
                <w:rFonts w:eastAsia="Calibri"/>
                <w:i/>
                <w:iCs/>
                <w:lang w:eastAsia="lv-LV"/>
              </w:rPr>
            </w:pPr>
            <w:r w:rsidRPr="00C96432">
              <w:rPr>
                <w:rFonts w:eastAsia="Calibri"/>
                <w:i/>
                <w:iCs/>
                <w:lang w:eastAsia="lv-LV"/>
              </w:rPr>
              <w:t>1.</w:t>
            </w:r>
          </w:p>
        </w:tc>
        <w:tc>
          <w:tcPr>
            <w:tcW w:w="2552" w:type="dxa"/>
            <w:tcBorders>
              <w:top w:val="single" w:sz="18" w:space="0" w:color="auto"/>
              <w:bottom w:val="single" w:sz="18" w:space="0" w:color="auto"/>
            </w:tcBorders>
            <w:noWrap/>
            <w:vAlign w:val="center"/>
          </w:tcPr>
          <w:p w:rsidR="000A455E" w:rsidRPr="00C96432" w:rsidRDefault="000A455E" w:rsidP="000A455E">
            <w:pPr>
              <w:jc w:val="right"/>
              <w:rPr>
                <w:rFonts w:eastAsia="Calibri"/>
                <w:b/>
                <w:i/>
                <w:iCs/>
                <w:lang w:eastAsia="lv-LV"/>
              </w:rPr>
            </w:pPr>
            <w:r w:rsidRPr="00C96432">
              <w:rPr>
                <w:rFonts w:eastAsia="Times New Roman"/>
                <w:b/>
                <w:lang w:eastAsia="lv-LV"/>
              </w:rPr>
              <w:t>Valsts budžeta dotācija</w:t>
            </w:r>
          </w:p>
        </w:tc>
        <w:tc>
          <w:tcPr>
            <w:tcW w:w="3402" w:type="dxa"/>
            <w:tcBorders>
              <w:top w:val="single" w:sz="18" w:space="0" w:color="auto"/>
              <w:bottom w:val="single" w:sz="18" w:space="0" w:color="auto"/>
            </w:tcBorders>
            <w:noWrap/>
            <w:vAlign w:val="center"/>
          </w:tcPr>
          <w:p w:rsidR="000A455E" w:rsidRPr="00C96432" w:rsidRDefault="000A455E" w:rsidP="000A455E">
            <w:pPr>
              <w:rPr>
                <w:rFonts w:eastAsia="Calibri"/>
                <w:b/>
                <w:i/>
                <w:iCs/>
                <w:lang w:eastAsia="lv-LV"/>
              </w:rPr>
            </w:pPr>
            <w:r w:rsidRPr="00C96432">
              <w:rPr>
                <w:rFonts w:eastAsia="Times New Roman"/>
                <w:b/>
                <w:lang w:eastAsia="lv-LV"/>
              </w:rPr>
              <w:t>35 697 973</w:t>
            </w:r>
          </w:p>
        </w:tc>
      </w:tr>
      <w:tr w:rsidR="000A455E" w:rsidRPr="00C96432" w:rsidTr="000A455E">
        <w:trPr>
          <w:trHeight w:val="16"/>
        </w:trPr>
        <w:tc>
          <w:tcPr>
            <w:tcW w:w="817" w:type="dxa"/>
            <w:tcBorders>
              <w:top w:val="single" w:sz="18" w:space="0" w:color="auto"/>
            </w:tcBorders>
            <w:vAlign w:val="center"/>
          </w:tcPr>
          <w:p w:rsidR="000A455E" w:rsidRPr="00C96432" w:rsidRDefault="000A455E" w:rsidP="000A455E">
            <w:pPr>
              <w:jc w:val="center"/>
              <w:rPr>
                <w:rFonts w:eastAsia="Calibri"/>
                <w:b/>
                <w:bCs/>
                <w:lang w:eastAsia="lv-LV"/>
              </w:rPr>
            </w:pPr>
          </w:p>
        </w:tc>
        <w:tc>
          <w:tcPr>
            <w:tcW w:w="2552" w:type="dxa"/>
            <w:tcBorders>
              <w:top w:val="single" w:sz="18" w:space="0" w:color="auto"/>
            </w:tcBorders>
            <w:noWrap/>
            <w:vAlign w:val="center"/>
            <w:hideMark/>
          </w:tcPr>
          <w:p w:rsidR="000A455E" w:rsidRPr="00C96432" w:rsidRDefault="000A455E" w:rsidP="000A455E">
            <w:pPr>
              <w:jc w:val="right"/>
              <w:rPr>
                <w:rFonts w:eastAsia="Calibri"/>
                <w:b/>
                <w:bCs/>
                <w:i/>
                <w:iCs/>
                <w:lang w:eastAsia="lv-LV"/>
              </w:rPr>
            </w:pPr>
            <w:r w:rsidRPr="00C96432">
              <w:rPr>
                <w:rFonts w:eastAsia="Calibri"/>
                <w:b/>
                <w:bCs/>
                <w:i/>
                <w:iCs/>
                <w:lang w:eastAsia="lv-LV"/>
              </w:rPr>
              <w:t>Pašvaldība un valsts kopā:</w:t>
            </w:r>
          </w:p>
        </w:tc>
        <w:tc>
          <w:tcPr>
            <w:tcW w:w="3402" w:type="dxa"/>
            <w:tcBorders>
              <w:top w:val="single" w:sz="18" w:space="0" w:color="auto"/>
            </w:tcBorders>
            <w:noWrap/>
            <w:vAlign w:val="center"/>
            <w:hideMark/>
          </w:tcPr>
          <w:p w:rsidR="000A455E" w:rsidRPr="00C96432" w:rsidRDefault="000A455E" w:rsidP="000A455E">
            <w:pPr>
              <w:rPr>
                <w:rFonts w:eastAsia="Calibri"/>
                <w:b/>
                <w:bCs/>
                <w:i/>
                <w:iCs/>
                <w:lang w:eastAsia="lv-LV"/>
              </w:rPr>
            </w:pPr>
            <w:r w:rsidRPr="00C96432">
              <w:rPr>
                <w:rFonts w:eastAsia="Calibri"/>
                <w:b/>
                <w:bCs/>
                <w:i/>
                <w:iCs/>
                <w:lang w:eastAsia="lv-LV"/>
              </w:rPr>
              <w:t>162 913 915</w:t>
            </w:r>
          </w:p>
        </w:tc>
      </w:tr>
    </w:tbl>
    <w:p w:rsidR="000E3F25" w:rsidRDefault="000E3F25" w:rsidP="00C46DC6">
      <w:pPr>
        <w:spacing w:after="0" w:line="240" w:lineRule="auto"/>
        <w:ind w:firstLine="720"/>
        <w:jc w:val="both"/>
        <w:rPr>
          <w:rStyle w:val="FontStyle60"/>
          <w:rFonts w:eastAsiaTheme="minorEastAsia"/>
          <w:sz w:val="6"/>
          <w:szCs w:val="6"/>
          <w:lang w:eastAsia="lv-LV" w:bidi="lo-LA"/>
        </w:rPr>
      </w:pPr>
    </w:p>
    <w:p w:rsidR="00D23C7F" w:rsidRDefault="00D23C7F" w:rsidP="00C46DC6">
      <w:pPr>
        <w:spacing w:after="0" w:line="240" w:lineRule="auto"/>
        <w:ind w:firstLine="720"/>
        <w:jc w:val="both"/>
        <w:rPr>
          <w:rStyle w:val="FontStyle60"/>
          <w:rFonts w:eastAsiaTheme="minorEastAsia"/>
          <w:sz w:val="6"/>
          <w:szCs w:val="6"/>
          <w:lang w:eastAsia="lv-LV" w:bidi="lo-LA"/>
        </w:rPr>
      </w:pPr>
    </w:p>
    <w:p w:rsidR="00D23C7F" w:rsidRPr="001C6700" w:rsidRDefault="00D23C7F" w:rsidP="00C46DC6">
      <w:pPr>
        <w:spacing w:after="0" w:line="240" w:lineRule="auto"/>
        <w:ind w:firstLine="720"/>
        <w:jc w:val="both"/>
        <w:rPr>
          <w:rStyle w:val="FontStyle60"/>
          <w:rFonts w:eastAsiaTheme="minorEastAsia"/>
          <w:sz w:val="6"/>
          <w:szCs w:val="6"/>
          <w:lang w:eastAsia="lv-LV" w:bidi="lo-LA"/>
        </w:rPr>
      </w:pPr>
    </w:p>
    <w:p w:rsidR="000E3F25" w:rsidRDefault="000E3F25" w:rsidP="00C46DC6">
      <w:pPr>
        <w:spacing w:after="0" w:line="240" w:lineRule="auto"/>
        <w:ind w:firstLine="720"/>
        <w:jc w:val="both"/>
        <w:rPr>
          <w:rStyle w:val="FontStyle60"/>
          <w:rFonts w:eastAsiaTheme="minorEastAsia"/>
          <w:sz w:val="6"/>
          <w:szCs w:val="6"/>
          <w:lang w:eastAsia="lv-LV" w:bidi="lo-LA"/>
        </w:rPr>
      </w:pPr>
    </w:p>
    <w:p w:rsidR="001C6700" w:rsidRPr="001C6700" w:rsidRDefault="001C6700" w:rsidP="00C46DC6">
      <w:pPr>
        <w:spacing w:after="0" w:line="240" w:lineRule="auto"/>
        <w:ind w:firstLine="720"/>
        <w:jc w:val="both"/>
        <w:rPr>
          <w:rStyle w:val="FontStyle60"/>
          <w:rFonts w:eastAsiaTheme="minorEastAsia"/>
          <w:sz w:val="6"/>
          <w:szCs w:val="6"/>
          <w:lang w:eastAsia="lv-LV" w:bidi="lo-LA"/>
        </w:rPr>
      </w:pPr>
    </w:p>
    <w:p w:rsidR="000E3F25" w:rsidRPr="001C6700" w:rsidRDefault="000E3F25" w:rsidP="0028225A">
      <w:pPr>
        <w:spacing w:after="0" w:line="240" w:lineRule="auto"/>
        <w:jc w:val="both"/>
        <w:rPr>
          <w:rStyle w:val="FontStyle60"/>
          <w:rFonts w:eastAsiaTheme="minorEastAsia"/>
          <w:sz w:val="6"/>
          <w:szCs w:val="6"/>
          <w:lang w:eastAsia="lv-LV" w:bidi="lo-LA"/>
        </w:rPr>
      </w:pPr>
    </w:p>
    <w:p w:rsidR="000E3F25" w:rsidRPr="001C6700" w:rsidRDefault="000E3F25" w:rsidP="00C46DC6">
      <w:pPr>
        <w:spacing w:after="0" w:line="240" w:lineRule="auto"/>
        <w:ind w:firstLine="720"/>
        <w:jc w:val="both"/>
        <w:rPr>
          <w:rStyle w:val="FontStyle60"/>
          <w:rFonts w:eastAsiaTheme="minorEastAsia"/>
          <w:sz w:val="6"/>
          <w:szCs w:val="6"/>
          <w:lang w:eastAsia="lv-LV" w:bidi="lo-LA"/>
        </w:rPr>
      </w:pPr>
    </w:p>
    <w:p w:rsidR="000E3F25" w:rsidRPr="001C6700" w:rsidRDefault="000E3F25" w:rsidP="00C46DC6">
      <w:pPr>
        <w:spacing w:after="0" w:line="240" w:lineRule="auto"/>
        <w:ind w:firstLine="720"/>
        <w:jc w:val="both"/>
        <w:rPr>
          <w:rStyle w:val="FontStyle60"/>
          <w:rFonts w:eastAsiaTheme="minorEastAsia"/>
          <w:sz w:val="6"/>
          <w:szCs w:val="6"/>
          <w:lang w:eastAsia="lv-LV" w:bidi="lo-LA"/>
        </w:rPr>
      </w:pPr>
    </w:p>
    <w:p w:rsidR="000E3F25" w:rsidRPr="001C6700" w:rsidRDefault="000E3F25" w:rsidP="00C46DC6">
      <w:pPr>
        <w:spacing w:after="0" w:line="240" w:lineRule="auto"/>
        <w:ind w:firstLine="720"/>
        <w:jc w:val="both"/>
        <w:rPr>
          <w:rStyle w:val="FontStyle60"/>
          <w:rFonts w:eastAsiaTheme="minorEastAsia"/>
          <w:sz w:val="6"/>
          <w:szCs w:val="6"/>
          <w:lang w:eastAsia="lv-LV" w:bidi="lo-LA"/>
        </w:rPr>
      </w:pPr>
    </w:p>
    <w:p w:rsidR="000E3F25" w:rsidRDefault="000E3F25"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Default="001C6700" w:rsidP="00C46DC6">
      <w:pPr>
        <w:spacing w:after="0" w:line="240" w:lineRule="auto"/>
        <w:ind w:firstLine="720"/>
        <w:jc w:val="both"/>
        <w:rPr>
          <w:rStyle w:val="FontStyle60"/>
          <w:rFonts w:eastAsiaTheme="minorEastAsia"/>
          <w:sz w:val="6"/>
          <w:szCs w:val="6"/>
          <w:lang w:eastAsia="lv-LV" w:bidi="lo-LA"/>
        </w:rPr>
      </w:pPr>
    </w:p>
    <w:p w:rsidR="001C6700" w:rsidRPr="001C6700" w:rsidRDefault="001C6700" w:rsidP="00C46DC6">
      <w:pPr>
        <w:spacing w:after="0" w:line="240" w:lineRule="auto"/>
        <w:ind w:firstLine="720"/>
        <w:jc w:val="both"/>
        <w:rPr>
          <w:rStyle w:val="FontStyle60"/>
          <w:rFonts w:eastAsiaTheme="minorEastAsia"/>
          <w:sz w:val="6"/>
          <w:szCs w:val="6"/>
          <w:lang w:eastAsia="lv-LV" w:bidi="lo-LA"/>
        </w:rPr>
      </w:pPr>
    </w:p>
    <w:p w:rsidR="000E3F25" w:rsidRPr="001C6700" w:rsidRDefault="000E3F25" w:rsidP="00C46DC6">
      <w:pPr>
        <w:spacing w:after="0" w:line="240" w:lineRule="auto"/>
        <w:ind w:firstLine="720"/>
        <w:jc w:val="both"/>
        <w:rPr>
          <w:rStyle w:val="FontStyle60"/>
          <w:rFonts w:eastAsiaTheme="minorEastAsia"/>
          <w:sz w:val="6"/>
          <w:szCs w:val="6"/>
          <w:lang w:eastAsia="lv-LV" w:bidi="lo-LA"/>
        </w:rPr>
      </w:pPr>
    </w:p>
    <w:p w:rsidR="000E3F25" w:rsidRPr="001C6700" w:rsidRDefault="000E3F25" w:rsidP="00C46DC6">
      <w:pPr>
        <w:spacing w:after="0" w:line="240" w:lineRule="auto"/>
        <w:ind w:firstLine="720"/>
        <w:jc w:val="both"/>
        <w:rPr>
          <w:rStyle w:val="FontStyle60"/>
          <w:rFonts w:eastAsiaTheme="minorEastAsia"/>
          <w:sz w:val="6"/>
          <w:szCs w:val="6"/>
          <w:lang w:eastAsia="lv-LV" w:bidi="lo-LA"/>
        </w:rPr>
      </w:pPr>
    </w:p>
    <w:p w:rsidR="000E3F25" w:rsidRPr="001C6700" w:rsidRDefault="000E3F25" w:rsidP="00C46DC6">
      <w:pPr>
        <w:spacing w:after="0" w:line="240" w:lineRule="auto"/>
        <w:ind w:firstLine="720"/>
        <w:jc w:val="both"/>
        <w:rPr>
          <w:rStyle w:val="FontStyle60"/>
          <w:rFonts w:eastAsiaTheme="minorEastAsia"/>
          <w:sz w:val="6"/>
          <w:szCs w:val="6"/>
          <w:lang w:eastAsia="lv-LV" w:bidi="lo-LA"/>
        </w:rPr>
      </w:pPr>
    </w:p>
    <w:p w:rsidR="000E3F25" w:rsidRPr="001C6700" w:rsidRDefault="000E3F25" w:rsidP="00C46DC6">
      <w:pPr>
        <w:spacing w:after="0" w:line="240" w:lineRule="auto"/>
        <w:ind w:firstLine="720"/>
        <w:jc w:val="both"/>
        <w:rPr>
          <w:rStyle w:val="FontStyle60"/>
          <w:rFonts w:eastAsiaTheme="minorEastAsia"/>
          <w:sz w:val="6"/>
          <w:szCs w:val="6"/>
          <w:lang w:eastAsia="lv-LV" w:bidi="lo-LA"/>
        </w:rPr>
      </w:pPr>
    </w:p>
    <w:p w:rsidR="000E3F25" w:rsidRPr="001C6700" w:rsidRDefault="000E3F25" w:rsidP="001C6700">
      <w:pPr>
        <w:spacing w:after="0" w:line="240" w:lineRule="auto"/>
        <w:jc w:val="both"/>
        <w:rPr>
          <w:rStyle w:val="FontStyle60"/>
          <w:rFonts w:eastAsiaTheme="minorEastAsia"/>
          <w:sz w:val="6"/>
          <w:szCs w:val="6"/>
          <w:lang w:eastAsia="lv-LV" w:bidi="lo-LA"/>
        </w:rPr>
      </w:pPr>
    </w:p>
    <w:p w:rsidR="001C6700" w:rsidRDefault="001C6700" w:rsidP="001C6700">
      <w:pPr>
        <w:spacing w:after="0" w:line="240" w:lineRule="auto"/>
        <w:jc w:val="both"/>
        <w:rPr>
          <w:rStyle w:val="FontStyle60"/>
          <w:rFonts w:eastAsiaTheme="minorEastAsia"/>
          <w:lang w:eastAsia="lv-LV" w:bidi="lo-LA"/>
        </w:rPr>
      </w:pPr>
    </w:p>
    <w:p w:rsidR="001C6700" w:rsidRPr="001C6700" w:rsidRDefault="001C6700" w:rsidP="00C46DC6">
      <w:pPr>
        <w:spacing w:after="0" w:line="240" w:lineRule="auto"/>
        <w:ind w:firstLine="720"/>
        <w:jc w:val="both"/>
        <w:rPr>
          <w:rStyle w:val="FontStyle60"/>
          <w:rFonts w:eastAsiaTheme="minorEastAsia"/>
          <w:sz w:val="24"/>
          <w:szCs w:val="24"/>
          <w:lang w:eastAsia="lv-LV" w:bidi="lo-LA"/>
        </w:rPr>
      </w:pPr>
    </w:p>
    <w:p w:rsidR="000109AC" w:rsidRDefault="000109AC" w:rsidP="00C46DC6">
      <w:pPr>
        <w:spacing w:after="0" w:line="240" w:lineRule="auto"/>
        <w:ind w:firstLine="720"/>
        <w:jc w:val="both"/>
        <w:rPr>
          <w:rStyle w:val="FontStyle60"/>
          <w:rFonts w:eastAsiaTheme="minorEastAsia"/>
          <w:lang w:eastAsia="lv-LV" w:bidi="lo-LA"/>
        </w:rPr>
      </w:pPr>
    </w:p>
    <w:p w:rsidR="000109AC" w:rsidRDefault="000109AC" w:rsidP="00C46DC6">
      <w:pPr>
        <w:spacing w:after="0" w:line="240" w:lineRule="auto"/>
        <w:ind w:firstLine="720"/>
        <w:jc w:val="both"/>
        <w:rPr>
          <w:rStyle w:val="FontStyle60"/>
          <w:rFonts w:eastAsiaTheme="minorEastAsia"/>
          <w:lang w:eastAsia="lv-LV" w:bidi="lo-LA"/>
        </w:rPr>
      </w:pPr>
    </w:p>
    <w:p w:rsidR="00C96432" w:rsidRDefault="00C96432" w:rsidP="00440541">
      <w:pPr>
        <w:jc w:val="both"/>
        <w:rPr>
          <w:rStyle w:val="FontStyle60"/>
          <w:rFonts w:eastAsiaTheme="minorEastAsia"/>
          <w:lang w:eastAsia="lv-LV" w:bidi="lo-LA"/>
        </w:rPr>
      </w:pPr>
    </w:p>
    <w:p w:rsidR="000A455E" w:rsidRDefault="000A455E" w:rsidP="000A455E">
      <w:pPr>
        <w:spacing w:line="240" w:lineRule="auto"/>
        <w:jc w:val="both"/>
        <w:rPr>
          <w:rStyle w:val="FontStyle60"/>
          <w:rFonts w:eastAsiaTheme="minorEastAsia"/>
          <w:sz w:val="24"/>
          <w:szCs w:val="24"/>
          <w:lang w:eastAsia="lv-LV" w:bidi="lo-LA"/>
        </w:rPr>
      </w:pPr>
    </w:p>
    <w:p w:rsidR="00594C92" w:rsidRDefault="00594C92" w:rsidP="000A455E">
      <w:pPr>
        <w:spacing w:line="240" w:lineRule="auto"/>
        <w:ind w:firstLine="720"/>
        <w:jc w:val="both"/>
        <w:rPr>
          <w:rStyle w:val="FontStyle60"/>
          <w:rFonts w:eastAsiaTheme="minorEastAsia"/>
          <w:sz w:val="24"/>
          <w:szCs w:val="24"/>
          <w:lang w:eastAsia="lv-LV" w:bidi="lo-LA"/>
        </w:rPr>
      </w:pPr>
    </w:p>
    <w:p w:rsidR="00440541" w:rsidRPr="00A7159C" w:rsidRDefault="002442E8" w:rsidP="000A455E">
      <w:pPr>
        <w:spacing w:line="240" w:lineRule="auto"/>
        <w:ind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Ņemot vērā pašvaldību administratīvo teritoriju lielās sociālekonomiskās atšķirības, kas veidojušās uz ļoti lielu reģionālo ekonomisko atšķirību bāzes, pašvaldību finanšu izlīdzināšanas sistēma ir būtiski nepieciešama, tā rada pašvaldībām līdzīgas iespējas funkciju veikšanā. Tomēr nepieciešams noteikt papildus normatīvo regulējumu pašvaldību finanšu izlīdzināšanas sistēmai, lai nodrošinātu, ka pašvaldības, kuras saņem dotāciju no pašvaldību finanšu izlīdzināšanas fonda, to racionāli un efektīvi izmantotu pašvaldību funkciju izpildē, pašvaldības  infrastruktūras attīstībā un pakal</w:t>
      </w:r>
      <w:r w:rsidR="000A455E">
        <w:rPr>
          <w:rStyle w:val="FontStyle60"/>
          <w:rFonts w:eastAsiaTheme="minorEastAsia"/>
          <w:sz w:val="24"/>
          <w:szCs w:val="24"/>
          <w:lang w:eastAsia="lv-LV" w:bidi="lo-LA"/>
        </w:rPr>
        <w:t>pojumu sniegšanā iedzīvotājiem.</w:t>
      </w:r>
    </w:p>
    <w:p w:rsidR="006D1927" w:rsidRPr="00A7159C" w:rsidRDefault="00440541" w:rsidP="000A455E">
      <w:pPr>
        <w:spacing w:line="240" w:lineRule="auto"/>
        <w:ind w:firstLine="720"/>
        <w:jc w:val="both"/>
        <w:rPr>
          <w:rStyle w:val="FontStyle60"/>
          <w:sz w:val="24"/>
          <w:szCs w:val="24"/>
        </w:rPr>
      </w:pPr>
      <w:r w:rsidRPr="00A7159C">
        <w:rPr>
          <w:rFonts w:ascii="Times New Roman" w:hAnsi="Times New Roman" w:cs="Times New Roman"/>
          <w:sz w:val="24"/>
          <w:szCs w:val="24"/>
        </w:rPr>
        <w:t xml:space="preserve">Arī ar pašvaldību administratīvo pārvaldību ir izveidojušās nesamērīgas izmaksas. Piemēram: pašvaldību administratīvie izdevumi uz 1 iedz. novadu grupā vidēji trīs gadu laikā - augstākie ir Riebiņu novadā - 201,3 EUR, zemākie Jelgavas novadā - 21,9 EUR. Kopumā </w:t>
      </w:r>
      <w:r w:rsidRPr="00A7159C">
        <w:rPr>
          <w:rFonts w:ascii="Times New Roman" w:eastAsia="Times New Roman" w:hAnsi="Times New Roman" w:cs="Times New Roman"/>
          <w:bCs/>
          <w:sz w:val="24"/>
          <w:szCs w:val="24"/>
          <w:lang w:eastAsia="lv-LV"/>
        </w:rPr>
        <w:t>valstī 52 novadu pašvaldībās šīs rādītājs ir augstāks par 100 EUR uz 1 iedz. (</w:t>
      </w:r>
      <w:r w:rsidRPr="00A7159C">
        <w:rPr>
          <w:rFonts w:ascii="Times New Roman" w:eastAsia="Times New Roman" w:hAnsi="Times New Roman" w:cs="Times New Roman"/>
          <w:bCs/>
          <w:i/>
          <w:sz w:val="24"/>
          <w:szCs w:val="24"/>
          <w:lang w:eastAsia="lv-LV"/>
        </w:rPr>
        <w:t>sk. 4.pielikumu</w:t>
      </w:r>
      <w:r w:rsidR="000A455E">
        <w:rPr>
          <w:rFonts w:ascii="Times New Roman" w:eastAsia="Times New Roman" w:hAnsi="Times New Roman" w:cs="Times New Roman"/>
          <w:bCs/>
          <w:sz w:val="24"/>
          <w:szCs w:val="24"/>
          <w:lang w:eastAsia="lv-LV"/>
        </w:rPr>
        <w:t>).</w:t>
      </w:r>
    </w:p>
    <w:p w:rsidR="00C96432" w:rsidRDefault="00C96432" w:rsidP="003F6777">
      <w:pPr>
        <w:spacing w:after="0" w:line="240" w:lineRule="auto"/>
        <w:jc w:val="both"/>
        <w:rPr>
          <w:rStyle w:val="FontStyle60"/>
          <w:rFonts w:eastAsiaTheme="minorEastAsia"/>
          <w:b/>
          <w:sz w:val="24"/>
          <w:szCs w:val="24"/>
          <w:lang w:eastAsia="lv-LV" w:bidi="lo-LA"/>
        </w:rPr>
      </w:pPr>
    </w:p>
    <w:p w:rsidR="000A455E" w:rsidRDefault="000A455E" w:rsidP="003F6777">
      <w:pPr>
        <w:spacing w:after="0" w:line="240" w:lineRule="auto"/>
        <w:jc w:val="both"/>
        <w:rPr>
          <w:rStyle w:val="FontStyle60"/>
          <w:rFonts w:eastAsiaTheme="minorEastAsia"/>
          <w:b/>
          <w:sz w:val="24"/>
          <w:szCs w:val="24"/>
          <w:lang w:eastAsia="lv-LV" w:bidi="lo-LA"/>
        </w:rPr>
      </w:pPr>
    </w:p>
    <w:p w:rsidR="003F6777" w:rsidRPr="00A7159C" w:rsidRDefault="008E5515" w:rsidP="003F6777">
      <w:pPr>
        <w:spacing w:after="0" w:line="240" w:lineRule="auto"/>
        <w:jc w:val="both"/>
        <w:rPr>
          <w:rStyle w:val="FontStyle60"/>
          <w:rFonts w:eastAsiaTheme="minorEastAsia"/>
          <w:b/>
          <w:sz w:val="24"/>
          <w:szCs w:val="24"/>
          <w:lang w:eastAsia="lv-LV" w:bidi="lo-LA"/>
        </w:rPr>
      </w:pPr>
      <w:r w:rsidRPr="00A7159C">
        <w:rPr>
          <w:rStyle w:val="FontStyle60"/>
          <w:rFonts w:eastAsiaTheme="minorEastAsia"/>
          <w:b/>
          <w:sz w:val="24"/>
          <w:szCs w:val="24"/>
          <w:lang w:eastAsia="lv-LV" w:bidi="lo-LA"/>
        </w:rPr>
        <w:t xml:space="preserve">Par </w:t>
      </w:r>
      <w:r w:rsidR="000E3F25" w:rsidRPr="00A7159C">
        <w:rPr>
          <w:rStyle w:val="FontStyle60"/>
          <w:rFonts w:eastAsiaTheme="minorEastAsia"/>
          <w:b/>
          <w:sz w:val="24"/>
          <w:szCs w:val="24"/>
          <w:lang w:eastAsia="lv-LV" w:bidi="lo-LA"/>
        </w:rPr>
        <w:t>Valsts kontroles 2017.</w:t>
      </w:r>
      <w:r w:rsidR="00BC62EA" w:rsidRPr="00A7159C">
        <w:rPr>
          <w:rStyle w:val="FontStyle60"/>
          <w:rFonts w:eastAsiaTheme="minorEastAsia"/>
          <w:b/>
          <w:sz w:val="24"/>
          <w:szCs w:val="24"/>
          <w:lang w:eastAsia="lv-LV" w:bidi="lo-LA"/>
        </w:rPr>
        <w:t xml:space="preserve">gada </w:t>
      </w:r>
      <w:r w:rsidR="00053F18" w:rsidRPr="00A7159C">
        <w:rPr>
          <w:rStyle w:val="FontStyle60"/>
          <w:rFonts w:eastAsiaTheme="minorEastAsia"/>
          <w:b/>
          <w:sz w:val="24"/>
          <w:szCs w:val="24"/>
          <w:lang w:eastAsia="lv-LV" w:bidi="lo-LA"/>
        </w:rPr>
        <w:t>r</w:t>
      </w:r>
      <w:r w:rsidR="00BC62EA" w:rsidRPr="00A7159C">
        <w:rPr>
          <w:rStyle w:val="FontStyle60"/>
          <w:rFonts w:eastAsiaTheme="minorEastAsia"/>
          <w:b/>
          <w:sz w:val="24"/>
          <w:szCs w:val="24"/>
          <w:lang w:eastAsia="lv-LV" w:bidi="lo-LA"/>
        </w:rPr>
        <w:t>evīzijas ziņojum</w:t>
      </w:r>
      <w:r w:rsidRPr="00A7159C">
        <w:rPr>
          <w:rStyle w:val="FontStyle60"/>
          <w:rFonts w:eastAsiaTheme="minorEastAsia"/>
          <w:b/>
          <w:sz w:val="24"/>
          <w:szCs w:val="24"/>
          <w:lang w:eastAsia="lv-LV" w:bidi="lo-LA"/>
        </w:rPr>
        <w:t>u</w:t>
      </w:r>
      <w:r w:rsidR="00920722" w:rsidRPr="00A7159C">
        <w:rPr>
          <w:rStyle w:val="FontStyle60"/>
          <w:rFonts w:eastAsiaTheme="minorEastAsia"/>
          <w:b/>
          <w:sz w:val="24"/>
          <w:szCs w:val="24"/>
          <w:lang w:eastAsia="lv-LV" w:bidi="lo-LA"/>
        </w:rPr>
        <w:t xml:space="preserve"> </w:t>
      </w:r>
    </w:p>
    <w:p w:rsidR="0076594F" w:rsidRPr="00A7159C" w:rsidRDefault="00820932" w:rsidP="0076594F">
      <w:pPr>
        <w:pStyle w:val="Default"/>
        <w:ind w:firstLine="720"/>
        <w:jc w:val="both"/>
        <w:rPr>
          <w:rStyle w:val="FontStyle60"/>
          <w:rFonts w:eastAsiaTheme="minorEastAsia"/>
          <w:bCs/>
          <w:color w:val="auto"/>
          <w:sz w:val="24"/>
          <w:szCs w:val="24"/>
          <w:lang w:eastAsia="lv-LV" w:bidi="lo-LA"/>
        </w:rPr>
      </w:pPr>
      <w:r w:rsidRPr="00A7159C">
        <w:rPr>
          <w:rStyle w:val="FontStyle60"/>
          <w:rFonts w:eastAsiaTheme="minorEastAsia"/>
          <w:sz w:val="24"/>
          <w:szCs w:val="24"/>
          <w:lang w:eastAsia="lv-LV" w:bidi="lo-LA"/>
        </w:rPr>
        <w:t>A</w:t>
      </w:r>
      <w:r w:rsidR="00920722" w:rsidRPr="00A7159C">
        <w:rPr>
          <w:rStyle w:val="FontStyle60"/>
          <w:rFonts w:eastAsiaTheme="minorEastAsia"/>
          <w:sz w:val="24"/>
          <w:szCs w:val="24"/>
          <w:lang w:eastAsia="lv-LV" w:bidi="lo-LA"/>
        </w:rPr>
        <w:t>dministratīvi teritoriāl</w:t>
      </w:r>
      <w:r w:rsidRPr="00A7159C">
        <w:rPr>
          <w:rStyle w:val="FontStyle60"/>
          <w:rFonts w:eastAsiaTheme="minorEastAsia"/>
          <w:sz w:val="24"/>
          <w:szCs w:val="24"/>
          <w:lang w:eastAsia="lv-LV" w:bidi="lo-LA"/>
        </w:rPr>
        <w:t>ā</w:t>
      </w:r>
      <w:r w:rsidR="00920722" w:rsidRPr="00A7159C">
        <w:rPr>
          <w:rStyle w:val="FontStyle60"/>
          <w:rFonts w:eastAsiaTheme="minorEastAsia"/>
          <w:sz w:val="24"/>
          <w:szCs w:val="24"/>
          <w:lang w:eastAsia="lv-LV" w:bidi="lo-LA"/>
        </w:rPr>
        <w:t xml:space="preserve"> iedalījuma</w:t>
      </w:r>
      <w:r w:rsidRPr="00A7159C">
        <w:rPr>
          <w:rStyle w:val="FontStyle60"/>
          <w:rFonts w:eastAsiaTheme="minorEastAsia"/>
          <w:sz w:val="24"/>
          <w:szCs w:val="24"/>
          <w:lang w:eastAsia="lv-LV" w:bidi="lo-LA"/>
        </w:rPr>
        <w:t xml:space="preserve"> nepilnības tiešā veidā atsaucas uz pašvaldību darbību.</w:t>
      </w:r>
      <w:r w:rsidR="00920722" w:rsidRPr="00A7159C">
        <w:rPr>
          <w:rStyle w:val="FontStyle60"/>
          <w:rFonts w:eastAsiaTheme="minorEastAsia"/>
          <w:sz w:val="24"/>
          <w:szCs w:val="24"/>
          <w:lang w:eastAsia="lv-LV" w:bidi="lo-LA"/>
        </w:rPr>
        <w:t xml:space="preserve"> </w:t>
      </w:r>
      <w:r w:rsidRPr="00A7159C">
        <w:rPr>
          <w:rStyle w:val="FontStyle60"/>
          <w:rFonts w:eastAsiaTheme="minorEastAsia"/>
          <w:sz w:val="24"/>
          <w:szCs w:val="24"/>
          <w:lang w:eastAsia="lv-LV" w:bidi="lo-LA"/>
        </w:rPr>
        <w:t xml:space="preserve">Valsts </w:t>
      </w:r>
      <w:r w:rsidR="00944E95">
        <w:rPr>
          <w:rStyle w:val="FontStyle60"/>
          <w:rFonts w:eastAsiaTheme="minorEastAsia"/>
          <w:sz w:val="24"/>
          <w:szCs w:val="24"/>
          <w:lang w:eastAsia="lv-LV" w:bidi="lo-LA"/>
        </w:rPr>
        <w:t>kontroles</w:t>
      </w:r>
      <w:r w:rsidRPr="00A7159C">
        <w:rPr>
          <w:rStyle w:val="FontStyle60"/>
          <w:rFonts w:eastAsiaTheme="minorEastAsia"/>
          <w:sz w:val="24"/>
          <w:szCs w:val="24"/>
          <w:lang w:eastAsia="lv-LV" w:bidi="lo-LA"/>
        </w:rPr>
        <w:t xml:space="preserve"> r</w:t>
      </w:r>
      <w:r w:rsidR="00920722" w:rsidRPr="00A7159C">
        <w:rPr>
          <w:rStyle w:val="FontStyle60"/>
          <w:rFonts w:eastAsiaTheme="minorEastAsia"/>
          <w:sz w:val="24"/>
          <w:szCs w:val="24"/>
          <w:lang w:eastAsia="lv-LV" w:bidi="lo-LA"/>
        </w:rPr>
        <w:t>evīzijas ziņojum</w:t>
      </w:r>
      <w:r w:rsidRPr="00A7159C">
        <w:rPr>
          <w:rStyle w:val="FontStyle60"/>
          <w:rFonts w:eastAsiaTheme="minorEastAsia"/>
          <w:sz w:val="24"/>
          <w:szCs w:val="24"/>
          <w:lang w:eastAsia="lv-LV" w:bidi="lo-LA"/>
        </w:rPr>
        <w:t>ā</w:t>
      </w:r>
      <w:r w:rsidR="00BC62EA" w:rsidRPr="00A7159C">
        <w:rPr>
          <w:rStyle w:val="FontStyle60"/>
          <w:rFonts w:eastAsiaTheme="minorEastAsia"/>
          <w:sz w:val="24"/>
          <w:szCs w:val="24"/>
          <w:lang w:eastAsia="lv-LV" w:bidi="lo-LA"/>
        </w:rPr>
        <w:t xml:space="preserve"> </w:t>
      </w:r>
      <w:r w:rsidR="001C6700" w:rsidRPr="00A7159C">
        <w:rPr>
          <w:rStyle w:val="FontStyle60"/>
          <w:rFonts w:eastAsiaTheme="minorEastAsia"/>
          <w:sz w:val="24"/>
          <w:szCs w:val="24"/>
          <w:lang w:eastAsia="lv-LV" w:bidi="lo-LA"/>
        </w:rPr>
        <w:t>„</w:t>
      </w:r>
      <w:r w:rsidR="00BC62EA" w:rsidRPr="00A7159C">
        <w:rPr>
          <w:rStyle w:val="FontStyle60"/>
          <w:rFonts w:eastAsiaTheme="minorEastAsia"/>
          <w:sz w:val="24"/>
          <w:szCs w:val="24"/>
          <w:lang w:eastAsia="lv-LV" w:bidi="lo-LA"/>
        </w:rPr>
        <w:t>Vai novadu pašvaldības nodrošina pakalpojumus iedzīvotājiem par samērīgām izmaksām</w:t>
      </w:r>
      <w:r w:rsidR="001C6700" w:rsidRPr="00A7159C">
        <w:rPr>
          <w:rStyle w:val="FontStyle60"/>
          <w:rFonts w:eastAsiaTheme="minorEastAsia"/>
          <w:sz w:val="24"/>
          <w:szCs w:val="24"/>
          <w:lang w:eastAsia="lv-LV" w:bidi="lo-LA"/>
        </w:rPr>
        <w:t>?”</w:t>
      </w:r>
      <w:r w:rsidR="001C6700" w:rsidRPr="00A7159C">
        <w:rPr>
          <w:rStyle w:val="FootnoteReference"/>
          <w:rFonts w:eastAsiaTheme="minorEastAsia"/>
          <w:lang w:eastAsia="lv-LV" w:bidi="lo-LA"/>
        </w:rPr>
        <w:footnoteReference w:id="11"/>
      </w:r>
      <w:r w:rsidR="009D36F4">
        <w:rPr>
          <w:rStyle w:val="FontStyle60"/>
          <w:rFonts w:eastAsiaTheme="minorEastAsia"/>
          <w:sz w:val="24"/>
          <w:szCs w:val="24"/>
          <w:lang w:eastAsia="lv-LV" w:bidi="lo-LA"/>
        </w:rPr>
        <w:t xml:space="preserve"> </w:t>
      </w:r>
      <w:r w:rsidR="00944E95" w:rsidRPr="00A7159C">
        <w:rPr>
          <w:rStyle w:val="FontStyle60"/>
          <w:rFonts w:eastAsiaTheme="minorEastAsia"/>
          <w:sz w:val="24"/>
          <w:szCs w:val="24"/>
          <w:lang w:eastAsia="lv-LV" w:bidi="lo-LA"/>
        </w:rPr>
        <w:t>ir</w:t>
      </w:r>
      <w:r w:rsidR="00944E95">
        <w:rPr>
          <w:rStyle w:val="FontStyle60"/>
          <w:rFonts w:eastAsiaTheme="minorEastAsia"/>
          <w:sz w:val="24"/>
          <w:szCs w:val="24"/>
          <w:lang w:eastAsia="lv-LV" w:bidi="lo-LA"/>
        </w:rPr>
        <w:t xml:space="preserve"> </w:t>
      </w:r>
      <w:r w:rsidR="009D36F4">
        <w:rPr>
          <w:rStyle w:val="FontStyle60"/>
          <w:rFonts w:eastAsiaTheme="minorEastAsia"/>
          <w:sz w:val="24"/>
          <w:szCs w:val="24"/>
          <w:lang w:eastAsia="lv-LV" w:bidi="lo-LA"/>
        </w:rPr>
        <w:t xml:space="preserve">konstatēts, ka: </w:t>
      </w:r>
      <w:r w:rsidR="009D36F4">
        <w:rPr>
          <w:rStyle w:val="FontStyle60"/>
          <w:rFonts w:eastAsiaTheme="minorEastAsia"/>
          <w:sz w:val="24"/>
          <w:szCs w:val="24"/>
          <w:lang w:bidi="lo-LA"/>
        </w:rPr>
        <w:t xml:space="preserve">“kopīgu sadarbības institūciju veidošana pakalpojumu sniegšanā starp pašvaldībām nav izplatīta.”. </w:t>
      </w:r>
      <w:r w:rsidR="009D36F4">
        <w:rPr>
          <w:rStyle w:val="FontStyle60"/>
          <w:rFonts w:eastAsiaTheme="minorEastAsia"/>
          <w:sz w:val="24"/>
          <w:szCs w:val="24"/>
          <w:lang w:eastAsia="lv-LV" w:bidi="lo-LA"/>
        </w:rPr>
        <w:t xml:space="preserve">Valsts kontrole </w:t>
      </w:r>
      <w:r w:rsidR="009D36F4">
        <w:rPr>
          <w:rStyle w:val="FontStyle60"/>
          <w:rFonts w:eastAsiaTheme="minorEastAsia"/>
          <w:sz w:val="24"/>
          <w:szCs w:val="24"/>
          <w:lang w:bidi="lo-LA"/>
        </w:rPr>
        <w:t xml:space="preserve">VARAM </w:t>
      </w:r>
      <w:r w:rsidR="00944E95">
        <w:rPr>
          <w:rStyle w:val="FontStyle60"/>
          <w:rFonts w:eastAsiaTheme="minorEastAsia"/>
          <w:sz w:val="24"/>
          <w:szCs w:val="24"/>
          <w:lang w:eastAsia="lv-LV" w:bidi="lo-LA"/>
        </w:rPr>
        <w:t>d</w:t>
      </w:r>
      <w:r w:rsidR="009D36F4">
        <w:rPr>
          <w:rStyle w:val="FontStyle60"/>
          <w:rFonts w:eastAsiaTheme="minorEastAsia"/>
          <w:sz w:val="24"/>
          <w:szCs w:val="24"/>
          <w:lang w:eastAsia="lv-LV" w:bidi="lo-LA"/>
        </w:rPr>
        <w:t xml:space="preserve">evusi arī </w:t>
      </w:r>
      <w:r w:rsidR="0076594F" w:rsidRPr="00A7159C">
        <w:rPr>
          <w:rStyle w:val="FontStyle60"/>
          <w:rFonts w:eastAsiaTheme="minorEastAsia"/>
          <w:sz w:val="24"/>
          <w:szCs w:val="24"/>
          <w:lang w:eastAsia="lv-LV" w:bidi="lo-LA"/>
        </w:rPr>
        <w:t>šād</w:t>
      </w:r>
      <w:r w:rsidR="009D36F4">
        <w:rPr>
          <w:rStyle w:val="FontStyle60"/>
          <w:rFonts w:eastAsiaTheme="minorEastAsia"/>
          <w:sz w:val="24"/>
          <w:szCs w:val="24"/>
          <w:lang w:eastAsia="lv-LV" w:bidi="lo-LA"/>
        </w:rPr>
        <w:t>u</w:t>
      </w:r>
      <w:r w:rsidR="00944E95">
        <w:rPr>
          <w:rStyle w:val="FontStyle60"/>
          <w:rFonts w:eastAsiaTheme="minorEastAsia"/>
          <w:sz w:val="24"/>
          <w:szCs w:val="24"/>
          <w:lang w:eastAsia="lv-LV" w:bidi="lo-LA"/>
        </w:rPr>
        <w:t xml:space="preserve"> ieteikum</w:t>
      </w:r>
      <w:r w:rsidR="009D36F4">
        <w:rPr>
          <w:rStyle w:val="FontStyle60"/>
          <w:rFonts w:eastAsiaTheme="minorEastAsia"/>
          <w:sz w:val="24"/>
          <w:szCs w:val="24"/>
          <w:lang w:eastAsia="lv-LV" w:bidi="lo-LA"/>
        </w:rPr>
        <w:t>u</w:t>
      </w:r>
      <w:r w:rsidR="0076594F" w:rsidRPr="00A7159C">
        <w:rPr>
          <w:rStyle w:val="FontStyle60"/>
          <w:rFonts w:eastAsiaTheme="minorEastAsia"/>
          <w:sz w:val="24"/>
          <w:szCs w:val="24"/>
          <w:lang w:eastAsia="lv-LV" w:bidi="lo-LA"/>
        </w:rPr>
        <w:t xml:space="preserve">: </w:t>
      </w:r>
      <w:r w:rsidR="0076594F" w:rsidRPr="00A7159C">
        <w:rPr>
          <w:rStyle w:val="FontStyle60"/>
          <w:rFonts w:eastAsiaTheme="minorEastAsia"/>
          <w:color w:val="auto"/>
          <w:sz w:val="24"/>
          <w:szCs w:val="24"/>
          <w:lang w:eastAsia="lv-LV" w:bidi="lo-LA"/>
        </w:rPr>
        <w:t xml:space="preserve">“Lai nodrošinātu iespēju pašvaldībām pašām rast iespējami optimālāku risinājumu savas pašvaldības pārvaldei, tajā skaitā sabalansēt pakalpojumu pieprasījumu un izmaksas, </w:t>
      </w:r>
      <w:r w:rsidR="0076594F" w:rsidRPr="00A7159C">
        <w:rPr>
          <w:rStyle w:val="FontStyle60"/>
          <w:rFonts w:eastAsiaTheme="minorEastAsia"/>
          <w:b/>
          <w:color w:val="auto"/>
          <w:sz w:val="24"/>
          <w:szCs w:val="24"/>
          <w:lang w:eastAsia="lv-LV" w:bidi="lo-LA"/>
        </w:rPr>
        <w:t>VARAM izvērtēt nepieciešamību izdarīt grozījumus normatīvajos aktos, kas reglamentē pašvaldības administratīvo un teritoriālo struktūru</w:t>
      </w:r>
      <w:r w:rsidR="0076594F" w:rsidRPr="00A7159C">
        <w:rPr>
          <w:rStyle w:val="FontStyle60"/>
          <w:rFonts w:eastAsiaTheme="minorEastAsia"/>
          <w:bCs/>
          <w:color w:val="auto"/>
          <w:sz w:val="24"/>
          <w:szCs w:val="24"/>
          <w:lang w:eastAsia="lv-LV" w:bidi="lo-LA"/>
        </w:rPr>
        <w:t>.”.</w:t>
      </w:r>
    </w:p>
    <w:p w:rsidR="0058223B" w:rsidRPr="00A7159C" w:rsidRDefault="0076594F" w:rsidP="001C6700">
      <w:pPr>
        <w:spacing w:after="0" w:line="240" w:lineRule="auto"/>
        <w:ind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Ziņojumā norādīts</w:t>
      </w:r>
      <w:r w:rsidR="00BC62EA" w:rsidRPr="00A7159C">
        <w:rPr>
          <w:rStyle w:val="FontStyle60"/>
          <w:rFonts w:eastAsiaTheme="minorEastAsia"/>
          <w:sz w:val="24"/>
          <w:szCs w:val="24"/>
          <w:lang w:eastAsia="lv-LV" w:bidi="lo-LA"/>
        </w:rPr>
        <w:t>, ka</w:t>
      </w:r>
      <w:r w:rsidR="00053F18" w:rsidRPr="00A7159C">
        <w:rPr>
          <w:rStyle w:val="FontStyle60"/>
          <w:rFonts w:eastAsiaTheme="minorEastAsia"/>
          <w:sz w:val="24"/>
          <w:szCs w:val="24"/>
          <w:lang w:eastAsia="lv-LV" w:bidi="lo-LA"/>
        </w:rPr>
        <w:t xml:space="preserve">: </w:t>
      </w:r>
      <w:r w:rsidR="001C6700" w:rsidRPr="00A7159C">
        <w:rPr>
          <w:rFonts w:ascii="Times New Roman" w:eastAsiaTheme="minorEastAsia" w:hAnsi="Times New Roman" w:cs="Times New Roman"/>
          <w:sz w:val="24"/>
          <w:szCs w:val="24"/>
          <w:lang w:eastAsia="lv-LV" w:bidi="lo-LA"/>
        </w:rPr>
        <w:t>„</w:t>
      </w:r>
      <w:r w:rsidR="00BC62EA" w:rsidRPr="00A7159C">
        <w:rPr>
          <w:rStyle w:val="FontStyle60"/>
          <w:rFonts w:eastAsiaTheme="minorEastAsia"/>
          <w:sz w:val="24"/>
          <w:szCs w:val="24"/>
          <w:lang w:eastAsia="lv-LV" w:bidi="lo-LA"/>
        </w:rPr>
        <w:t>r</w:t>
      </w:r>
      <w:r w:rsidR="0058223B" w:rsidRPr="00A7159C">
        <w:rPr>
          <w:rStyle w:val="FontStyle60"/>
          <w:rFonts w:eastAsiaTheme="minorEastAsia"/>
          <w:sz w:val="24"/>
          <w:szCs w:val="24"/>
          <w:lang w:eastAsia="lv-LV" w:bidi="lo-LA"/>
        </w:rPr>
        <w:t>evīzijas laikā</w:t>
      </w:r>
      <w:r w:rsidR="00BC62EA" w:rsidRPr="00A7159C">
        <w:rPr>
          <w:rStyle w:val="FontStyle60"/>
          <w:rFonts w:eastAsiaTheme="minorEastAsia"/>
          <w:sz w:val="24"/>
          <w:szCs w:val="24"/>
          <w:lang w:eastAsia="lv-LV" w:bidi="lo-LA"/>
        </w:rPr>
        <w:t xml:space="preserve"> </w:t>
      </w:r>
      <w:r w:rsidR="0058223B" w:rsidRPr="00A7159C">
        <w:rPr>
          <w:rStyle w:val="FontStyle60"/>
          <w:rFonts w:eastAsiaTheme="minorEastAsia"/>
          <w:sz w:val="24"/>
          <w:szCs w:val="24"/>
          <w:lang w:eastAsia="lv-LV" w:bidi="lo-LA"/>
        </w:rPr>
        <w:t>tika konstatēti faktori, kas rosina pilnveidot pašvaldību sadarbības formas būvniecības uzraudzības pakalpojumu nodrošināšanā. Piemēram, pilsētu teritorijās atrodas divas būvvaldes:</w:t>
      </w:r>
    </w:p>
    <w:p w:rsidR="0058223B" w:rsidRPr="00A7159C" w:rsidRDefault="0058223B" w:rsidP="001C6700">
      <w:pPr>
        <w:pStyle w:val="Default"/>
        <w:numPr>
          <w:ilvl w:val="0"/>
          <w:numId w:val="11"/>
        </w:numPr>
        <w:tabs>
          <w:tab w:val="left" w:pos="1276"/>
        </w:tabs>
        <w:ind w:left="993" w:hanging="273"/>
        <w:jc w:val="both"/>
        <w:rPr>
          <w:rStyle w:val="FontStyle60"/>
          <w:rFonts w:eastAsiaTheme="minorEastAsia"/>
          <w:color w:val="auto"/>
          <w:sz w:val="24"/>
          <w:szCs w:val="24"/>
          <w:lang w:eastAsia="lv-LV" w:bidi="lo-LA"/>
        </w:rPr>
      </w:pPr>
      <w:r w:rsidRPr="00A7159C">
        <w:rPr>
          <w:rStyle w:val="FontStyle60"/>
          <w:rFonts w:eastAsiaTheme="minorEastAsia"/>
          <w:color w:val="auto"/>
          <w:sz w:val="24"/>
          <w:szCs w:val="24"/>
          <w:lang w:eastAsia="lv-LV" w:bidi="lo-LA"/>
        </w:rPr>
        <w:t xml:space="preserve">Daugavpilī un Rēzeknē atrodas </w:t>
      </w:r>
      <w:r w:rsidRPr="00A7159C">
        <w:rPr>
          <w:rStyle w:val="FontStyle60"/>
          <w:rFonts w:eastAsiaTheme="minorEastAsia"/>
          <w:i/>
          <w:iCs/>
          <w:color w:val="auto"/>
          <w:sz w:val="24"/>
          <w:szCs w:val="24"/>
          <w:lang w:eastAsia="lv-LV" w:bidi="lo-LA"/>
        </w:rPr>
        <w:t>divas atsevišķas</w:t>
      </w:r>
      <w:r w:rsidRPr="00A7159C">
        <w:rPr>
          <w:rStyle w:val="FontStyle60"/>
          <w:rFonts w:eastAsiaTheme="minorEastAsia"/>
          <w:color w:val="auto"/>
          <w:sz w:val="24"/>
          <w:szCs w:val="24"/>
          <w:lang w:eastAsia="lv-LV" w:bidi="lo-LA"/>
        </w:rPr>
        <w:t xml:space="preserve"> būvvaldes –</w:t>
      </w:r>
      <w:r w:rsidR="00BC62EA" w:rsidRPr="00A7159C">
        <w:rPr>
          <w:rStyle w:val="FontStyle60"/>
          <w:rFonts w:eastAsiaTheme="minorEastAsia"/>
          <w:color w:val="auto"/>
          <w:sz w:val="24"/>
          <w:szCs w:val="24"/>
          <w:lang w:eastAsia="lv-LV" w:bidi="lo-LA"/>
        </w:rPr>
        <w:t xml:space="preserve"> </w:t>
      </w:r>
      <w:r w:rsidRPr="00A7159C">
        <w:rPr>
          <w:rStyle w:val="FontStyle60"/>
          <w:rFonts w:eastAsiaTheme="minorEastAsia"/>
          <w:color w:val="auto"/>
          <w:sz w:val="24"/>
          <w:szCs w:val="24"/>
          <w:lang w:eastAsia="lv-LV" w:bidi="lo-LA"/>
        </w:rPr>
        <w:t xml:space="preserve">pilsētas un novada; </w:t>
      </w:r>
    </w:p>
    <w:p w:rsidR="0058223B" w:rsidRPr="00A7159C" w:rsidRDefault="0058223B" w:rsidP="001C6700">
      <w:pPr>
        <w:pStyle w:val="Default"/>
        <w:numPr>
          <w:ilvl w:val="0"/>
          <w:numId w:val="11"/>
        </w:numPr>
        <w:tabs>
          <w:tab w:val="left" w:pos="1276"/>
        </w:tabs>
        <w:ind w:left="993" w:hanging="273"/>
        <w:jc w:val="both"/>
        <w:rPr>
          <w:rStyle w:val="FontStyle60"/>
          <w:rFonts w:eastAsiaTheme="minorEastAsia"/>
          <w:color w:val="auto"/>
          <w:sz w:val="24"/>
          <w:szCs w:val="24"/>
          <w:lang w:eastAsia="lv-LV" w:bidi="lo-LA"/>
        </w:rPr>
      </w:pPr>
      <w:r w:rsidRPr="00A7159C">
        <w:rPr>
          <w:rStyle w:val="FontStyle60"/>
          <w:rFonts w:eastAsiaTheme="minorEastAsia"/>
          <w:color w:val="auto"/>
          <w:sz w:val="24"/>
          <w:szCs w:val="24"/>
          <w:lang w:eastAsia="lv-LV" w:bidi="lo-LA"/>
        </w:rPr>
        <w:t xml:space="preserve">Madonā </w:t>
      </w:r>
      <w:r w:rsidRPr="00A7159C">
        <w:rPr>
          <w:rStyle w:val="FontStyle60"/>
          <w:rFonts w:eastAsiaTheme="minorEastAsia"/>
          <w:i/>
          <w:iCs/>
          <w:color w:val="auto"/>
          <w:sz w:val="24"/>
          <w:szCs w:val="24"/>
          <w:lang w:eastAsia="lv-LV" w:bidi="lo-LA"/>
        </w:rPr>
        <w:t>vienā ēkā</w:t>
      </w:r>
      <w:r w:rsidRPr="00A7159C">
        <w:rPr>
          <w:rStyle w:val="FontStyle60"/>
          <w:rFonts w:eastAsiaTheme="minorEastAsia"/>
          <w:color w:val="auto"/>
          <w:sz w:val="24"/>
          <w:szCs w:val="24"/>
          <w:lang w:eastAsia="lv-LV" w:bidi="lo-LA"/>
        </w:rPr>
        <w:t xml:space="preserve"> blakus kabinetos atrodas Madonas novada būvvalde un Cesvaines, Lubānas un Varakļānu novada apvienotā būvvalde, kuru vada Madonas būvvaldes speciāliste un kura Madonas novada būvvaldē ir nodarbināta uz nepilnu amata slodzi; </w:t>
      </w:r>
    </w:p>
    <w:p w:rsidR="0058223B" w:rsidRPr="00A7159C" w:rsidRDefault="0058223B" w:rsidP="001C6700">
      <w:pPr>
        <w:pStyle w:val="Default"/>
        <w:numPr>
          <w:ilvl w:val="0"/>
          <w:numId w:val="11"/>
        </w:numPr>
        <w:tabs>
          <w:tab w:val="left" w:pos="1276"/>
        </w:tabs>
        <w:ind w:left="993" w:hanging="273"/>
        <w:jc w:val="both"/>
        <w:rPr>
          <w:rStyle w:val="FontStyle60"/>
          <w:rFonts w:eastAsiaTheme="minorEastAsia"/>
          <w:color w:val="auto"/>
          <w:sz w:val="24"/>
          <w:szCs w:val="24"/>
          <w:lang w:eastAsia="lv-LV" w:bidi="lo-LA"/>
        </w:rPr>
      </w:pPr>
      <w:r w:rsidRPr="00A7159C">
        <w:rPr>
          <w:rStyle w:val="FontStyle60"/>
          <w:rFonts w:eastAsiaTheme="minorEastAsia"/>
          <w:color w:val="auto"/>
          <w:sz w:val="24"/>
          <w:szCs w:val="24"/>
          <w:lang w:eastAsia="lv-LV" w:bidi="lo-LA"/>
        </w:rPr>
        <w:t xml:space="preserve">Cēsīs atrodas Cēsu novada būvvalde un Amatas, Priekuļu, Pārgaujas, Raunas, Vecpiebalgas un Jaunpiebalgas novada </w:t>
      </w:r>
      <w:r w:rsidRPr="00A7159C">
        <w:rPr>
          <w:rStyle w:val="FontStyle60"/>
          <w:rFonts w:eastAsiaTheme="minorEastAsia"/>
          <w:i/>
          <w:iCs/>
          <w:color w:val="auto"/>
          <w:sz w:val="24"/>
          <w:szCs w:val="24"/>
          <w:lang w:eastAsia="lv-LV" w:bidi="lo-LA"/>
        </w:rPr>
        <w:t>apvienotā</w:t>
      </w:r>
      <w:r w:rsidRPr="00A7159C">
        <w:rPr>
          <w:rStyle w:val="FontStyle60"/>
          <w:rFonts w:eastAsiaTheme="minorEastAsia"/>
          <w:color w:val="auto"/>
          <w:sz w:val="24"/>
          <w:szCs w:val="24"/>
          <w:lang w:eastAsia="lv-LV" w:bidi="lo-LA"/>
        </w:rPr>
        <w:t xml:space="preserve"> būvvalde. </w:t>
      </w:r>
    </w:p>
    <w:p w:rsidR="0058223B" w:rsidRPr="00A7159C" w:rsidRDefault="0058223B" w:rsidP="001C6700">
      <w:pPr>
        <w:pStyle w:val="Default"/>
        <w:ind w:firstLine="720"/>
        <w:jc w:val="both"/>
        <w:rPr>
          <w:rStyle w:val="FontStyle60"/>
          <w:rFonts w:eastAsiaTheme="minorEastAsia"/>
          <w:color w:val="auto"/>
          <w:sz w:val="24"/>
          <w:szCs w:val="24"/>
          <w:lang w:eastAsia="lv-LV" w:bidi="lo-LA"/>
        </w:rPr>
      </w:pPr>
      <w:r w:rsidRPr="00A7159C">
        <w:rPr>
          <w:rStyle w:val="FontStyle60"/>
          <w:rFonts w:eastAsiaTheme="minorEastAsia"/>
          <w:color w:val="auto"/>
          <w:sz w:val="24"/>
          <w:szCs w:val="24"/>
          <w:lang w:eastAsia="lv-LV" w:bidi="lo-LA"/>
        </w:rPr>
        <w:t xml:space="preserve">Pašvaldībās pakalpojumu sniegšanai civilstāvokļa aktu reģistrācijas jomā, ir izveidotas dzimtsarakstu nodaļas kā atsevišķas struktūrvienības. Revīzijas apjomā iekļauto mazo novadu dzimtsarakstu nodaļās darbinieki ir nodarbināti amatu apvienošanas kārtībā uz nepilnu slodzi, tomēr Rucavas novadā un Naukšēnu novadā pakalpojumu pieejamību uz nepilnu amata slodzi nodrošina divi darbinieki gan domes administrācijā, gan pagasta pārvaldē. </w:t>
      </w:r>
      <w:r w:rsidRPr="00A7159C">
        <w:rPr>
          <w:rStyle w:val="FontStyle60"/>
          <w:rFonts w:eastAsiaTheme="minorEastAsia"/>
          <w:sz w:val="24"/>
          <w:szCs w:val="24"/>
          <w:lang w:eastAsia="lv-LV" w:bidi="lo-LA"/>
        </w:rPr>
        <w:t>Lielo novadu piemērs, ka dzimtsarakstu nodaļa darbojas tikai novada centrā (Gulbenes un Madonas novadā), pamatoti ļauj secināt, ka lietderīgi izveidot apvienotās dzimtsarakstu nodaļas ap reģionālas un nacionālas nozīmes centriem.</w:t>
      </w:r>
      <w:r w:rsidRPr="00A7159C">
        <w:rPr>
          <w:rStyle w:val="FontStyle60"/>
          <w:rFonts w:eastAsiaTheme="minorEastAsia"/>
          <w:b/>
          <w:sz w:val="24"/>
          <w:szCs w:val="24"/>
          <w:lang w:eastAsia="lv-LV" w:bidi="lo-LA"/>
        </w:rPr>
        <w:t xml:space="preserve"> </w:t>
      </w:r>
      <w:r w:rsidRPr="00A7159C">
        <w:rPr>
          <w:rStyle w:val="FontStyle60"/>
          <w:rFonts w:eastAsiaTheme="minorEastAsia"/>
          <w:sz w:val="24"/>
          <w:szCs w:val="24"/>
          <w:lang w:eastAsia="lv-LV" w:bidi="lo-LA"/>
        </w:rPr>
        <w:t>Savukārt novadiem ap republikas pilsētām un republikas pilsētu pašvaldībām vajadzētu apsvērt savu dzimtsarakstu nodaļu apvienošanas iespējas (Daugavpils un Rēzeknes novads, kur pilsētā atrodas divas dzimtsarakstu nodaļas). Šādu risinājumu nepieciešamību ietekmē arī sarūkošais iedzīvotāju skait</w:t>
      </w:r>
      <w:r w:rsidR="0039670D" w:rsidRPr="00A7159C">
        <w:rPr>
          <w:rStyle w:val="FontStyle60"/>
          <w:rFonts w:eastAsiaTheme="minorEastAsia"/>
          <w:sz w:val="24"/>
          <w:szCs w:val="24"/>
          <w:lang w:eastAsia="lv-LV" w:bidi="lo-LA"/>
        </w:rPr>
        <w:t xml:space="preserve">s lielākajā daļā pašvaldību. </w:t>
      </w:r>
      <w:r w:rsidRPr="00A7159C">
        <w:rPr>
          <w:rStyle w:val="FontStyle60"/>
          <w:rFonts w:eastAsiaTheme="minorEastAsia"/>
          <w:sz w:val="24"/>
          <w:szCs w:val="24"/>
          <w:lang w:eastAsia="lv-LV" w:bidi="lo-LA"/>
        </w:rPr>
        <w:t xml:space="preserve">Līdz šim šāda apvienotu dzimtsarakstu nodaļu prakse Latvijā nav bijusi, lai gan saskaņā ar normatīvajā aktā noteikto vairākas pašvaldības var izveidot kopīgu dzimtsarakstu nodaļu, saskaņojot to ar tieslietu ministru, savukārt tieslietu ministrs var ierosināt izskatīt jautājumu par dzimtsarakstu nodaļu reorganizāciju. </w:t>
      </w:r>
    </w:p>
    <w:p w:rsidR="00427E28" w:rsidRPr="00A7159C" w:rsidRDefault="0058223B" w:rsidP="004B6AE9">
      <w:pPr>
        <w:pStyle w:val="Default"/>
        <w:ind w:firstLine="720"/>
        <w:jc w:val="both"/>
        <w:rPr>
          <w:rStyle w:val="FontStyle60"/>
          <w:rFonts w:eastAsiaTheme="minorEastAsia"/>
          <w:color w:val="auto"/>
          <w:sz w:val="24"/>
          <w:szCs w:val="24"/>
          <w:lang w:eastAsia="lv-LV" w:bidi="lo-LA"/>
        </w:rPr>
      </w:pPr>
      <w:r w:rsidRPr="00A7159C">
        <w:rPr>
          <w:rStyle w:val="FontStyle60"/>
          <w:rFonts w:eastAsiaTheme="minorEastAsia"/>
          <w:color w:val="auto"/>
          <w:sz w:val="24"/>
          <w:szCs w:val="24"/>
          <w:lang w:eastAsia="lv-LV" w:bidi="lo-LA"/>
        </w:rPr>
        <w:t>Kaut gan Latvijā pastāv prakse, ka vairākas pašvaldības ir izveidojušas kopīgu tūrisma centru, lai panāktu pēc iespējas zemākas izmaksas pakalpojumu nodrošināšanā, piemēram, Jelgavas reģionālais tūrisma centrs ir Jelgavas pilsētas pašvaldības iestāde, kas nodrošina tūrisma attīstības veicināšanu Jelgavas pilsētā, Jelgavas novadā un Ozolnieku novadā, tomēr revīzijas apjomā iekļautās pašvaldības tūrisma darba organizēšanā pārsvarā nav izveidojušas kopīgas struktūrvienības ar citām pašvaldībām. Daugavpils novada pašvaldība uzskata, ka: Tūrisma informācijas centru apvienošana Daugavpils pilsētā un novadā nav lietderīga, jo katras pašvaldības aģentūra izpilda savas pašvaldības pasūtījumu un bez tūrisma informācijas centra apkalpo, attīsta objektus, kas pieder savai pašvaldībai (Daugavpils novadam – Višķu estrāde un stadions, Daugavpils pilsētai – Šmakovkas muzejs, Daugavpils cietoksnis), piedalās projektos, kas tiek r</w:t>
      </w:r>
      <w:r w:rsidR="00053F18" w:rsidRPr="00A7159C">
        <w:rPr>
          <w:rStyle w:val="FontStyle60"/>
          <w:rFonts w:eastAsiaTheme="minorEastAsia"/>
          <w:color w:val="auto"/>
          <w:sz w:val="24"/>
          <w:szCs w:val="24"/>
          <w:lang w:eastAsia="lv-LV" w:bidi="lo-LA"/>
        </w:rPr>
        <w:t>ealizēti konkrētajā pašvaldībā.”.</w:t>
      </w:r>
    </w:p>
    <w:p w:rsidR="00427E28" w:rsidRPr="00A7159C" w:rsidRDefault="00427E28" w:rsidP="001C6700">
      <w:pPr>
        <w:pStyle w:val="Default"/>
        <w:ind w:firstLine="720"/>
        <w:jc w:val="both"/>
        <w:rPr>
          <w:rStyle w:val="FontStyle60"/>
          <w:rFonts w:eastAsiaTheme="minorEastAsia"/>
          <w:bCs/>
          <w:color w:val="auto"/>
          <w:sz w:val="24"/>
          <w:szCs w:val="24"/>
          <w:lang w:eastAsia="lv-LV" w:bidi="lo-LA"/>
        </w:rPr>
      </w:pPr>
      <w:r w:rsidRPr="00A7159C">
        <w:rPr>
          <w:rStyle w:val="FontStyle60"/>
          <w:rFonts w:eastAsiaTheme="minorEastAsia"/>
          <w:bCs/>
          <w:color w:val="auto"/>
          <w:sz w:val="24"/>
          <w:szCs w:val="24"/>
          <w:lang w:eastAsia="lv-LV" w:bidi="lo-LA"/>
        </w:rPr>
        <w:t xml:space="preserve">Vienlaikus Valsts kontrole attiecībā uz pašvaldību darbības pilnveidošanu VARAM ir devusi </w:t>
      </w:r>
      <w:r w:rsidR="00944E95" w:rsidRPr="00A7159C">
        <w:rPr>
          <w:rStyle w:val="FontStyle60"/>
          <w:rFonts w:eastAsiaTheme="minorEastAsia"/>
          <w:bCs/>
          <w:color w:val="auto"/>
          <w:sz w:val="24"/>
          <w:szCs w:val="24"/>
          <w:lang w:eastAsia="lv-LV" w:bidi="lo-LA"/>
        </w:rPr>
        <w:t xml:space="preserve">arī </w:t>
      </w:r>
      <w:r w:rsidR="00944E95">
        <w:rPr>
          <w:rStyle w:val="FontStyle60"/>
          <w:rFonts w:eastAsiaTheme="minorEastAsia"/>
          <w:bCs/>
          <w:color w:val="auto"/>
          <w:sz w:val="24"/>
          <w:szCs w:val="24"/>
          <w:lang w:eastAsia="lv-LV" w:bidi="lo-LA"/>
        </w:rPr>
        <w:t xml:space="preserve">šādus </w:t>
      </w:r>
      <w:r w:rsidRPr="00A7159C">
        <w:rPr>
          <w:rStyle w:val="FontStyle60"/>
          <w:rFonts w:eastAsiaTheme="minorEastAsia"/>
          <w:bCs/>
          <w:color w:val="auto"/>
          <w:sz w:val="24"/>
          <w:szCs w:val="24"/>
          <w:lang w:eastAsia="lv-LV" w:bidi="lo-LA"/>
        </w:rPr>
        <w:t>ieteikumus par attīstības plānošanas sistēmas pilnveidi un metodikas izstrādi pakalpojumu aprakstu sagatavošanā:</w:t>
      </w:r>
    </w:p>
    <w:p w:rsidR="00427E28" w:rsidRPr="00A7159C" w:rsidRDefault="00427E28" w:rsidP="00427E28">
      <w:pPr>
        <w:numPr>
          <w:ilvl w:val="0"/>
          <w:numId w:val="22"/>
        </w:numPr>
        <w:spacing w:after="0" w:line="240" w:lineRule="auto"/>
        <w:jc w:val="both"/>
        <w:rPr>
          <w:rStyle w:val="FontStyle60"/>
          <w:rFonts w:eastAsiaTheme="minorEastAsia"/>
          <w:bCs/>
          <w:sz w:val="24"/>
          <w:szCs w:val="24"/>
          <w:lang w:bidi="lo-LA"/>
        </w:rPr>
      </w:pPr>
      <w:r w:rsidRPr="00A7159C">
        <w:rPr>
          <w:rStyle w:val="FontStyle60"/>
          <w:rFonts w:eastAsiaTheme="minorEastAsia"/>
          <w:bCs/>
          <w:sz w:val="24"/>
          <w:szCs w:val="24"/>
          <w:lang w:bidi="lo-LA"/>
        </w:rPr>
        <w:lastRenderedPageBreak/>
        <w:t>Izvērtēt nepieciešamību veikt izmaiņas attīstības plānošanas sistēmu reglamentējošajos normatīvajos aktos, lai nodrošinātu vienkāršu, saprotamu un samērīgu regulējumu par pašvaldībā nepieciešamo plānošanas dokumentu veidiem, to saturu un nozīmi pašvaldības pārvaldībā, tajā skaitā, attiecībā uz dokumentiem institūciju vadīšanai.</w:t>
      </w:r>
    </w:p>
    <w:p w:rsidR="00427E28" w:rsidRPr="00A7159C" w:rsidRDefault="00427E28" w:rsidP="00427E28">
      <w:pPr>
        <w:numPr>
          <w:ilvl w:val="0"/>
          <w:numId w:val="22"/>
        </w:numPr>
        <w:spacing w:after="0" w:line="240" w:lineRule="auto"/>
        <w:contextualSpacing/>
        <w:jc w:val="both"/>
        <w:rPr>
          <w:rStyle w:val="FontStyle60"/>
          <w:rFonts w:eastAsiaTheme="minorEastAsia"/>
          <w:bCs/>
          <w:sz w:val="24"/>
          <w:szCs w:val="24"/>
          <w:lang w:eastAsia="lv-LV" w:bidi="lo-LA"/>
        </w:rPr>
      </w:pPr>
      <w:r w:rsidRPr="00A7159C">
        <w:rPr>
          <w:rStyle w:val="FontStyle60"/>
          <w:rFonts w:eastAsiaTheme="minorEastAsia"/>
          <w:bCs/>
          <w:sz w:val="24"/>
          <w:szCs w:val="24"/>
          <w:lang w:eastAsia="lv-LV" w:bidi="lo-LA"/>
        </w:rPr>
        <w:t xml:space="preserve">Pilnveidot metodiskos ieteikumus attīstības programmu izstrādei vietējā līmenī, kā arī organizēt pašvaldību attīstības plānošanas kapacitāti stiprinošos pasākumus un sniegt metodisko atbalstu pašvaldībām, lai pašvaldību sagatavotajos attīstības plānošanas dokumentos būtu ietverti konkrēti uzdevumi un aktivitātes atbilstoši konkrētajā pašvaldībā esošajām problēmām un iedzīvotāju vajadzībām un lai attīstības plānošanas dokumenti būtu izmantojami pašvaldības ikdienas darbā un budžeta plānošanā, nodrošinot attīstības un budžeta plānošanas sasaisti. </w:t>
      </w:r>
    </w:p>
    <w:p w:rsidR="0039670D" w:rsidRPr="005D13F6" w:rsidRDefault="00427E28" w:rsidP="00427E28">
      <w:pPr>
        <w:numPr>
          <w:ilvl w:val="0"/>
          <w:numId w:val="22"/>
        </w:numPr>
        <w:spacing w:after="0" w:line="240" w:lineRule="auto"/>
        <w:jc w:val="both"/>
        <w:rPr>
          <w:rStyle w:val="FontStyle60"/>
          <w:bCs/>
          <w:sz w:val="24"/>
          <w:szCs w:val="24"/>
          <w:lang w:bidi="lo-LA"/>
        </w:rPr>
      </w:pPr>
      <w:r w:rsidRPr="00A7159C">
        <w:rPr>
          <w:rStyle w:val="FontStyle60"/>
          <w:rFonts w:eastAsiaTheme="minorEastAsia"/>
          <w:bCs/>
          <w:sz w:val="24"/>
          <w:szCs w:val="24"/>
          <w:lang w:eastAsia="lv-LV" w:bidi="lo-LA"/>
        </w:rPr>
        <w:t>Lai pašvaldības nodrošinātu pakalpojumu apraksta pieejamību pakalpojumu katalogā, Vides aizsardzības un reģionālās attīstības ministrijai sniegt pašvaldībām informāciju un metodisko atbalstu pak</w:t>
      </w:r>
      <w:r w:rsidRPr="00A7159C">
        <w:rPr>
          <w:rStyle w:val="FontStyle60"/>
          <w:rFonts w:eastAsiaTheme="minorEastAsia"/>
          <w:bCs/>
          <w:sz w:val="24"/>
          <w:szCs w:val="24"/>
          <w:lang w:bidi="lo-LA"/>
        </w:rPr>
        <w:t>alpojumu aprakstu sagatavošanā.</w:t>
      </w:r>
    </w:p>
    <w:p w:rsidR="005D13F6" w:rsidRPr="00A7159C" w:rsidRDefault="005D13F6" w:rsidP="00427E28">
      <w:pPr>
        <w:numPr>
          <w:ilvl w:val="0"/>
          <w:numId w:val="22"/>
        </w:numPr>
        <w:spacing w:after="0" w:line="240" w:lineRule="auto"/>
        <w:jc w:val="both"/>
        <w:rPr>
          <w:rStyle w:val="FontStyle60"/>
          <w:bCs/>
          <w:sz w:val="24"/>
          <w:szCs w:val="24"/>
          <w:lang w:bidi="lo-LA"/>
        </w:rPr>
      </w:pPr>
      <w:r>
        <w:rPr>
          <w:rStyle w:val="FontStyle60"/>
          <w:rFonts w:eastAsiaTheme="minorEastAsia"/>
          <w:bCs/>
          <w:sz w:val="24"/>
          <w:szCs w:val="24"/>
          <w:lang w:bidi="lo-LA"/>
        </w:rPr>
        <w:t xml:space="preserve">Lai pašvaldības sagatavotu precīzu pakalpojumu pašizmaksas aprēķinu un iegūtu precīzu un salīdzināmu informāciju par pakalpojumu sniegšanas izmaksām, Vides aizsardzības un reģionālās attīstības ministrijai sadarbībā ar Finanšu ministriju izvērtēt iespēju sniegt pašvaldībām metodisko atbalstu ar pakalpojumu sniegšanu saistīto izmaksu uzskaitei. </w:t>
      </w:r>
    </w:p>
    <w:p w:rsidR="00427E28" w:rsidRPr="00A7159C" w:rsidRDefault="00427E28" w:rsidP="00427E28">
      <w:pPr>
        <w:spacing w:after="0" w:line="240" w:lineRule="auto"/>
        <w:ind w:left="720"/>
        <w:jc w:val="both"/>
        <w:rPr>
          <w:rStyle w:val="FontStyle60"/>
          <w:rFonts w:eastAsiaTheme="minorEastAsia"/>
          <w:bCs/>
          <w:sz w:val="24"/>
          <w:szCs w:val="24"/>
          <w:lang w:eastAsia="lv-LV" w:bidi="lo-LA"/>
        </w:rPr>
      </w:pPr>
    </w:p>
    <w:p w:rsidR="00CE4D1F" w:rsidRPr="00A7159C" w:rsidRDefault="00EA76AA" w:rsidP="000109AC">
      <w:pPr>
        <w:spacing w:after="0" w:line="240" w:lineRule="auto"/>
        <w:jc w:val="both"/>
        <w:rPr>
          <w:rStyle w:val="FontStyle60"/>
          <w:rFonts w:eastAsiaTheme="minorEastAsia"/>
          <w:b/>
          <w:sz w:val="24"/>
          <w:szCs w:val="24"/>
          <w:lang w:eastAsia="lv-LV" w:bidi="lo-LA"/>
        </w:rPr>
      </w:pPr>
      <w:r w:rsidRPr="00A7159C">
        <w:rPr>
          <w:rStyle w:val="FontStyle60"/>
          <w:rFonts w:eastAsiaTheme="minorEastAsia"/>
          <w:b/>
          <w:sz w:val="24"/>
          <w:szCs w:val="24"/>
          <w:lang w:eastAsia="lv-LV" w:bidi="lo-LA"/>
        </w:rPr>
        <w:t>S</w:t>
      </w:r>
      <w:r w:rsidR="00D846A9" w:rsidRPr="00A7159C">
        <w:rPr>
          <w:rStyle w:val="FontStyle60"/>
          <w:rFonts w:eastAsiaTheme="minorEastAsia"/>
          <w:b/>
          <w:sz w:val="24"/>
          <w:szCs w:val="24"/>
          <w:lang w:eastAsia="lv-LV" w:bidi="lo-LA"/>
        </w:rPr>
        <w:t>ecinājumi:</w:t>
      </w:r>
    </w:p>
    <w:p w:rsidR="00801381" w:rsidRPr="00A7159C" w:rsidRDefault="00801381" w:rsidP="001C6700">
      <w:pPr>
        <w:pStyle w:val="ListParagraph"/>
        <w:numPr>
          <w:ilvl w:val="0"/>
          <w:numId w:val="10"/>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 xml:space="preserve">Pieņemot </w:t>
      </w:r>
      <w:r w:rsidR="00BA656C" w:rsidRPr="00A7159C">
        <w:rPr>
          <w:rStyle w:val="FontStyle60"/>
          <w:rFonts w:eastAsiaTheme="minorEastAsia"/>
          <w:sz w:val="24"/>
          <w:szCs w:val="24"/>
          <w:lang w:eastAsia="lv-LV" w:bidi="lo-LA"/>
        </w:rPr>
        <w:t xml:space="preserve">2008.gadā </w:t>
      </w:r>
      <w:r w:rsidRPr="00A7159C">
        <w:rPr>
          <w:rStyle w:val="FontStyle60"/>
          <w:rFonts w:eastAsiaTheme="minorEastAsia"/>
          <w:sz w:val="24"/>
          <w:szCs w:val="24"/>
          <w:lang w:eastAsia="lv-LV" w:bidi="lo-LA"/>
        </w:rPr>
        <w:t xml:space="preserve">jauno </w:t>
      </w:r>
      <w:r w:rsidR="004B6AE9" w:rsidRPr="00A7159C">
        <w:rPr>
          <w:rStyle w:val="FontStyle60"/>
          <w:rFonts w:eastAsiaTheme="minorEastAsia"/>
          <w:sz w:val="24"/>
          <w:szCs w:val="24"/>
          <w:lang w:eastAsia="lv-LV" w:bidi="lo-LA"/>
        </w:rPr>
        <w:t xml:space="preserve">valsts </w:t>
      </w:r>
      <w:r w:rsidRPr="00A7159C">
        <w:rPr>
          <w:rStyle w:val="FontStyle60"/>
          <w:rFonts w:eastAsiaTheme="minorEastAsia"/>
          <w:sz w:val="24"/>
          <w:szCs w:val="24"/>
          <w:lang w:eastAsia="lv-LV" w:bidi="lo-LA"/>
        </w:rPr>
        <w:t>administratī</w:t>
      </w:r>
      <w:r w:rsidR="001C6700" w:rsidRPr="00A7159C">
        <w:rPr>
          <w:rStyle w:val="FontStyle60"/>
          <w:rFonts w:eastAsiaTheme="minorEastAsia"/>
          <w:sz w:val="24"/>
          <w:szCs w:val="24"/>
          <w:lang w:eastAsia="lv-LV" w:bidi="lo-LA"/>
        </w:rPr>
        <w:t>vi teritoriālo iedalījumu</w:t>
      </w:r>
      <w:r w:rsidRPr="00A7159C">
        <w:rPr>
          <w:rStyle w:val="FontStyle60"/>
          <w:rFonts w:eastAsiaTheme="minorEastAsia"/>
          <w:sz w:val="24"/>
          <w:szCs w:val="24"/>
          <w:lang w:eastAsia="lv-LV" w:bidi="lo-LA"/>
        </w:rPr>
        <w:t>, netika ievērota vienota sistēmiska pieeja administratīvo teritoriju izveidošan</w:t>
      </w:r>
      <w:r w:rsidR="005711E0" w:rsidRPr="00A7159C">
        <w:rPr>
          <w:rStyle w:val="FontStyle60"/>
          <w:rFonts w:eastAsiaTheme="minorEastAsia"/>
          <w:sz w:val="24"/>
          <w:szCs w:val="24"/>
          <w:lang w:eastAsia="lv-LV" w:bidi="lo-LA"/>
        </w:rPr>
        <w:t>ā</w:t>
      </w:r>
      <w:r w:rsidR="00BA656C" w:rsidRPr="00A7159C">
        <w:rPr>
          <w:rStyle w:val="FontStyle60"/>
          <w:rFonts w:eastAsiaTheme="minorEastAsia"/>
          <w:sz w:val="24"/>
          <w:szCs w:val="24"/>
          <w:lang w:eastAsia="lv-LV" w:bidi="lo-LA"/>
        </w:rPr>
        <w:t xml:space="preserve"> atbilstoši teritoriju izveidošanas noteikumiem, kā rezultātā valst</w:t>
      </w:r>
      <w:r w:rsidR="004B6AE9" w:rsidRPr="00A7159C">
        <w:rPr>
          <w:rStyle w:val="FontStyle60"/>
          <w:rFonts w:eastAsiaTheme="minorEastAsia"/>
          <w:sz w:val="24"/>
          <w:szCs w:val="24"/>
          <w:lang w:eastAsia="lv-LV" w:bidi="lo-LA"/>
        </w:rPr>
        <w:t>ī ir izveidojušās nevienlīdzīgas</w:t>
      </w:r>
      <w:r w:rsidR="00BA656C" w:rsidRPr="00A7159C">
        <w:rPr>
          <w:rStyle w:val="FontStyle60"/>
          <w:rFonts w:eastAsiaTheme="minorEastAsia"/>
          <w:sz w:val="24"/>
          <w:szCs w:val="24"/>
          <w:lang w:eastAsia="lv-LV" w:bidi="lo-LA"/>
        </w:rPr>
        <w:t xml:space="preserve"> pašvaldīb</w:t>
      </w:r>
      <w:r w:rsidR="004B6AE9" w:rsidRPr="00A7159C">
        <w:rPr>
          <w:rStyle w:val="FontStyle60"/>
          <w:rFonts w:eastAsiaTheme="minorEastAsia"/>
          <w:sz w:val="24"/>
          <w:szCs w:val="24"/>
          <w:lang w:eastAsia="lv-LV" w:bidi="lo-LA"/>
        </w:rPr>
        <w:t>as</w:t>
      </w:r>
      <w:r w:rsidRPr="00A7159C">
        <w:rPr>
          <w:rStyle w:val="FontStyle60"/>
          <w:rFonts w:eastAsiaTheme="minorEastAsia"/>
          <w:sz w:val="24"/>
          <w:szCs w:val="24"/>
          <w:lang w:eastAsia="lv-LV" w:bidi="lo-LA"/>
        </w:rPr>
        <w:t xml:space="preserve">. </w:t>
      </w:r>
    </w:p>
    <w:p w:rsidR="0039670D" w:rsidRPr="00A7159C" w:rsidRDefault="00594C92" w:rsidP="001C6700">
      <w:pPr>
        <w:pStyle w:val="ListParagraph"/>
        <w:numPr>
          <w:ilvl w:val="0"/>
          <w:numId w:val="10"/>
        </w:numPr>
        <w:tabs>
          <w:tab w:val="left" w:pos="1134"/>
        </w:tabs>
        <w:spacing w:after="0" w:line="240" w:lineRule="auto"/>
        <w:ind w:left="0" w:firstLine="720"/>
        <w:jc w:val="both"/>
        <w:rPr>
          <w:rStyle w:val="FontStyle60"/>
          <w:rFonts w:eastAsiaTheme="minorEastAsia"/>
          <w:sz w:val="24"/>
          <w:szCs w:val="24"/>
          <w:lang w:eastAsia="lv-LV" w:bidi="lo-LA"/>
        </w:rPr>
      </w:pPr>
      <w:r>
        <w:rPr>
          <w:rStyle w:val="FontStyle60"/>
          <w:rFonts w:eastAsiaTheme="minorEastAsia"/>
          <w:sz w:val="24"/>
          <w:szCs w:val="24"/>
          <w:lang w:eastAsia="lv-LV" w:bidi="lo-LA"/>
        </w:rPr>
        <w:t>2016.gadā</w:t>
      </w:r>
      <w:r w:rsidRPr="00A7159C">
        <w:rPr>
          <w:rStyle w:val="FontStyle60"/>
          <w:rFonts w:eastAsiaTheme="minorEastAsia"/>
          <w:sz w:val="24"/>
          <w:szCs w:val="24"/>
          <w:lang w:eastAsia="lv-LV" w:bidi="lo-LA"/>
        </w:rPr>
        <w:t xml:space="preserve"> </w:t>
      </w:r>
      <w:r w:rsidR="0039670D" w:rsidRPr="00A7159C">
        <w:rPr>
          <w:rStyle w:val="FontStyle60"/>
          <w:rFonts w:eastAsiaTheme="minorEastAsia"/>
          <w:sz w:val="24"/>
          <w:szCs w:val="24"/>
          <w:lang w:eastAsia="lv-LV" w:bidi="lo-LA"/>
        </w:rPr>
        <w:t xml:space="preserve">administratīvo teritoriju </w:t>
      </w:r>
      <w:r w:rsidR="00801381" w:rsidRPr="00A7159C">
        <w:rPr>
          <w:rStyle w:val="FontStyle60"/>
          <w:rFonts w:eastAsiaTheme="minorEastAsia"/>
          <w:sz w:val="24"/>
          <w:szCs w:val="24"/>
          <w:lang w:eastAsia="lv-LV" w:bidi="lo-LA"/>
        </w:rPr>
        <w:t>ne</w:t>
      </w:r>
      <w:r w:rsidR="0039670D" w:rsidRPr="00A7159C">
        <w:rPr>
          <w:rStyle w:val="FontStyle60"/>
          <w:rFonts w:eastAsiaTheme="minorEastAsia"/>
          <w:sz w:val="24"/>
          <w:szCs w:val="24"/>
          <w:lang w:eastAsia="lv-LV" w:bidi="lo-LA"/>
        </w:rPr>
        <w:t xml:space="preserve">atbilstība </w:t>
      </w:r>
      <w:r w:rsidR="00151AE3" w:rsidRPr="00A7159C">
        <w:rPr>
          <w:rStyle w:val="FontStyle60"/>
          <w:rFonts w:eastAsiaTheme="minorEastAsia"/>
          <w:sz w:val="24"/>
          <w:szCs w:val="24"/>
          <w:lang w:eastAsia="lv-LV" w:bidi="lo-LA"/>
        </w:rPr>
        <w:t>Administratīvo teritoriju un apdzīvoto vietu likum</w:t>
      </w:r>
      <w:r w:rsidR="00801381" w:rsidRPr="00A7159C">
        <w:rPr>
          <w:rStyle w:val="FontStyle60"/>
          <w:rFonts w:eastAsiaTheme="minorEastAsia"/>
          <w:sz w:val="24"/>
          <w:szCs w:val="24"/>
          <w:lang w:eastAsia="lv-LV" w:bidi="lo-LA"/>
        </w:rPr>
        <w:t xml:space="preserve">a </w:t>
      </w:r>
      <w:r w:rsidR="0039670D" w:rsidRPr="00A7159C">
        <w:rPr>
          <w:rStyle w:val="FontStyle60"/>
          <w:rFonts w:eastAsiaTheme="minorEastAsia"/>
          <w:sz w:val="24"/>
          <w:szCs w:val="24"/>
          <w:lang w:eastAsia="lv-LV" w:bidi="lo-LA"/>
        </w:rPr>
        <w:t>no</w:t>
      </w:r>
      <w:r w:rsidR="00F14625" w:rsidRPr="00A7159C">
        <w:rPr>
          <w:rStyle w:val="FontStyle60"/>
          <w:rFonts w:eastAsiaTheme="minorEastAsia"/>
          <w:sz w:val="24"/>
          <w:szCs w:val="24"/>
          <w:lang w:eastAsia="lv-LV" w:bidi="lo-LA"/>
        </w:rPr>
        <w:t>teikumiem</w:t>
      </w:r>
      <w:r w:rsidR="00801381" w:rsidRPr="00A7159C">
        <w:rPr>
          <w:rStyle w:val="FontStyle60"/>
          <w:rFonts w:eastAsiaTheme="minorEastAsia"/>
          <w:sz w:val="24"/>
          <w:szCs w:val="24"/>
          <w:lang w:eastAsia="lv-LV" w:bidi="lo-LA"/>
        </w:rPr>
        <w:t xml:space="preserve"> ir </w:t>
      </w:r>
      <w:r w:rsidR="009A5979">
        <w:rPr>
          <w:rStyle w:val="FontStyle60"/>
          <w:rFonts w:eastAsiaTheme="minorEastAsia"/>
          <w:sz w:val="24"/>
          <w:szCs w:val="24"/>
          <w:lang w:eastAsia="lv-LV" w:bidi="lo-LA"/>
        </w:rPr>
        <w:t>57</w:t>
      </w:r>
      <w:r w:rsidR="0039670D" w:rsidRPr="00A7159C">
        <w:rPr>
          <w:rStyle w:val="FontStyle60"/>
          <w:rFonts w:eastAsiaTheme="minorEastAsia"/>
          <w:sz w:val="24"/>
          <w:szCs w:val="24"/>
          <w:lang w:eastAsia="lv-LV" w:bidi="lo-LA"/>
        </w:rPr>
        <w:t xml:space="preserve"> </w:t>
      </w:r>
      <w:r w:rsidR="00801381" w:rsidRPr="00A7159C">
        <w:rPr>
          <w:rStyle w:val="FontStyle60"/>
          <w:rFonts w:eastAsiaTheme="minorEastAsia"/>
          <w:sz w:val="24"/>
          <w:szCs w:val="24"/>
          <w:lang w:eastAsia="lv-LV" w:bidi="lo-LA"/>
        </w:rPr>
        <w:t>administratīvām teritorijām.</w:t>
      </w:r>
    </w:p>
    <w:p w:rsidR="0039670D" w:rsidRPr="00A7159C" w:rsidRDefault="00801381" w:rsidP="001C6700">
      <w:pPr>
        <w:pStyle w:val="ListParagraph"/>
        <w:numPr>
          <w:ilvl w:val="0"/>
          <w:numId w:val="10"/>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Paredzamā nākotnē jānodrošina administratīvo teritoriju atbilstība likumā noteiktajiem administratīvo teritoriju izveidošanas noteikumiem.</w:t>
      </w:r>
    </w:p>
    <w:p w:rsidR="00427E28" w:rsidRPr="00A7159C" w:rsidRDefault="00427E28" w:rsidP="00427E28">
      <w:pPr>
        <w:pStyle w:val="ListParagraph"/>
        <w:numPr>
          <w:ilvl w:val="0"/>
          <w:numId w:val="10"/>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 xml:space="preserve">Jānodrošina, ka pašvaldības, kuras saņem dotāciju no pašvaldību finanšu izlīdzināšanas fonda, to racionāli un efektīvi izmantotu pašvaldību funkciju izpildē, pašvaldības  infrastruktūras attīstībā un pakalpojumu sniegšanā iedzīvotājiem. </w:t>
      </w:r>
    </w:p>
    <w:p w:rsidR="00221130" w:rsidRPr="00A7159C" w:rsidRDefault="00053F18" w:rsidP="00221130">
      <w:pPr>
        <w:pStyle w:val="ListParagraph"/>
        <w:numPr>
          <w:ilvl w:val="0"/>
          <w:numId w:val="10"/>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Lai nodrošinātu pašvaldību sniegto pakalpojumu samērīgas izmaksas</w:t>
      </w:r>
      <w:r w:rsidR="00BA656C" w:rsidRPr="00A7159C">
        <w:rPr>
          <w:rStyle w:val="FontStyle60"/>
          <w:rFonts w:eastAsiaTheme="minorEastAsia"/>
          <w:sz w:val="24"/>
          <w:szCs w:val="24"/>
          <w:lang w:eastAsia="lv-LV" w:bidi="lo-LA"/>
        </w:rPr>
        <w:t>, racionālu valsts un pašvaldību finanšu līdzekļu izmantošanu</w:t>
      </w:r>
      <w:r w:rsidRPr="00A7159C">
        <w:rPr>
          <w:rStyle w:val="FontStyle60"/>
          <w:rFonts w:eastAsiaTheme="minorEastAsia"/>
          <w:sz w:val="24"/>
          <w:szCs w:val="24"/>
          <w:lang w:eastAsia="lv-LV" w:bidi="lo-LA"/>
        </w:rPr>
        <w:t>, līdz administratīv</w:t>
      </w:r>
      <w:r w:rsidR="00017473" w:rsidRPr="00A7159C">
        <w:rPr>
          <w:rStyle w:val="FontStyle60"/>
          <w:rFonts w:eastAsiaTheme="minorEastAsia"/>
          <w:sz w:val="24"/>
          <w:szCs w:val="24"/>
          <w:lang w:eastAsia="lv-LV" w:bidi="lo-LA"/>
        </w:rPr>
        <w:t>i teritoriālā</w:t>
      </w:r>
      <w:r w:rsidRPr="00A7159C">
        <w:rPr>
          <w:rStyle w:val="FontStyle60"/>
          <w:rFonts w:eastAsiaTheme="minorEastAsia"/>
          <w:sz w:val="24"/>
          <w:szCs w:val="24"/>
          <w:lang w:eastAsia="lv-LV" w:bidi="lo-LA"/>
        </w:rPr>
        <w:t xml:space="preserve"> iedalījuma jautājumu sakārtošanai, būtu attīstāma</w:t>
      </w:r>
      <w:r w:rsidR="00017473" w:rsidRPr="00A7159C">
        <w:rPr>
          <w:rStyle w:val="FontStyle60"/>
          <w:rFonts w:eastAsiaTheme="minorEastAsia"/>
          <w:sz w:val="24"/>
          <w:szCs w:val="24"/>
          <w:lang w:eastAsia="lv-LV" w:bidi="lo-LA"/>
        </w:rPr>
        <w:t xml:space="preserve"> pašvaldību sadarbības organizēšana</w:t>
      </w:r>
      <w:r w:rsidRPr="00A7159C">
        <w:rPr>
          <w:rStyle w:val="FontStyle60"/>
          <w:rFonts w:eastAsiaTheme="minorEastAsia"/>
          <w:sz w:val="24"/>
          <w:szCs w:val="24"/>
          <w:lang w:eastAsia="lv-LV" w:bidi="lo-LA"/>
        </w:rPr>
        <w:t xml:space="preserve"> </w:t>
      </w:r>
      <w:r w:rsidR="00017473" w:rsidRPr="00A7159C">
        <w:rPr>
          <w:rStyle w:val="FontStyle60"/>
          <w:rFonts w:eastAsiaTheme="minorEastAsia"/>
          <w:sz w:val="24"/>
          <w:szCs w:val="24"/>
          <w:lang w:eastAsia="lv-LV" w:bidi="lo-LA"/>
        </w:rPr>
        <w:t xml:space="preserve">un </w:t>
      </w:r>
      <w:r w:rsidRPr="00A7159C">
        <w:rPr>
          <w:rStyle w:val="FontStyle60"/>
          <w:rFonts w:eastAsiaTheme="minorEastAsia"/>
          <w:sz w:val="24"/>
          <w:szCs w:val="24"/>
          <w:lang w:eastAsia="lv-LV" w:bidi="lo-LA"/>
        </w:rPr>
        <w:t>pašvaldību sadarbības teritoriju izveidošana, kur</w:t>
      </w:r>
      <w:r w:rsidR="00017473" w:rsidRPr="00A7159C">
        <w:rPr>
          <w:rStyle w:val="FontStyle60"/>
          <w:rFonts w:eastAsiaTheme="minorEastAsia"/>
          <w:sz w:val="24"/>
          <w:szCs w:val="24"/>
          <w:lang w:eastAsia="lv-LV" w:bidi="lo-LA"/>
        </w:rPr>
        <w:t xml:space="preserve">u ietvarā </w:t>
      </w:r>
      <w:r w:rsidRPr="00A7159C">
        <w:rPr>
          <w:rStyle w:val="FontStyle60"/>
          <w:rFonts w:eastAsiaTheme="minorEastAsia"/>
          <w:sz w:val="24"/>
          <w:szCs w:val="24"/>
          <w:lang w:eastAsia="lv-LV" w:bidi="lo-LA"/>
        </w:rPr>
        <w:t>pašvaldības var apvienoties</w:t>
      </w:r>
      <w:r w:rsidR="00017473" w:rsidRPr="00A7159C">
        <w:rPr>
          <w:rStyle w:val="FontStyle60"/>
          <w:rFonts w:eastAsiaTheme="minorEastAsia"/>
          <w:sz w:val="24"/>
          <w:szCs w:val="24"/>
          <w:lang w:eastAsia="lv-LV" w:bidi="lo-LA"/>
        </w:rPr>
        <w:t>.</w:t>
      </w:r>
    </w:p>
    <w:p w:rsidR="00C96432" w:rsidRPr="00A7159C" w:rsidRDefault="00C96432" w:rsidP="00427E28">
      <w:pPr>
        <w:pStyle w:val="ListParagraph"/>
        <w:tabs>
          <w:tab w:val="left" w:pos="1134"/>
        </w:tabs>
        <w:spacing w:after="0" w:line="240" w:lineRule="auto"/>
        <w:jc w:val="both"/>
        <w:rPr>
          <w:rStyle w:val="FontStyle60"/>
          <w:rFonts w:eastAsiaTheme="minorEastAsia"/>
          <w:sz w:val="24"/>
          <w:szCs w:val="24"/>
          <w:lang w:eastAsia="lv-LV" w:bidi="lo-LA"/>
        </w:rPr>
      </w:pPr>
    </w:p>
    <w:p w:rsidR="00D846A9" w:rsidRPr="00A7159C" w:rsidRDefault="00895617" w:rsidP="00477DED">
      <w:pPr>
        <w:pStyle w:val="ListParagraph"/>
        <w:numPr>
          <w:ilvl w:val="0"/>
          <w:numId w:val="5"/>
        </w:numPr>
        <w:tabs>
          <w:tab w:val="left" w:pos="426"/>
        </w:tabs>
        <w:ind w:left="426" w:hanging="426"/>
        <w:jc w:val="both"/>
        <w:rPr>
          <w:rStyle w:val="FontStyle60"/>
          <w:rFonts w:eastAsiaTheme="minorEastAsia"/>
          <w:b/>
          <w:sz w:val="24"/>
          <w:szCs w:val="24"/>
          <w:lang w:eastAsia="lv-LV" w:bidi="lo-LA"/>
        </w:rPr>
      </w:pPr>
      <w:r w:rsidRPr="00A7159C">
        <w:rPr>
          <w:rStyle w:val="FontStyle60"/>
          <w:rFonts w:eastAsiaTheme="minorEastAsia"/>
          <w:b/>
          <w:sz w:val="24"/>
          <w:szCs w:val="24"/>
          <w:lang w:eastAsia="lv-LV" w:bidi="lo-LA"/>
        </w:rPr>
        <w:t>S</w:t>
      </w:r>
      <w:r w:rsidR="00A60A28" w:rsidRPr="00A7159C">
        <w:rPr>
          <w:rStyle w:val="FontStyle60"/>
          <w:rFonts w:eastAsiaTheme="minorEastAsia"/>
          <w:b/>
          <w:sz w:val="24"/>
          <w:szCs w:val="24"/>
          <w:lang w:eastAsia="lv-LV" w:bidi="lo-LA"/>
        </w:rPr>
        <w:t xml:space="preserve">adarbības teritoriju </w:t>
      </w:r>
      <w:r w:rsidR="00EA76AA" w:rsidRPr="00A7159C">
        <w:rPr>
          <w:rStyle w:val="FontStyle60"/>
          <w:rFonts w:eastAsiaTheme="minorEastAsia"/>
          <w:b/>
          <w:sz w:val="24"/>
          <w:szCs w:val="24"/>
          <w:lang w:eastAsia="lv-LV" w:bidi="lo-LA"/>
        </w:rPr>
        <w:t xml:space="preserve">izveides pamatojums </w:t>
      </w:r>
      <w:r w:rsidRPr="00A7159C">
        <w:rPr>
          <w:rStyle w:val="FontStyle60"/>
          <w:rFonts w:eastAsiaTheme="minorEastAsia"/>
          <w:b/>
          <w:sz w:val="24"/>
          <w:szCs w:val="24"/>
          <w:lang w:eastAsia="lv-LV" w:bidi="lo-LA"/>
        </w:rPr>
        <w:t>ap reģionālas un nacionālās noz</w:t>
      </w:r>
      <w:r w:rsidR="00EA76AA" w:rsidRPr="00A7159C">
        <w:rPr>
          <w:rStyle w:val="FontStyle60"/>
          <w:rFonts w:eastAsiaTheme="minorEastAsia"/>
          <w:b/>
          <w:sz w:val="24"/>
          <w:szCs w:val="24"/>
          <w:lang w:eastAsia="lv-LV" w:bidi="lo-LA"/>
        </w:rPr>
        <w:t>īme</w:t>
      </w:r>
      <w:r w:rsidR="00477DED">
        <w:rPr>
          <w:rStyle w:val="FontStyle60"/>
          <w:rFonts w:eastAsiaTheme="minorEastAsia"/>
          <w:b/>
          <w:sz w:val="24"/>
          <w:szCs w:val="24"/>
          <w:lang w:eastAsia="lv-LV" w:bidi="lo-LA"/>
        </w:rPr>
        <w:t xml:space="preserve">s </w:t>
      </w:r>
      <w:r w:rsidRPr="00A7159C">
        <w:rPr>
          <w:rStyle w:val="FontStyle60"/>
          <w:rFonts w:eastAsiaTheme="minorEastAsia"/>
          <w:b/>
          <w:sz w:val="24"/>
          <w:szCs w:val="24"/>
          <w:lang w:eastAsia="lv-LV" w:bidi="lo-LA"/>
        </w:rPr>
        <w:t xml:space="preserve">centriem </w:t>
      </w:r>
    </w:p>
    <w:p w:rsidR="003E141D" w:rsidRPr="00A7159C" w:rsidRDefault="001C6700" w:rsidP="00594C92">
      <w:pPr>
        <w:tabs>
          <w:tab w:val="left" w:pos="1134"/>
        </w:tabs>
        <w:spacing w:after="0" w:line="240" w:lineRule="auto"/>
        <w:ind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Saeima 2012.</w:t>
      </w:r>
      <w:r w:rsidR="00816D30" w:rsidRPr="00A7159C">
        <w:rPr>
          <w:rStyle w:val="FontStyle60"/>
          <w:rFonts w:eastAsiaTheme="minorEastAsia"/>
          <w:sz w:val="24"/>
          <w:szCs w:val="24"/>
          <w:lang w:eastAsia="lv-LV" w:bidi="lo-LA"/>
        </w:rPr>
        <w:t xml:space="preserve">gadā </w:t>
      </w:r>
      <w:r w:rsidRPr="00A7159C">
        <w:rPr>
          <w:rStyle w:val="FontStyle60"/>
          <w:rFonts w:eastAsiaTheme="minorEastAsia"/>
          <w:sz w:val="24"/>
          <w:szCs w:val="24"/>
          <w:lang w:eastAsia="lv-LV" w:bidi="lo-LA"/>
        </w:rPr>
        <w:t>20.</w:t>
      </w:r>
      <w:r w:rsidR="00895617" w:rsidRPr="00A7159C">
        <w:rPr>
          <w:rStyle w:val="FontStyle60"/>
          <w:rFonts w:eastAsiaTheme="minorEastAsia"/>
          <w:sz w:val="24"/>
          <w:szCs w:val="24"/>
          <w:lang w:eastAsia="lv-LV" w:bidi="lo-LA"/>
        </w:rPr>
        <w:t xml:space="preserve">decembrī </w:t>
      </w:r>
      <w:r w:rsidR="00816D30" w:rsidRPr="00A7159C">
        <w:rPr>
          <w:rStyle w:val="FontStyle60"/>
          <w:rFonts w:eastAsiaTheme="minorEastAsia"/>
          <w:sz w:val="24"/>
          <w:szCs w:val="24"/>
          <w:lang w:eastAsia="lv-LV" w:bidi="lo-LA"/>
        </w:rPr>
        <w:t>apstiprināja Nacionāl</w:t>
      </w:r>
      <w:r w:rsidR="00FF0851" w:rsidRPr="00A7159C">
        <w:rPr>
          <w:rStyle w:val="FontStyle60"/>
          <w:rFonts w:eastAsiaTheme="minorEastAsia"/>
          <w:sz w:val="24"/>
          <w:szCs w:val="24"/>
          <w:lang w:eastAsia="lv-LV" w:bidi="lo-LA"/>
        </w:rPr>
        <w:t>o</w:t>
      </w:r>
      <w:r w:rsidR="00816D30" w:rsidRPr="00A7159C">
        <w:rPr>
          <w:rStyle w:val="FontStyle60"/>
          <w:rFonts w:eastAsiaTheme="minorEastAsia"/>
          <w:sz w:val="24"/>
          <w:szCs w:val="24"/>
          <w:lang w:eastAsia="lv-LV" w:bidi="lo-LA"/>
        </w:rPr>
        <w:t xml:space="preserve"> attīstības plānu</w:t>
      </w:r>
      <w:r w:rsidRPr="00A7159C">
        <w:rPr>
          <w:rStyle w:val="FontStyle60"/>
          <w:rFonts w:eastAsiaTheme="minorEastAsia"/>
          <w:sz w:val="24"/>
          <w:szCs w:val="24"/>
          <w:lang w:eastAsia="lv-LV" w:bidi="lo-LA"/>
        </w:rPr>
        <w:t xml:space="preserve"> 2014.–2020.</w:t>
      </w:r>
      <w:r w:rsidR="00816D30" w:rsidRPr="00A7159C">
        <w:rPr>
          <w:rStyle w:val="FontStyle60"/>
          <w:rFonts w:eastAsiaTheme="minorEastAsia"/>
          <w:sz w:val="24"/>
          <w:szCs w:val="24"/>
          <w:lang w:eastAsia="lv-LV" w:bidi="lo-LA"/>
        </w:rPr>
        <w:t>gadam</w:t>
      </w:r>
      <w:r w:rsidRPr="00A7159C">
        <w:rPr>
          <w:rStyle w:val="FootnoteReference"/>
          <w:rFonts w:ascii="Times New Roman" w:eastAsiaTheme="minorEastAsia" w:hAnsi="Times New Roman" w:cs="Times New Roman"/>
          <w:sz w:val="24"/>
          <w:szCs w:val="24"/>
          <w:lang w:eastAsia="lv-LV" w:bidi="lo-LA"/>
        </w:rPr>
        <w:footnoteReference w:id="12"/>
      </w:r>
      <w:r w:rsidR="00816D30" w:rsidRPr="00A7159C">
        <w:rPr>
          <w:rStyle w:val="FontStyle60"/>
          <w:rFonts w:eastAsiaTheme="minorEastAsia"/>
          <w:sz w:val="24"/>
          <w:szCs w:val="24"/>
          <w:lang w:eastAsia="lv-LV" w:bidi="lo-LA"/>
        </w:rPr>
        <w:t>, kur</w:t>
      </w:r>
      <w:r w:rsidR="00895617" w:rsidRPr="00A7159C">
        <w:rPr>
          <w:rStyle w:val="FontStyle60"/>
          <w:rFonts w:eastAsiaTheme="minorEastAsia"/>
          <w:sz w:val="24"/>
          <w:szCs w:val="24"/>
          <w:lang w:eastAsia="lv-LV" w:bidi="lo-LA"/>
        </w:rPr>
        <w:t xml:space="preserve"> rīcības virziena ietvaros veicamais uzdevums ir ieviest pilnveidotu valsts administratīvi teritoriālo iedalījumu, balstoties uz administratīvi teritoriālās reformas rezultātu novērtējumu.</w:t>
      </w:r>
      <w:r w:rsidR="00594C92">
        <w:rPr>
          <w:rStyle w:val="FontStyle60"/>
          <w:rFonts w:eastAsiaTheme="minorEastAsia"/>
          <w:sz w:val="24"/>
          <w:szCs w:val="24"/>
          <w:lang w:eastAsia="lv-LV" w:bidi="lo-LA"/>
        </w:rPr>
        <w:t xml:space="preserve"> </w:t>
      </w:r>
      <w:r w:rsidR="00151AE3" w:rsidRPr="00A7159C">
        <w:rPr>
          <w:rStyle w:val="FontStyle60"/>
          <w:rFonts w:eastAsiaTheme="minorEastAsia"/>
          <w:sz w:val="24"/>
          <w:szCs w:val="24"/>
          <w:lang w:eastAsia="lv-LV" w:bidi="lo-LA"/>
        </w:rPr>
        <w:t>V</w:t>
      </w:r>
      <w:r w:rsidR="00895617" w:rsidRPr="00A7159C">
        <w:rPr>
          <w:rStyle w:val="FontStyle60"/>
          <w:rFonts w:eastAsiaTheme="minorEastAsia"/>
          <w:sz w:val="24"/>
          <w:szCs w:val="24"/>
          <w:lang w:eastAsia="lv-LV" w:bidi="lo-LA"/>
        </w:rPr>
        <w:t xml:space="preserve">ienlaikus </w:t>
      </w:r>
      <w:r w:rsidR="00151AE3" w:rsidRPr="00A7159C">
        <w:rPr>
          <w:rStyle w:val="FontStyle60"/>
          <w:rFonts w:eastAsiaTheme="minorEastAsia"/>
          <w:sz w:val="24"/>
          <w:szCs w:val="24"/>
          <w:lang w:eastAsia="lv-LV" w:bidi="lo-LA"/>
        </w:rPr>
        <w:t xml:space="preserve">Saeimā </w:t>
      </w:r>
      <w:r w:rsidR="00594C92">
        <w:rPr>
          <w:rStyle w:val="FontStyle60"/>
          <w:rFonts w:eastAsiaTheme="minorEastAsia"/>
          <w:sz w:val="24"/>
          <w:szCs w:val="24"/>
          <w:lang w:eastAsia="lv-LV" w:bidi="lo-LA"/>
        </w:rPr>
        <w:t>tajā pašā datumā</w:t>
      </w:r>
      <w:r w:rsidR="00895617" w:rsidRPr="00A7159C">
        <w:rPr>
          <w:rStyle w:val="FontStyle60"/>
          <w:rFonts w:eastAsiaTheme="minorEastAsia"/>
          <w:sz w:val="24"/>
          <w:szCs w:val="24"/>
          <w:lang w:eastAsia="lv-LV" w:bidi="lo-LA"/>
        </w:rPr>
        <w:t xml:space="preserve"> tika</w:t>
      </w:r>
      <w:r w:rsidR="00250FDE" w:rsidRPr="00A7159C">
        <w:rPr>
          <w:rStyle w:val="FontStyle60"/>
          <w:rFonts w:eastAsiaTheme="minorEastAsia"/>
          <w:sz w:val="24"/>
          <w:szCs w:val="24"/>
          <w:lang w:eastAsia="lv-LV" w:bidi="lo-LA"/>
        </w:rPr>
        <w:t xml:space="preserve"> p</w:t>
      </w:r>
      <w:r w:rsidR="006B3B3F" w:rsidRPr="00A7159C">
        <w:rPr>
          <w:rStyle w:val="FontStyle60"/>
          <w:rFonts w:eastAsiaTheme="minorEastAsia"/>
          <w:sz w:val="24"/>
          <w:szCs w:val="24"/>
          <w:lang w:eastAsia="lv-LV" w:bidi="lo-LA"/>
        </w:rPr>
        <w:t>ieņem</w:t>
      </w:r>
      <w:r w:rsidR="00895617" w:rsidRPr="00A7159C">
        <w:rPr>
          <w:rStyle w:val="FontStyle60"/>
          <w:rFonts w:eastAsiaTheme="minorEastAsia"/>
          <w:sz w:val="24"/>
          <w:szCs w:val="24"/>
          <w:lang w:eastAsia="lv-LV" w:bidi="lo-LA"/>
        </w:rPr>
        <w:t>ti</w:t>
      </w:r>
      <w:r w:rsidR="00A60A28" w:rsidRPr="00A7159C">
        <w:rPr>
          <w:rStyle w:val="FontStyle60"/>
          <w:rFonts w:eastAsiaTheme="minorEastAsia"/>
          <w:sz w:val="24"/>
          <w:szCs w:val="24"/>
          <w:lang w:eastAsia="lv-LV" w:bidi="lo-LA"/>
        </w:rPr>
        <w:t xml:space="preserve"> groz</w:t>
      </w:r>
      <w:r w:rsidR="006B3B3F" w:rsidRPr="00A7159C">
        <w:rPr>
          <w:rStyle w:val="FontStyle60"/>
          <w:rFonts w:eastAsiaTheme="minorEastAsia"/>
          <w:sz w:val="24"/>
          <w:szCs w:val="24"/>
          <w:lang w:eastAsia="lv-LV" w:bidi="lo-LA"/>
        </w:rPr>
        <w:t>ījum</w:t>
      </w:r>
      <w:r w:rsidR="00895617" w:rsidRPr="00A7159C">
        <w:rPr>
          <w:rStyle w:val="FontStyle60"/>
          <w:rFonts w:eastAsiaTheme="minorEastAsia"/>
          <w:sz w:val="24"/>
          <w:szCs w:val="24"/>
          <w:lang w:eastAsia="lv-LV" w:bidi="lo-LA"/>
        </w:rPr>
        <w:t>i</w:t>
      </w:r>
      <w:r w:rsidR="00A60A28" w:rsidRPr="00A7159C">
        <w:rPr>
          <w:rStyle w:val="FontStyle60"/>
          <w:rFonts w:eastAsiaTheme="minorEastAsia"/>
          <w:sz w:val="24"/>
          <w:szCs w:val="24"/>
          <w:lang w:eastAsia="lv-LV" w:bidi="lo-LA"/>
        </w:rPr>
        <w:t xml:space="preserve"> Rajonu pašvaldību reorganizācijas likumā</w:t>
      </w:r>
      <w:r w:rsidR="00250FDE" w:rsidRPr="00A7159C">
        <w:rPr>
          <w:rStyle w:val="FontStyle60"/>
          <w:rFonts w:eastAsiaTheme="minorEastAsia"/>
          <w:sz w:val="24"/>
          <w:szCs w:val="24"/>
          <w:lang w:eastAsia="lv-LV" w:bidi="lo-LA"/>
        </w:rPr>
        <w:t>,</w:t>
      </w:r>
      <w:r w:rsidR="00A60A28" w:rsidRPr="00A7159C">
        <w:rPr>
          <w:rStyle w:val="FontStyle60"/>
          <w:rFonts w:eastAsiaTheme="minorEastAsia"/>
          <w:sz w:val="24"/>
          <w:szCs w:val="24"/>
          <w:lang w:eastAsia="lv-LV" w:bidi="lo-LA"/>
        </w:rPr>
        <w:t xml:space="preserve"> </w:t>
      </w:r>
      <w:r w:rsidR="00895617" w:rsidRPr="00A7159C">
        <w:rPr>
          <w:rStyle w:val="FontStyle60"/>
          <w:rFonts w:eastAsiaTheme="minorEastAsia"/>
          <w:sz w:val="24"/>
          <w:szCs w:val="24"/>
          <w:lang w:eastAsia="lv-LV" w:bidi="lo-LA"/>
        </w:rPr>
        <w:t xml:space="preserve">kur </w:t>
      </w:r>
      <w:r w:rsidR="00A60A28" w:rsidRPr="00A7159C">
        <w:rPr>
          <w:rStyle w:val="FontStyle60"/>
          <w:rFonts w:eastAsiaTheme="minorEastAsia"/>
          <w:sz w:val="24"/>
          <w:szCs w:val="24"/>
          <w:lang w:eastAsia="lv-LV" w:bidi="lo-LA"/>
        </w:rPr>
        <w:t>Ministru kabinetam</w:t>
      </w:r>
      <w:r w:rsidR="0046501B" w:rsidRPr="00A7159C">
        <w:rPr>
          <w:rStyle w:val="FontStyle60"/>
          <w:rFonts w:eastAsiaTheme="minorEastAsia"/>
          <w:sz w:val="24"/>
          <w:szCs w:val="24"/>
          <w:lang w:eastAsia="lv-LV" w:bidi="lo-LA"/>
        </w:rPr>
        <w:t xml:space="preserve"> tika</w:t>
      </w:r>
      <w:r w:rsidR="00A60A28" w:rsidRPr="00A7159C">
        <w:rPr>
          <w:rStyle w:val="FontStyle60"/>
          <w:rFonts w:eastAsiaTheme="minorEastAsia"/>
          <w:sz w:val="24"/>
          <w:szCs w:val="24"/>
          <w:lang w:eastAsia="lv-LV" w:bidi="lo-LA"/>
        </w:rPr>
        <w:t xml:space="preserve"> uzdots veikt administratīvi teritoriālās reformas izvērtējumu un līdz 2013.</w:t>
      </w:r>
      <w:r w:rsidR="00250FDE" w:rsidRPr="00A7159C">
        <w:rPr>
          <w:rStyle w:val="FontStyle60"/>
          <w:rFonts w:eastAsiaTheme="minorEastAsia"/>
          <w:sz w:val="24"/>
          <w:szCs w:val="24"/>
          <w:lang w:eastAsia="lv-LV" w:bidi="lo-LA"/>
        </w:rPr>
        <w:t xml:space="preserve"> </w:t>
      </w:r>
      <w:r w:rsidR="00A60A28" w:rsidRPr="00A7159C">
        <w:rPr>
          <w:rStyle w:val="FontStyle60"/>
          <w:rFonts w:eastAsiaTheme="minorEastAsia"/>
          <w:sz w:val="24"/>
          <w:szCs w:val="24"/>
          <w:lang w:eastAsia="lv-LV" w:bidi="lo-LA"/>
        </w:rPr>
        <w:t>gada 1.</w:t>
      </w:r>
      <w:r w:rsidR="00250FDE" w:rsidRPr="00A7159C">
        <w:rPr>
          <w:rStyle w:val="FontStyle60"/>
          <w:rFonts w:eastAsiaTheme="minorEastAsia"/>
          <w:sz w:val="24"/>
          <w:szCs w:val="24"/>
          <w:lang w:eastAsia="lv-LV" w:bidi="lo-LA"/>
        </w:rPr>
        <w:t xml:space="preserve"> </w:t>
      </w:r>
      <w:r w:rsidR="00A60A28" w:rsidRPr="00A7159C">
        <w:rPr>
          <w:rStyle w:val="FontStyle60"/>
          <w:rFonts w:eastAsiaTheme="minorEastAsia"/>
          <w:sz w:val="24"/>
          <w:szCs w:val="24"/>
          <w:lang w:eastAsia="lv-LV" w:bidi="lo-LA"/>
        </w:rPr>
        <w:t>oktobrim iesnie</w:t>
      </w:r>
      <w:r w:rsidR="006B3B3F" w:rsidRPr="00A7159C">
        <w:rPr>
          <w:rStyle w:val="FontStyle60"/>
          <w:rFonts w:eastAsiaTheme="minorEastAsia"/>
          <w:sz w:val="24"/>
          <w:szCs w:val="24"/>
          <w:lang w:eastAsia="lv-LV" w:bidi="lo-LA"/>
        </w:rPr>
        <w:t>gt</w:t>
      </w:r>
      <w:r w:rsidR="00A60A28" w:rsidRPr="00A7159C">
        <w:rPr>
          <w:rStyle w:val="FontStyle60"/>
          <w:rFonts w:eastAsiaTheme="minorEastAsia"/>
          <w:sz w:val="24"/>
          <w:szCs w:val="24"/>
          <w:lang w:eastAsia="lv-LV" w:bidi="lo-LA"/>
        </w:rPr>
        <w:t xml:space="preserve"> Saeimā</w:t>
      </w:r>
      <w:r w:rsidR="00A60A28" w:rsidRPr="00A7159C">
        <w:rPr>
          <w:rFonts w:ascii="Arial" w:hAnsi="Arial" w:cs="Arial"/>
          <w:color w:val="414142"/>
          <w:sz w:val="24"/>
          <w:szCs w:val="24"/>
          <w:shd w:val="clear" w:color="auto" w:fill="F1F1F1"/>
        </w:rPr>
        <w:t xml:space="preserve"> </w:t>
      </w:r>
      <w:r w:rsidR="00A60A28" w:rsidRPr="00A7159C">
        <w:rPr>
          <w:rStyle w:val="FontStyle60"/>
          <w:rFonts w:eastAsiaTheme="minorEastAsia"/>
          <w:sz w:val="24"/>
          <w:szCs w:val="24"/>
          <w:lang w:eastAsia="lv-LV" w:bidi="lo-LA"/>
        </w:rPr>
        <w:t>atzinum</w:t>
      </w:r>
      <w:r w:rsidR="006B3B3F" w:rsidRPr="00A7159C">
        <w:rPr>
          <w:rStyle w:val="FontStyle60"/>
          <w:rFonts w:eastAsiaTheme="minorEastAsia"/>
          <w:sz w:val="24"/>
          <w:szCs w:val="24"/>
          <w:lang w:eastAsia="lv-LV" w:bidi="lo-LA"/>
        </w:rPr>
        <w:t>u</w:t>
      </w:r>
      <w:r w:rsidR="00A60A28" w:rsidRPr="00A7159C">
        <w:rPr>
          <w:rStyle w:val="FontStyle60"/>
          <w:rFonts w:eastAsiaTheme="minorEastAsia"/>
          <w:sz w:val="24"/>
          <w:szCs w:val="24"/>
          <w:lang w:eastAsia="lv-LV" w:bidi="lo-LA"/>
        </w:rPr>
        <w:t>, kurā izvērtētas tiešās valsts pārvaldes funkciju decentralizācijas iespējas attiecībā uz vietējām pašvaldībām.</w:t>
      </w:r>
    </w:p>
    <w:p w:rsidR="0019523F" w:rsidRPr="00A7159C" w:rsidRDefault="0019523F" w:rsidP="001C6700">
      <w:pPr>
        <w:tabs>
          <w:tab w:val="left" w:pos="1134"/>
        </w:tabs>
        <w:spacing w:after="0" w:line="240" w:lineRule="auto"/>
        <w:ind w:firstLine="720"/>
        <w:jc w:val="both"/>
        <w:rPr>
          <w:rStyle w:val="FontStyle60"/>
          <w:rFonts w:eastAsiaTheme="minorEastAsia"/>
          <w:sz w:val="24"/>
          <w:szCs w:val="24"/>
          <w:lang w:eastAsia="lv-LV" w:bidi="lo-LA"/>
        </w:rPr>
      </w:pPr>
    </w:p>
    <w:p w:rsidR="00CA7C18" w:rsidRPr="00A7159C" w:rsidRDefault="001C6700" w:rsidP="001C6700">
      <w:pPr>
        <w:pStyle w:val="ListParagraph"/>
        <w:numPr>
          <w:ilvl w:val="1"/>
          <w:numId w:val="5"/>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bidi="lo-LA"/>
        </w:rPr>
        <w:lastRenderedPageBreak/>
        <w:t>Ministru kabinets 2013.gada 26.mart</w:t>
      </w:r>
      <w:r w:rsidR="00C74630" w:rsidRPr="00A7159C">
        <w:rPr>
          <w:rStyle w:val="FontStyle60"/>
          <w:rFonts w:eastAsiaTheme="minorEastAsia"/>
          <w:sz w:val="24"/>
          <w:szCs w:val="24"/>
          <w:lang w:bidi="lo-LA"/>
        </w:rPr>
        <w:t>ā</w:t>
      </w:r>
      <w:r w:rsidRPr="00A7159C">
        <w:rPr>
          <w:rStyle w:val="FontStyle60"/>
          <w:rFonts w:eastAsiaTheme="minorEastAsia"/>
          <w:sz w:val="24"/>
          <w:szCs w:val="24"/>
          <w:lang w:bidi="lo-LA"/>
        </w:rPr>
        <w:t xml:space="preserve"> </w:t>
      </w:r>
      <w:r w:rsidR="006D1927" w:rsidRPr="00A7159C">
        <w:rPr>
          <w:rStyle w:val="FontStyle60"/>
          <w:rFonts w:eastAsiaTheme="minorEastAsia"/>
          <w:sz w:val="24"/>
          <w:szCs w:val="24"/>
          <w:lang w:bidi="lo-LA"/>
        </w:rPr>
        <w:t xml:space="preserve">izskatīja informatīvo ziņojumu </w:t>
      </w:r>
      <w:r w:rsidR="006D1927" w:rsidRPr="00A7159C">
        <w:rPr>
          <w:rFonts w:ascii="Times New Roman" w:eastAsiaTheme="minorEastAsia" w:hAnsi="Times New Roman" w:cs="Times New Roman"/>
          <w:sz w:val="24"/>
          <w:szCs w:val="24"/>
          <w:lang w:bidi="lo-LA"/>
        </w:rPr>
        <w:t>„</w:t>
      </w:r>
      <w:r w:rsidR="006D1927" w:rsidRPr="00A7159C">
        <w:rPr>
          <w:rStyle w:val="FontStyle60"/>
          <w:rFonts w:eastAsiaTheme="minorEastAsia"/>
          <w:sz w:val="24"/>
          <w:szCs w:val="24"/>
          <w:lang w:bidi="lo-LA"/>
        </w:rPr>
        <w:t>Administratīvi teritoriālās reformas izvērtējums”</w:t>
      </w:r>
      <w:r w:rsidR="00145537" w:rsidRPr="00A7159C">
        <w:rPr>
          <w:rStyle w:val="FootnoteReference"/>
          <w:rFonts w:ascii="Times New Roman" w:eastAsiaTheme="minorEastAsia" w:hAnsi="Times New Roman" w:cs="Times New Roman"/>
          <w:sz w:val="24"/>
          <w:szCs w:val="24"/>
          <w:lang w:bidi="lo-LA"/>
        </w:rPr>
        <w:footnoteReference w:id="13"/>
      </w:r>
      <w:r w:rsidRPr="00A7159C">
        <w:rPr>
          <w:rStyle w:val="FontStyle60"/>
          <w:rFonts w:eastAsiaTheme="minorEastAsia"/>
          <w:sz w:val="24"/>
          <w:szCs w:val="24"/>
          <w:lang w:eastAsia="lv-LV" w:bidi="lo-LA"/>
        </w:rPr>
        <w:t>,</w:t>
      </w:r>
      <w:r w:rsidR="0046501B" w:rsidRPr="00A7159C">
        <w:rPr>
          <w:rStyle w:val="FontStyle60"/>
          <w:rFonts w:eastAsiaTheme="minorEastAsia"/>
          <w:sz w:val="24"/>
          <w:szCs w:val="24"/>
          <w:lang w:eastAsia="lv-LV" w:bidi="lo-LA"/>
        </w:rPr>
        <w:t xml:space="preserve"> kurā tika</w:t>
      </w:r>
      <w:r w:rsidR="00A60A28" w:rsidRPr="00A7159C">
        <w:rPr>
          <w:rStyle w:val="FontStyle60"/>
          <w:rFonts w:eastAsiaTheme="minorEastAsia"/>
          <w:sz w:val="24"/>
          <w:szCs w:val="24"/>
          <w:lang w:eastAsia="lv-LV" w:bidi="lo-LA"/>
        </w:rPr>
        <w:t xml:space="preserve"> ietverti šādi būtiskākie</w:t>
      </w:r>
      <w:r w:rsidR="00CA7C18" w:rsidRPr="00A7159C">
        <w:rPr>
          <w:rStyle w:val="FontStyle60"/>
          <w:rFonts w:eastAsiaTheme="minorEastAsia"/>
          <w:sz w:val="24"/>
          <w:szCs w:val="24"/>
          <w:lang w:eastAsia="lv-LV" w:bidi="lo-LA"/>
        </w:rPr>
        <w:t xml:space="preserve"> secinājumi:</w:t>
      </w:r>
    </w:p>
    <w:p w:rsidR="001C6700" w:rsidRPr="00A7159C" w:rsidRDefault="00744426" w:rsidP="001C6700">
      <w:pPr>
        <w:pStyle w:val="Style8"/>
        <w:widowControl/>
        <w:numPr>
          <w:ilvl w:val="2"/>
          <w:numId w:val="5"/>
        </w:numPr>
        <w:tabs>
          <w:tab w:val="left" w:pos="720"/>
          <w:tab w:val="left" w:pos="1418"/>
          <w:tab w:val="left" w:pos="1701"/>
        </w:tabs>
        <w:spacing w:line="240" w:lineRule="auto"/>
        <w:ind w:left="1701" w:hanging="708"/>
        <w:rPr>
          <w:rStyle w:val="FontStyle60"/>
          <w:sz w:val="24"/>
          <w:szCs w:val="24"/>
        </w:rPr>
      </w:pPr>
      <w:r w:rsidRPr="00A7159C">
        <w:rPr>
          <w:rStyle w:val="FontStyle60"/>
          <w:sz w:val="24"/>
          <w:szCs w:val="24"/>
        </w:rPr>
        <w:t>I</w:t>
      </w:r>
      <w:r w:rsidR="00CA7C18" w:rsidRPr="00A7159C">
        <w:rPr>
          <w:rStyle w:val="FontStyle60"/>
          <w:sz w:val="24"/>
          <w:szCs w:val="24"/>
        </w:rPr>
        <w:t>zskatīt iespēju veidot lielus novadus ap reģionālās un nacionā</w:t>
      </w:r>
      <w:r w:rsidRPr="00A7159C">
        <w:rPr>
          <w:rStyle w:val="FontStyle60"/>
          <w:sz w:val="24"/>
          <w:szCs w:val="24"/>
        </w:rPr>
        <w:t>lās nozīmes attīstības centriem.</w:t>
      </w:r>
    </w:p>
    <w:p w:rsidR="001C6700" w:rsidRPr="00A7159C" w:rsidRDefault="00744426" w:rsidP="001C6700">
      <w:pPr>
        <w:pStyle w:val="Style8"/>
        <w:widowControl/>
        <w:numPr>
          <w:ilvl w:val="2"/>
          <w:numId w:val="5"/>
        </w:numPr>
        <w:tabs>
          <w:tab w:val="left" w:pos="720"/>
          <w:tab w:val="left" w:pos="1418"/>
          <w:tab w:val="left" w:pos="1701"/>
        </w:tabs>
        <w:spacing w:line="240" w:lineRule="auto"/>
        <w:ind w:left="1701" w:hanging="708"/>
        <w:rPr>
          <w:rStyle w:val="FontStyle60"/>
          <w:sz w:val="24"/>
          <w:szCs w:val="24"/>
        </w:rPr>
      </w:pPr>
      <w:r w:rsidRPr="00A7159C">
        <w:rPr>
          <w:rStyle w:val="FontStyle60"/>
          <w:sz w:val="24"/>
          <w:szCs w:val="24"/>
        </w:rPr>
        <w:t>I</w:t>
      </w:r>
      <w:r w:rsidR="00CA7C18" w:rsidRPr="00A7159C">
        <w:rPr>
          <w:rStyle w:val="FontStyle60"/>
          <w:sz w:val="24"/>
          <w:szCs w:val="24"/>
        </w:rPr>
        <w:t>zstrādāt sistēmu, kā virzīt pašvaldību apvienošanos, lai nodrošinātu reģionālās un nacionālās nozīmes attīstības centru administratīvu sasaisti (centrs un lauku teritorija vienā novadā) ar v</w:t>
      </w:r>
      <w:r w:rsidRPr="00A7159C">
        <w:rPr>
          <w:rStyle w:val="FontStyle60"/>
          <w:sz w:val="24"/>
          <w:szCs w:val="24"/>
        </w:rPr>
        <w:t>isām Latvijas lauku teritorijām.</w:t>
      </w:r>
    </w:p>
    <w:p w:rsidR="005E5003" w:rsidRPr="00A7159C" w:rsidRDefault="00744426" w:rsidP="001C6700">
      <w:pPr>
        <w:pStyle w:val="Style8"/>
        <w:widowControl/>
        <w:numPr>
          <w:ilvl w:val="2"/>
          <w:numId w:val="5"/>
        </w:numPr>
        <w:tabs>
          <w:tab w:val="left" w:pos="720"/>
          <w:tab w:val="left" w:pos="1418"/>
          <w:tab w:val="left" w:pos="1701"/>
        </w:tabs>
        <w:spacing w:line="240" w:lineRule="auto"/>
        <w:ind w:left="1701" w:hanging="708"/>
        <w:rPr>
          <w:rStyle w:val="FontStyle60"/>
          <w:sz w:val="24"/>
          <w:szCs w:val="24"/>
        </w:rPr>
      </w:pPr>
      <w:r w:rsidRPr="00A7159C">
        <w:rPr>
          <w:rStyle w:val="FontStyle60"/>
          <w:sz w:val="24"/>
          <w:szCs w:val="24"/>
        </w:rPr>
        <w:t>I</w:t>
      </w:r>
      <w:r w:rsidR="00CA7C18" w:rsidRPr="00A7159C">
        <w:rPr>
          <w:rStyle w:val="FontStyle60"/>
          <w:sz w:val="24"/>
          <w:szCs w:val="24"/>
        </w:rPr>
        <w:t>zpētīt nepieciešamību nodot pašvaldībām atsevišķas valsts pārvaldes funkcijas un konsultācijās ar nozaru ministrijām konkretizēt decentralizējamās funkcijas.</w:t>
      </w:r>
    </w:p>
    <w:p w:rsidR="00DD2871" w:rsidRPr="001F424E" w:rsidRDefault="00DD2871" w:rsidP="001C6700">
      <w:pPr>
        <w:tabs>
          <w:tab w:val="left" w:pos="1134"/>
        </w:tabs>
        <w:spacing w:after="0" w:line="240" w:lineRule="auto"/>
        <w:ind w:firstLine="720"/>
        <w:jc w:val="both"/>
        <w:rPr>
          <w:rStyle w:val="FontStyle60"/>
          <w:rFonts w:eastAsiaTheme="minorEastAsia"/>
          <w:sz w:val="24"/>
          <w:szCs w:val="24"/>
          <w:lang w:eastAsia="lv-LV" w:bidi="lo-LA"/>
        </w:rPr>
      </w:pPr>
    </w:p>
    <w:p w:rsidR="00CA7C18" w:rsidRPr="00A7159C" w:rsidRDefault="00C74630" w:rsidP="001C6700">
      <w:pPr>
        <w:pStyle w:val="ListParagraph"/>
        <w:numPr>
          <w:ilvl w:val="1"/>
          <w:numId w:val="5"/>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Ministru kabinets</w:t>
      </w:r>
      <w:r w:rsidR="00DD2871" w:rsidRPr="00A7159C">
        <w:rPr>
          <w:rStyle w:val="FontStyle60"/>
          <w:rFonts w:eastAsiaTheme="minorEastAsia"/>
          <w:sz w:val="24"/>
          <w:szCs w:val="24"/>
          <w:lang w:eastAsia="lv-LV" w:bidi="lo-LA"/>
        </w:rPr>
        <w:t xml:space="preserve"> 2013.</w:t>
      </w:r>
      <w:r w:rsidR="00CA7C18" w:rsidRPr="00A7159C">
        <w:rPr>
          <w:rStyle w:val="FontStyle60"/>
          <w:rFonts w:eastAsiaTheme="minorEastAsia"/>
          <w:sz w:val="24"/>
          <w:szCs w:val="24"/>
          <w:lang w:eastAsia="lv-LV" w:bidi="lo-LA"/>
        </w:rPr>
        <w:t>gad</w:t>
      </w:r>
      <w:r w:rsidRPr="00A7159C">
        <w:rPr>
          <w:rStyle w:val="FontStyle60"/>
          <w:rFonts w:eastAsiaTheme="minorEastAsia"/>
          <w:sz w:val="24"/>
          <w:szCs w:val="24"/>
          <w:lang w:eastAsia="lv-LV" w:bidi="lo-LA"/>
        </w:rPr>
        <w:t>a</w:t>
      </w:r>
      <w:r w:rsidR="00A60A28" w:rsidRPr="00A7159C">
        <w:rPr>
          <w:rStyle w:val="FontStyle60"/>
          <w:rFonts w:eastAsiaTheme="minorEastAsia"/>
          <w:sz w:val="24"/>
          <w:szCs w:val="24"/>
          <w:lang w:eastAsia="lv-LV" w:bidi="lo-LA"/>
        </w:rPr>
        <w:t xml:space="preserve"> </w:t>
      </w:r>
      <w:r w:rsidRPr="00A7159C">
        <w:rPr>
          <w:rStyle w:val="FontStyle60"/>
          <w:rFonts w:eastAsiaTheme="minorEastAsia"/>
          <w:sz w:val="24"/>
          <w:szCs w:val="24"/>
          <w:lang w:eastAsia="lv-LV" w:bidi="lo-LA"/>
        </w:rPr>
        <w:t xml:space="preserve">8.oktobrī </w:t>
      </w:r>
      <w:r w:rsidR="00A60A28" w:rsidRPr="00A7159C">
        <w:rPr>
          <w:rStyle w:val="FontStyle60"/>
          <w:rFonts w:eastAsiaTheme="minorEastAsia"/>
          <w:sz w:val="24"/>
          <w:szCs w:val="24"/>
          <w:lang w:eastAsia="lv-LV" w:bidi="lo-LA"/>
        </w:rPr>
        <w:t>iesniedza</w:t>
      </w:r>
      <w:r w:rsidR="00CA7C18" w:rsidRPr="00A7159C">
        <w:rPr>
          <w:rStyle w:val="FontStyle60"/>
          <w:rFonts w:eastAsiaTheme="minorEastAsia"/>
          <w:sz w:val="24"/>
          <w:szCs w:val="24"/>
          <w:lang w:eastAsia="lv-LV" w:bidi="lo-LA"/>
        </w:rPr>
        <w:t xml:space="preserve"> </w:t>
      </w:r>
      <w:r w:rsidR="00A60A28" w:rsidRPr="00A7159C">
        <w:rPr>
          <w:rStyle w:val="FontStyle60"/>
          <w:rFonts w:eastAsiaTheme="minorEastAsia"/>
          <w:sz w:val="24"/>
          <w:szCs w:val="24"/>
          <w:lang w:eastAsia="lv-LV" w:bidi="lo-LA"/>
        </w:rPr>
        <w:t xml:space="preserve">Saeimai </w:t>
      </w:r>
      <w:r w:rsidR="00CA7C18" w:rsidRPr="00A7159C">
        <w:rPr>
          <w:rStyle w:val="FontStyle60"/>
          <w:rFonts w:eastAsiaTheme="minorEastAsia"/>
          <w:sz w:val="24"/>
          <w:szCs w:val="24"/>
          <w:lang w:eastAsia="lv-LV" w:bidi="lo-LA"/>
        </w:rPr>
        <w:t>atzinum</w:t>
      </w:r>
      <w:r w:rsidR="00A60A28" w:rsidRPr="00A7159C">
        <w:rPr>
          <w:rStyle w:val="FontStyle60"/>
          <w:rFonts w:eastAsiaTheme="minorEastAsia"/>
          <w:sz w:val="24"/>
          <w:szCs w:val="24"/>
          <w:lang w:eastAsia="lv-LV" w:bidi="lo-LA"/>
        </w:rPr>
        <w:t>u</w:t>
      </w:r>
      <w:r w:rsidR="00CA7C18" w:rsidRPr="00A7159C">
        <w:rPr>
          <w:rStyle w:val="FontStyle60"/>
          <w:rFonts w:eastAsiaTheme="minorEastAsia"/>
          <w:sz w:val="24"/>
          <w:szCs w:val="24"/>
          <w:lang w:eastAsia="lv-LV" w:bidi="lo-LA"/>
        </w:rPr>
        <w:t xml:space="preserve"> par valsts tiešās pārvaldes funkciju decentralizācijas i</w:t>
      </w:r>
      <w:r w:rsidR="00A60A28" w:rsidRPr="00A7159C">
        <w:rPr>
          <w:rStyle w:val="FontStyle60"/>
          <w:rFonts w:eastAsiaTheme="minorEastAsia"/>
          <w:sz w:val="24"/>
          <w:szCs w:val="24"/>
          <w:lang w:eastAsia="lv-LV" w:bidi="lo-LA"/>
        </w:rPr>
        <w:t>espējām uz vietējām pašvaldībām</w:t>
      </w:r>
      <w:r w:rsidR="00145537" w:rsidRPr="00A7159C">
        <w:rPr>
          <w:rStyle w:val="FootnoteReference"/>
          <w:rFonts w:ascii="Times New Roman" w:eastAsiaTheme="minorEastAsia" w:hAnsi="Times New Roman" w:cs="Times New Roman"/>
          <w:sz w:val="24"/>
          <w:szCs w:val="24"/>
          <w:lang w:eastAsia="lv-LV" w:bidi="lo-LA"/>
        </w:rPr>
        <w:footnoteReference w:id="14"/>
      </w:r>
      <w:r w:rsidR="00A60A28" w:rsidRPr="00A7159C">
        <w:rPr>
          <w:rStyle w:val="FontStyle60"/>
          <w:rFonts w:eastAsiaTheme="minorEastAsia"/>
          <w:sz w:val="24"/>
          <w:szCs w:val="24"/>
          <w:lang w:eastAsia="lv-LV" w:bidi="lo-LA"/>
        </w:rPr>
        <w:t>, ietverot atzinumā šādu</w:t>
      </w:r>
      <w:r w:rsidR="00C922A5" w:rsidRPr="00A7159C">
        <w:rPr>
          <w:rStyle w:val="FontStyle60"/>
          <w:rFonts w:eastAsiaTheme="minorEastAsia"/>
          <w:sz w:val="24"/>
          <w:szCs w:val="24"/>
          <w:lang w:eastAsia="lv-LV" w:bidi="lo-LA"/>
        </w:rPr>
        <w:t>s</w:t>
      </w:r>
      <w:r w:rsidR="00A60A28" w:rsidRPr="00A7159C">
        <w:rPr>
          <w:rStyle w:val="FontStyle60"/>
          <w:rFonts w:eastAsiaTheme="minorEastAsia"/>
          <w:sz w:val="24"/>
          <w:szCs w:val="24"/>
          <w:lang w:eastAsia="lv-LV" w:bidi="lo-LA"/>
        </w:rPr>
        <w:t xml:space="preserve"> </w:t>
      </w:r>
      <w:r w:rsidR="00816D30" w:rsidRPr="00A7159C">
        <w:rPr>
          <w:rStyle w:val="FontStyle60"/>
          <w:rFonts w:eastAsiaTheme="minorEastAsia"/>
          <w:sz w:val="24"/>
          <w:szCs w:val="24"/>
          <w:lang w:eastAsia="lv-LV" w:bidi="lo-LA"/>
        </w:rPr>
        <w:t>būtiskākos</w:t>
      </w:r>
      <w:r w:rsidR="00A60A28" w:rsidRPr="00A7159C">
        <w:rPr>
          <w:rStyle w:val="FontStyle60"/>
          <w:rFonts w:eastAsiaTheme="minorEastAsia"/>
          <w:sz w:val="24"/>
          <w:szCs w:val="24"/>
          <w:lang w:eastAsia="lv-LV" w:bidi="lo-LA"/>
        </w:rPr>
        <w:t xml:space="preserve"> </w:t>
      </w:r>
      <w:r w:rsidR="00CA7C18" w:rsidRPr="00A7159C">
        <w:rPr>
          <w:rStyle w:val="FontStyle60"/>
          <w:rFonts w:eastAsiaTheme="minorEastAsia"/>
          <w:sz w:val="24"/>
          <w:szCs w:val="24"/>
          <w:lang w:eastAsia="lv-LV" w:bidi="lo-LA"/>
        </w:rPr>
        <w:t>secinājum</w:t>
      </w:r>
      <w:r w:rsidR="00A60A28" w:rsidRPr="00A7159C">
        <w:rPr>
          <w:rStyle w:val="FontStyle60"/>
          <w:rFonts w:eastAsiaTheme="minorEastAsia"/>
          <w:sz w:val="24"/>
          <w:szCs w:val="24"/>
          <w:lang w:eastAsia="lv-LV" w:bidi="lo-LA"/>
        </w:rPr>
        <w:t>u</w:t>
      </w:r>
      <w:r w:rsidR="00C922A5" w:rsidRPr="00A7159C">
        <w:rPr>
          <w:rStyle w:val="FontStyle60"/>
          <w:rFonts w:eastAsiaTheme="minorEastAsia"/>
          <w:sz w:val="24"/>
          <w:szCs w:val="24"/>
          <w:lang w:eastAsia="lv-LV" w:bidi="lo-LA"/>
        </w:rPr>
        <w:t>s</w:t>
      </w:r>
      <w:r w:rsidR="00A60A28" w:rsidRPr="00A7159C">
        <w:rPr>
          <w:rStyle w:val="FontStyle60"/>
          <w:rFonts w:eastAsiaTheme="minorEastAsia"/>
          <w:sz w:val="24"/>
          <w:szCs w:val="24"/>
          <w:lang w:eastAsia="lv-LV" w:bidi="lo-LA"/>
        </w:rPr>
        <w:t>:</w:t>
      </w:r>
    </w:p>
    <w:p w:rsidR="00C74630" w:rsidRPr="00A7159C" w:rsidRDefault="0046501B" w:rsidP="00C74630">
      <w:pPr>
        <w:pStyle w:val="ListParagraph"/>
        <w:numPr>
          <w:ilvl w:val="2"/>
          <w:numId w:val="5"/>
        </w:numPr>
        <w:tabs>
          <w:tab w:val="left" w:pos="1701"/>
        </w:tabs>
        <w:spacing w:after="0" w:line="240" w:lineRule="auto"/>
        <w:ind w:left="1701" w:hanging="708"/>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Sadarbībā ar ministrijām un pašvaldīb</w:t>
      </w:r>
      <w:r w:rsidR="00930804" w:rsidRPr="00A7159C">
        <w:rPr>
          <w:rStyle w:val="FontStyle60"/>
          <w:rFonts w:eastAsiaTheme="minorEastAsia"/>
          <w:sz w:val="24"/>
          <w:szCs w:val="24"/>
          <w:lang w:eastAsia="lv-LV" w:bidi="lo-LA"/>
        </w:rPr>
        <w:t>ā</w:t>
      </w:r>
      <w:r w:rsidRPr="00A7159C">
        <w:rPr>
          <w:rStyle w:val="FontStyle60"/>
          <w:rFonts w:eastAsiaTheme="minorEastAsia"/>
          <w:sz w:val="24"/>
          <w:szCs w:val="24"/>
          <w:lang w:eastAsia="lv-LV" w:bidi="lo-LA"/>
        </w:rPr>
        <w:t>m sagatavojot šo atzinumu</w:t>
      </w:r>
      <w:r w:rsidR="00C74630" w:rsidRPr="00A7159C">
        <w:rPr>
          <w:rStyle w:val="FontStyle60"/>
          <w:rFonts w:eastAsiaTheme="minorEastAsia"/>
          <w:sz w:val="24"/>
          <w:szCs w:val="24"/>
          <w:lang w:eastAsia="lv-LV" w:bidi="lo-LA"/>
        </w:rPr>
        <w:t>,</w:t>
      </w:r>
      <w:r w:rsidRPr="00A7159C">
        <w:rPr>
          <w:rStyle w:val="FontStyle60"/>
          <w:rFonts w:eastAsiaTheme="minorEastAsia"/>
          <w:sz w:val="24"/>
          <w:szCs w:val="24"/>
          <w:lang w:eastAsia="lv-LV" w:bidi="lo-LA"/>
        </w:rPr>
        <w:t xml:space="preserve"> konstatēts, ka ir virkne valsts tiešās pārvaldes funkciju un uzdevumu, kurus būtu lietderīgi decentralizēt attiecībā uz vietējām pašvaldībām, neveidojot apriņķu pašvaldības. </w:t>
      </w:r>
    </w:p>
    <w:p w:rsidR="00CA7C18" w:rsidRPr="00A7159C" w:rsidRDefault="00CA7C18" w:rsidP="00C74630">
      <w:pPr>
        <w:pStyle w:val="ListParagraph"/>
        <w:numPr>
          <w:ilvl w:val="2"/>
          <w:numId w:val="5"/>
        </w:numPr>
        <w:tabs>
          <w:tab w:val="left" w:pos="1701"/>
        </w:tabs>
        <w:spacing w:after="0" w:line="240" w:lineRule="auto"/>
        <w:ind w:left="1701" w:hanging="708"/>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Kā pārejas periods līdz atbilstošas pašvaldību sistēmas izveidei būtu pašvaldību sadarbības teritoriju veidošana un pašvaldību sadarbības organizēšana, lai nodrošinātu decentralizēto funkciju efektīvu izpildi.</w:t>
      </w:r>
    </w:p>
    <w:p w:rsidR="00930804" w:rsidRPr="001F424E" w:rsidRDefault="00930804" w:rsidP="001C6700">
      <w:pPr>
        <w:pStyle w:val="ListParagraph"/>
        <w:tabs>
          <w:tab w:val="left" w:pos="1134"/>
        </w:tabs>
        <w:spacing w:after="0" w:line="240" w:lineRule="auto"/>
        <w:ind w:left="0" w:firstLine="720"/>
        <w:jc w:val="both"/>
        <w:rPr>
          <w:rStyle w:val="FontStyle60"/>
          <w:rFonts w:eastAsiaTheme="minorEastAsia"/>
          <w:sz w:val="24"/>
          <w:szCs w:val="24"/>
          <w:lang w:eastAsia="lv-LV" w:bidi="lo-LA"/>
        </w:rPr>
      </w:pPr>
    </w:p>
    <w:p w:rsidR="00930804" w:rsidRPr="00A7159C" w:rsidRDefault="00145537" w:rsidP="001C6700">
      <w:pPr>
        <w:pStyle w:val="ListParagraph"/>
        <w:numPr>
          <w:ilvl w:val="1"/>
          <w:numId w:val="5"/>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 xml:space="preserve">Ministru kabinets </w:t>
      </w:r>
      <w:r w:rsidR="006B3B3F" w:rsidRPr="00A7159C">
        <w:rPr>
          <w:rStyle w:val="FontStyle60"/>
          <w:rFonts w:eastAsiaTheme="minorEastAsia"/>
          <w:sz w:val="24"/>
          <w:szCs w:val="24"/>
          <w:lang w:eastAsia="lv-LV" w:bidi="lo-LA"/>
        </w:rPr>
        <w:t>2014.gad</w:t>
      </w:r>
      <w:r w:rsidRPr="00A7159C">
        <w:rPr>
          <w:rStyle w:val="FontStyle60"/>
          <w:rFonts w:eastAsiaTheme="minorEastAsia"/>
          <w:sz w:val="24"/>
          <w:szCs w:val="24"/>
          <w:lang w:eastAsia="lv-LV" w:bidi="lo-LA"/>
        </w:rPr>
        <w:t>a 30.decembrī</w:t>
      </w:r>
      <w:r w:rsidR="00540558" w:rsidRPr="00A7159C">
        <w:rPr>
          <w:rStyle w:val="FontStyle60"/>
          <w:rFonts w:eastAsiaTheme="minorEastAsia"/>
          <w:sz w:val="24"/>
          <w:szCs w:val="24"/>
          <w:lang w:eastAsia="lv-LV" w:bidi="lo-LA"/>
        </w:rPr>
        <w:t xml:space="preserve"> pieņēma </w:t>
      </w:r>
      <w:r w:rsidR="00540558" w:rsidRPr="00A7159C">
        <w:rPr>
          <w:rFonts w:ascii="Times New Roman" w:eastAsiaTheme="minorEastAsia" w:hAnsi="Times New Roman" w:cs="Times New Roman"/>
          <w:sz w:val="24"/>
          <w:szCs w:val="24"/>
          <w:lang w:eastAsia="lv-LV" w:bidi="lo-LA"/>
        </w:rPr>
        <w:t>Valsts pārvaldes politikas attīstības pamatnostādnēm 2014.-2020.gadam</w:t>
      </w:r>
      <w:r w:rsidR="00540558" w:rsidRPr="00A7159C">
        <w:rPr>
          <w:rFonts w:ascii="Times New Roman" w:eastAsiaTheme="minorEastAsia" w:hAnsi="Times New Roman" w:cs="Times New Roman"/>
          <w:sz w:val="24"/>
          <w:szCs w:val="24"/>
          <w:vertAlign w:val="superscript"/>
          <w:lang w:eastAsia="lv-LV" w:bidi="lo-LA"/>
        </w:rPr>
        <w:t xml:space="preserve"> </w:t>
      </w:r>
      <w:r w:rsidRPr="00A7159C">
        <w:rPr>
          <w:rStyle w:val="FootnoteReference"/>
          <w:rFonts w:ascii="Times New Roman" w:eastAsiaTheme="minorEastAsia" w:hAnsi="Times New Roman" w:cs="Times New Roman"/>
          <w:sz w:val="24"/>
          <w:szCs w:val="24"/>
          <w:lang w:eastAsia="lv-LV" w:bidi="lo-LA"/>
        </w:rPr>
        <w:footnoteReference w:id="15"/>
      </w:r>
      <w:r w:rsidR="006B3B3F" w:rsidRPr="00A7159C">
        <w:rPr>
          <w:rStyle w:val="FontStyle60"/>
          <w:rFonts w:eastAsiaTheme="minorEastAsia"/>
          <w:sz w:val="24"/>
          <w:szCs w:val="24"/>
          <w:lang w:eastAsia="lv-LV" w:bidi="lo-LA"/>
        </w:rPr>
        <w:t>, kur ietverti šādi u</w:t>
      </w:r>
      <w:r w:rsidR="003E141D" w:rsidRPr="00A7159C">
        <w:rPr>
          <w:rStyle w:val="FontStyle60"/>
          <w:rFonts w:eastAsiaTheme="minorEastAsia"/>
          <w:sz w:val="24"/>
          <w:szCs w:val="24"/>
          <w:lang w:eastAsia="lv-LV" w:bidi="lo-LA"/>
        </w:rPr>
        <w:t>zdevumi pašvaldību sistēmas attīstības jomā</w:t>
      </w:r>
      <w:r w:rsidR="006B3B3F" w:rsidRPr="00A7159C">
        <w:rPr>
          <w:rStyle w:val="FontStyle60"/>
          <w:rFonts w:eastAsiaTheme="minorEastAsia"/>
          <w:sz w:val="24"/>
          <w:szCs w:val="24"/>
          <w:lang w:eastAsia="lv-LV" w:bidi="lo-LA"/>
        </w:rPr>
        <w:t>:</w:t>
      </w:r>
    </w:p>
    <w:p w:rsidR="00540558" w:rsidRPr="00A7159C" w:rsidRDefault="00394221" w:rsidP="00540558">
      <w:pPr>
        <w:pStyle w:val="CommentText"/>
        <w:numPr>
          <w:ilvl w:val="2"/>
          <w:numId w:val="5"/>
        </w:numPr>
        <w:tabs>
          <w:tab w:val="left" w:pos="1701"/>
        </w:tabs>
        <w:spacing w:after="0"/>
        <w:ind w:left="1701" w:hanging="708"/>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 xml:space="preserve">Izstrādāt ilgtermiņa pašvaldību sistēmas attīstības politiku, izveidojot efektīvu pašvaldību institucionālo un funkcionālo darbības sistēmu, kā arī, pilnveidojot pašvaldību sadarbību ar valsts institūcijām reģionos, radot kompleksus priekšnosacījumus administratīvo teritoriju ekonomiskai attīstībai un efektīvai publisko pakalpojumu nodrošināšanai iedzīvotājiem visā valsts teritorijā. </w:t>
      </w:r>
    </w:p>
    <w:p w:rsidR="00540558" w:rsidRPr="00594C92" w:rsidRDefault="00394221" w:rsidP="00540558">
      <w:pPr>
        <w:pStyle w:val="CommentText"/>
        <w:numPr>
          <w:ilvl w:val="2"/>
          <w:numId w:val="5"/>
        </w:numPr>
        <w:tabs>
          <w:tab w:val="left" w:pos="1701"/>
        </w:tabs>
        <w:spacing w:after="0"/>
        <w:ind w:left="1701" w:hanging="708"/>
        <w:jc w:val="both"/>
        <w:rPr>
          <w:rStyle w:val="FontStyle60"/>
          <w:rFonts w:eastAsiaTheme="minorEastAsia"/>
          <w:b/>
          <w:sz w:val="24"/>
          <w:szCs w:val="24"/>
          <w:lang w:eastAsia="lv-LV" w:bidi="lo-LA"/>
        </w:rPr>
      </w:pPr>
      <w:r w:rsidRPr="00A7159C">
        <w:rPr>
          <w:rStyle w:val="FontStyle60"/>
          <w:rFonts w:eastAsiaTheme="minorEastAsia"/>
          <w:sz w:val="24"/>
          <w:szCs w:val="24"/>
          <w:lang w:eastAsia="lv-LV" w:bidi="lo-LA"/>
        </w:rPr>
        <w:t>Konsultējoties valsts institūcijām savstarpēji, kā arī</w:t>
      </w:r>
      <w:r w:rsidR="00895617" w:rsidRPr="00A7159C">
        <w:rPr>
          <w:rStyle w:val="FontStyle60"/>
          <w:rFonts w:eastAsiaTheme="minorEastAsia"/>
          <w:sz w:val="24"/>
          <w:szCs w:val="24"/>
          <w:lang w:eastAsia="lv-LV" w:bidi="lo-LA"/>
        </w:rPr>
        <w:t>,</w:t>
      </w:r>
      <w:r w:rsidRPr="00A7159C">
        <w:rPr>
          <w:rStyle w:val="FontStyle60"/>
          <w:rFonts w:eastAsiaTheme="minorEastAsia"/>
          <w:sz w:val="24"/>
          <w:szCs w:val="24"/>
          <w:lang w:eastAsia="lv-LV" w:bidi="lo-LA"/>
        </w:rPr>
        <w:t xml:space="preserve"> konsultējoties ar </w:t>
      </w:r>
      <w:r w:rsidRPr="00594C92">
        <w:rPr>
          <w:rStyle w:val="FontStyle60"/>
          <w:rFonts w:eastAsiaTheme="minorEastAsia"/>
          <w:sz w:val="24"/>
          <w:szCs w:val="24"/>
          <w:lang w:eastAsia="lv-LV" w:bidi="lo-LA"/>
        </w:rPr>
        <w:t>pašvaldībām,</w:t>
      </w:r>
      <w:r w:rsidR="00594C92" w:rsidRPr="00594C92">
        <w:rPr>
          <w:rStyle w:val="FontStyle60"/>
          <w:rFonts w:eastAsiaTheme="minorEastAsia"/>
          <w:sz w:val="24"/>
          <w:szCs w:val="24"/>
          <w:lang w:eastAsia="lv-LV" w:bidi="lo-LA"/>
        </w:rPr>
        <w:t xml:space="preserve"> </w:t>
      </w:r>
      <w:r w:rsidRPr="00594C92">
        <w:rPr>
          <w:rStyle w:val="FontStyle60"/>
          <w:rFonts w:eastAsiaTheme="minorEastAsia"/>
          <w:b/>
          <w:sz w:val="24"/>
          <w:szCs w:val="24"/>
          <w:lang w:eastAsia="lv-LV" w:bidi="lo-LA"/>
        </w:rPr>
        <w:t>noteikt valstī administratīvo teritoriju grupas ap reģionālās un nacionālās nozīmes attīstības centriem, kuru ietvarā pašvaldības var apvienoties vai sadarboties, nodrošinot pašvaldību administratīvās kapacitātes stiprināšanu un vietējo pašvaldību attīstību, kā arī pilnveidojot sadarbību ar attiecīgām valsts institūcijām, kuras darbojas rajona mērogā.</w:t>
      </w:r>
    </w:p>
    <w:p w:rsidR="00712B48" w:rsidRPr="00A7159C" w:rsidRDefault="00394221" w:rsidP="00540558">
      <w:pPr>
        <w:pStyle w:val="CommentText"/>
        <w:numPr>
          <w:ilvl w:val="2"/>
          <w:numId w:val="5"/>
        </w:numPr>
        <w:tabs>
          <w:tab w:val="left" w:pos="1701"/>
        </w:tabs>
        <w:spacing w:after="0"/>
        <w:ind w:left="1701" w:hanging="708"/>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Īstenot mērķtiecīgus pasākumus pašvaldību kapacitātes stiprināšanā un līdzvērtīgu iespēju nodrošināšanā, nododot pašvaldībām tādas valsts pārvaldes funkcijas, kuras tās spēj īstenot efektīvāk attiecīgo teritoriju iedzīvotāju interesēs.</w:t>
      </w:r>
    </w:p>
    <w:p w:rsidR="001F424E" w:rsidRPr="001F424E" w:rsidRDefault="001F424E" w:rsidP="00540558">
      <w:pPr>
        <w:pStyle w:val="CommentText"/>
        <w:tabs>
          <w:tab w:val="left" w:pos="1134"/>
        </w:tabs>
        <w:spacing w:after="0"/>
        <w:ind w:firstLine="680"/>
        <w:jc w:val="both"/>
        <w:rPr>
          <w:rStyle w:val="FontStyle60"/>
          <w:rFonts w:eastAsiaTheme="minorEastAsia"/>
          <w:sz w:val="24"/>
          <w:szCs w:val="24"/>
          <w:lang w:eastAsia="lv-LV" w:bidi="lo-LA"/>
        </w:rPr>
      </w:pPr>
    </w:p>
    <w:p w:rsidR="00C922A5" w:rsidRPr="00A7159C" w:rsidRDefault="00DD2871" w:rsidP="0045674B">
      <w:pPr>
        <w:pStyle w:val="ListParagraph"/>
        <w:numPr>
          <w:ilvl w:val="1"/>
          <w:numId w:val="5"/>
        </w:numPr>
        <w:tabs>
          <w:tab w:val="left" w:pos="1134"/>
        </w:tabs>
        <w:spacing w:after="0" w:line="240" w:lineRule="auto"/>
        <w:ind w:left="0" w:firstLine="709"/>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Pētījum</w:t>
      </w:r>
      <w:r w:rsidR="006B3B3F" w:rsidRPr="00A7159C">
        <w:rPr>
          <w:rStyle w:val="FontStyle60"/>
          <w:rFonts w:eastAsiaTheme="minorEastAsia"/>
          <w:sz w:val="24"/>
          <w:szCs w:val="24"/>
          <w:lang w:eastAsia="lv-LV" w:bidi="lo-LA"/>
        </w:rPr>
        <w:t>a</w:t>
      </w:r>
      <w:r w:rsidRPr="00A7159C">
        <w:rPr>
          <w:rStyle w:val="FontStyle60"/>
          <w:rFonts w:eastAsiaTheme="minorEastAsia"/>
          <w:sz w:val="24"/>
          <w:szCs w:val="24"/>
          <w:lang w:eastAsia="lv-LV" w:bidi="lo-LA"/>
        </w:rPr>
        <w:t xml:space="preserve"> </w:t>
      </w:r>
      <w:r w:rsidR="00540558" w:rsidRPr="00A7159C">
        <w:rPr>
          <w:rStyle w:val="FontStyle60"/>
          <w:rFonts w:eastAsiaTheme="minorEastAsia"/>
          <w:sz w:val="24"/>
          <w:szCs w:val="24"/>
          <w:lang w:eastAsia="lv-LV" w:bidi="lo-LA"/>
        </w:rPr>
        <w:t>„Publisko individuālo pakalpojumu klāsta izvērtējums atbilstoši apdzīvojumam” 2015.</w:t>
      </w:r>
      <w:r w:rsidR="006B3B3F" w:rsidRPr="00A7159C">
        <w:rPr>
          <w:rStyle w:val="FontStyle60"/>
          <w:rFonts w:eastAsiaTheme="minorEastAsia"/>
          <w:sz w:val="24"/>
          <w:szCs w:val="24"/>
          <w:lang w:eastAsia="lv-LV" w:bidi="lo-LA"/>
        </w:rPr>
        <w:t>gada gala atskaitē</w:t>
      </w:r>
      <w:r w:rsidR="00540558" w:rsidRPr="00A7159C">
        <w:rPr>
          <w:rStyle w:val="FootnoteReference"/>
          <w:rFonts w:ascii="Times New Roman" w:eastAsiaTheme="minorEastAsia" w:hAnsi="Times New Roman" w:cs="Times New Roman"/>
          <w:sz w:val="24"/>
          <w:szCs w:val="24"/>
          <w:lang w:eastAsia="lv-LV" w:bidi="lo-LA"/>
        </w:rPr>
        <w:footnoteReference w:id="16"/>
      </w:r>
      <w:r w:rsidR="006B3B3F" w:rsidRPr="00A7159C">
        <w:rPr>
          <w:rStyle w:val="FontStyle60"/>
          <w:rFonts w:eastAsiaTheme="minorEastAsia"/>
          <w:sz w:val="24"/>
          <w:szCs w:val="24"/>
          <w:lang w:eastAsia="lv-LV" w:bidi="lo-LA"/>
        </w:rPr>
        <w:t xml:space="preserve"> ietverti šādi </w:t>
      </w:r>
      <w:r w:rsidR="00816D30" w:rsidRPr="00A7159C">
        <w:rPr>
          <w:rStyle w:val="FontStyle60"/>
          <w:rFonts w:eastAsiaTheme="minorEastAsia"/>
          <w:sz w:val="24"/>
          <w:szCs w:val="24"/>
          <w:lang w:eastAsia="lv-LV" w:bidi="lo-LA"/>
        </w:rPr>
        <w:t>būtiskākie</w:t>
      </w:r>
      <w:r w:rsidR="006B3B3F" w:rsidRPr="00A7159C">
        <w:rPr>
          <w:rStyle w:val="FontStyle60"/>
          <w:rFonts w:eastAsiaTheme="minorEastAsia"/>
          <w:sz w:val="24"/>
          <w:szCs w:val="24"/>
          <w:lang w:eastAsia="lv-LV" w:bidi="lo-LA"/>
        </w:rPr>
        <w:t xml:space="preserve"> </w:t>
      </w:r>
      <w:r w:rsidRPr="00A7159C">
        <w:rPr>
          <w:rStyle w:val="FontStyle60"/>
          <w:rFonts w:eastAsiaTheme="minorEastAsia"/>
          <w:sz w:val="24"/>
          <w:szCs w:val="24"/>
          <w:lang w:eastAsia="lv-LV" w:bidi="lo-LA"/>
        </w:rPr>
        <w:t>secinājumi:</w:t>
      </w:r>
    </w:p>
    <w:p w:rsidR="00540558" w:rsidRPr="00A7159C" w:rsidRDefault="00EF1EDA" w:rsidP="00540558">
      <w:pPr>
        <w:pStyle w:val="ListParagraph"/>
        <w:numPr>
          <w:ilvl w:val="2"/>
          <w:numId w:val="5"/>
        </w:numPr>
        <w:tabs>
          <w:tab w:val="left" w:pos="1701"/>
        </w:tabs>
        <w:kinsoku w:val="0"/>
        <w:overflowPunct w:val="0"/>
        <w:spacing w:after="0" w:line="240" w:lineRule="auto"/>
        <w:ind w:left="1701" w:hanging="708"/>
        <w:jc w:val="both"/>
        <w:textAlignment w:val="baseline"/>
        <w:rPr>
          <w:rStyle w:val="FontStyle60"/>
          <w:rFonts w:eastAsiaTheme="minorEastAsia"/>
          <w:sz w:val="24"/>
          <w:szCs w:val="24"/>
          <w:lang w:eastAsia="lv-LV" w:bidi="lo-LA"/>
        </w:rPr>
      </w:pPr>
      <w:r w:rsidRPr="00A7159C">
        <w:rPr>
          <w:rStyle w:val="FontStyle60"/>
          <w:rFonts w:eastAsiaTheme="minorEastAsia"/>
          <w:sz w:val="24"/>
          <w:szCs w:val="24"/>
          <w:lang w:eastAsia="lv-LV" w:bidi="lo-LA"/>
        </w:rPr>
        <w:lastRenderedPageBreak/>
        <w:t>Lai optimizētu publisko individuālo pakalpojumu - izglītības, kultūras, sociālos un veselības aprūpes pakalpojumu izmaksas, tie jākoncentrē deviņās republikas pilsētās un 21 pilsētā, kas definēta kā reģiona nozīmes attīstības centrs.</w:t>
      </w:r>
    </w:p>
    <w:p w:rsidR="00394221" w:rsidRPr="00A7159C" w:rsidRDefault="00EF1EDA" w:rsidP="00540558">
      <w:pPr>
        <w:pStyle w:val="ListParagraph"/>
        <w:numPr>
          <w:ilvl w:val="2"/>
          <w:numId w:val="5"/>
        </w:numPr>
        <w:tabs>
          <w:tab w:val="left" w:pos="1701"/>
        </w:tabs>
        <w:kinsoku w:val="0"/>
        <w:overflowPunct w:val="0"/>
        <w:spacing w:after="0" w:line="240" w:lineRule="auto"/>
        <w:ind w:left="1701" w:hanging="708"/>
        <w:jc w:val="both"/>
        <w:textAlignment w:val="baseline"/>
        <w:rPr>
          <w:rStyle w:val="FontStyle60"/>
          <w:rFonts w:eastAsiaTheme="minorEastAsia"/>
          <w:sz w:val="24"/>
          <w:szCs w:val="24"/>
          <w:lang w:eastAsia="lv-LV" w:bidi="lo-LA"/>
        </w:rPr>
      </w:pPr>
      <w:r w:rsidRPr="00A7159C">
        <w:rPr>
          <w:rStyle w:val="FontStyle60"/>
          <w:rFonts w:eastAsiaTheme="minorEastAsia"/>
          <w:sz w:val="24"/>
          <w:szCs w:val="24"/>
          <w:lang w:eastAsia="lv-LV" w:bidi="lo-LA"/>
        </w:rPr>
        <w:t>Lai arī 2009. gadā veiktā administratīvā reforma būtiski samazinājusi pašvaldību skaitu valstī, tomēr esošais novadu dalījums vairumā gadījumu teritoriālā izvietojuma un saimnieciskajā ziņā ir neloģisks. Pašvaldību savstarpējā konkurence bieži ir šķērslis racionālu, uz attīstību orientētu lēmumu pieņemšanā saistībā ar publisko pakalpojumu organizāciju un nodrošināšanu. Tā kavē izglītības tīkla un citas neatliekamas reformas. Latvijā reāli funkcionē ne vairāk kā 30 attīstības centri, tāpēc svarīgi būtu vistuvākajā nākotnē arī administratīvo iedalījumu pārveidot atbilstoši šai realitātei.</w:t>
      </w:r>
    </w:p>
    <w:p w:rsidR="005E5003" w:rsidRPr="00A7159C" w:rsidRDefault="005E5003" w:rsidP="001C6700">
      <w:pPr>
        <w:tabs>
          <w:tab w:val="left" w:pos="1134"/>
        </w:tabs>
        <w:spacing w:after="0" w:line="240" w:lineRule="auto"/>
        <w:ind w:firstLine="720"/>
        <w:jc w:val="both"/>
        <w:rPr>
          <w:rStyle w:val="FontStyle60"/>
          <w:rFonts w:eastAsiaTheme="minorEastAsia"/>
          <w:sz w:val="16"/>
          <w:szCs w:val="16"/>
          <w:lang w:eastAsia="lv-LV" w:bidi="lo-LA"/>
        </w:rPr>
      </w:pPr>
    </w:p>
    <w:p w:rsidR="00EE2A94" w:rsidRPr="00A7159C" w:rsidRDefault="005711E0" w:rsidP="001C6700">
      <w:pPr>
        <w:pStyle w:val="ListParagraph"/>
        <w:numPr>
          <w:ilvl w:val="1"/>
          <w:numId w:val="5"/>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P</w:t>
      </w:r>
      <w:r w:rsidR="006B3B3F" w:rsidRPr="00A7159C">
        <w:rPr>
          <w:rStyle w:val="FontStyle60"/>
          <w:rFonts w:eastAsiaTheme="minorEastAsia"/>
          <w:sz w:val="24"/>
          <w:szCs w:val="24"/>
          <w:lang w:eastAsia="lv-LV" w:bidi="lo-LA"/>
        </w:rPr>
        <w:t xml:space="preserve">apildus </w:t>
      </w:r>
      <w:r w:rsidR="00151AE3" w:rsidRPr="00A7159C">
        <w:rPr>
          <w:rStyle w:val="FontStyle60"/>
          <w:rFonts w:eastAsiaTheme="minorEastAsia"/>
          <w:sz w:val="24"/>
          <w:szCs w:val="24"/>
          <w:lang w:eastAsia="lv-LV" w:bidi="lo-LA"/>
        </w:rPr>
        <w:t>nosacījums</w:t>
      </w:r>
      <w:r w:rsidR="006B3B3F" w:rsidRPr="00A7159C">
        <w:rPr>
          <w:rStyle w:val="FontStyle60"/>
          <w:rFonts w:eastAsiaTheme="minorEastAsia"/>
          <w:sz w:val="24"/>
          <w:szCs w:val="24"/>
          <w:lang w:eastAsia="lv-LV" w:bidi="lo-LA"/>
        </w:rPr>
        <w:t xml:space="preserve"> sadarbības teritoriju izveidei ir </w:t>
      </w:r>
      <w:r w:rsidRPr="00A7159C">
        <w:rPr>
          <w:rStyle w:val="FontStyle60"/>
          <w:rFonts w:eastAsiaTheme="minorEastAsia"/>
          <w:sz w:val="24"/>
          <w:szCs w:val="24"/>
          <w:lang w:eastAsia="lv-LV" w:bidi="lo-LA"/>
        </w:rPr>
        <w:t>2016</w:t>
      </w:r>
      <w:r w:rsidR="0045674B" w:rsidRPr="00A7159C">
        <w:rPr>
          <w:rStyle w:val="FontStyle60"/>
          <w:rFonts w:eastAsiaTheme="minorEastAsia"/>
          <w:sz w:val="24"/>
          <w:szCs w:val="24"/>
          <w:lang w:eastAsia="lv-LV" w:bidi="lo-LA"/>
        </w:rPr>
        <w:t>.</w:t>
      </w:r>
      <w:r w:rsidRPr="00A7159C">
        <w:rPr>
          <w:rStyle w:val="FontStyle60"/>
          <w:rFonts w:eastAsiaTheme="minorEastAsia"/>
          <w:sz w:val="24"/>
          <w:szCs w:val="24"/>
          <w:lang w:eastAsia="lv-LV" w:bidi="lo-LA"/>
        </w:rPr>
        <w:t xml:space="preserve">gadā </w:t>
      </w:r>
      <w:r w:rsidR="00151AE3" w:rsidRPr="00A7159C">
        <w:rPr>
          <w:rStyle w:val="FontStyle60"/>
          <w:rFonts w:eastAsiaTheme="minorEastAsia"/>
          <w:sz w:val="24"/>
          <w:szCs w:val="24"/>
          <w:lang w:eastAsia="lv-LV" w:bidi="lo-LA"/>
        </w:rPr>
        <w:t xml:space="preserve">Saeimā </w:t>
      </w:r>
      <w:r w:rsidR="006B3B3F" w:rsidRPr="00A7159C">
        <w:rPr>
          <w:rStyle w:val="FontStyle60"/>
          <w:rFonts w:eastAsiaTheme="minorEastAsia"/>
          <w:sz w:val="24"/>
          <w:szCs w:val="24"/>
          <w:lang w:eastAsia="lv-LV" w:bidi="lo-LA"/>
        </w:rPr>
        <w:t>pieņemtais Civilās aizsardzības un katastrofu pārvaldības likums</w:t>
      </w:r>
      <w:r w:rsidR="0045674B" w:rsidRPr="00A7159C">
        <w:rPr>
          <w:rStyle w:val="FootnoteReference"/>
          <w:rFonts w:ascii="Times New Roman" w:eastAsiaTheme="minorEastAsia" w:hAnsi="Times New Roman" w:cs="Times New Roman"/>
          <w:sz w:val="24"/>
          <w:szCs w:val="24"/>
          <w:lang w:eastAsia="lv-LV" w:bidi="lo-LA"/>
        </w:rPr>
        <w:footnoteReference w:id="17"/>
      </w:r>
      <w:r w:rsidR="006B3B3F" w:rsidRPr="00A7159C">
        <w:rPr>
          <w:rStyle w:val="FontStyle60"/>
          <w:rFonts w:eastAsiaTheme="minorEastAsia"/>
          <w:sz w:val="24"/>
          <w:szCs w:val="24"/>
          <w:lang w:eastAsia="lv-LV" w:bidi="lo-LA"/>
        </w:rPr>
        <w:t>, kur</w:t>
      </w:r>
      <w:r w:rsidR="00614047" w:rsidRPr="00A7159C">
        <w:rPr>
          <w:rStyle w:val="FontStyle60"/>
          <w:rFonts w:eastAsiaTheme="minorEastAsia"/>
          <w:sz w:val="24"/>
          <w:szCs w:val="24"/>
          <w:lang w:eastAsia="lv-LV" w:bidi="lo-LA"/>
        </w:rPr>
        <w:t>š uzdod Ministru kabinetam noteikt civilās aizsardz</w:t>
      </w:r>
      <w:r w:rsidR="00F236B0" w:rsidRPr="00A7159C">
        <w:rPr>
          <w:rStyle w:val="FontStyle60"/>
          <w:rFonts w:eastAsiaTheme="minorEastAsia"/>
          <w:sz w:val="24"/>
          <w:szCs w:val="24"/>
          <w:lang w:eastAsia="lv-LV" w:bidi="lo-LA"/>
        </w:rPr>
        <w:t>ības komisijā esošo pašvaldību sadarbības teritoriju</w:t>
      </w:r>
      <w:r w:rsidR="006B3B3F" w:rsidRPr="00A7159C">
        <w:rPr>
          <w:rStyle w:val="FontStyle60"/>
          <w:rFonts w:eastAsiaTheme="minorEastAsia"/>
          <w:sz w:val="24"/>
          <w:szCs w:val="24"/>
          <w:lang w:eastAsia="lv-LV" w:bidi="lo-LA"/>
        </w:rPr>
        <w:t>.</w:t>
      </w:r>
      <w:r w:rsidR="00F236B0" w:rsidRPr="00A7159C">
        <w:rPr>
          <w:rStyle w:val="FontStyle60"/>
          <w:rFonts w:eastAsiaTheme="minorEastAsia"/>
          <w:sz w:val="24"/>
          <w:szCs w:val="24"/>
          <w:lang w:eastAsia="lv-LV" w:bidi="lo-LA"/>
        </w:rPr>
        <w:t xml:space="preserve"> V</w:t>
      </w:r>
      <w:r w:rsidR="00C922A5" w:rsidRPr="00A7159C">
        <w:rPr>
          <w:rStyle w:val="FontStyle60"/>
          <w:rFonts w:eastAsiaTheme="minorEastAsia"/>
          <w:sz w:val="24"/>
          <w:szCs w:val="24"/>
          <w:lang w:eastAsia="lv-LV" w:bidi="lo-LA"/>
        </w:rPr>
        <w:t>ēsturisk</w:t>
      </w:r>
      <w:r w:rsidR="00F236B0" w:rsidRPr="00A7159C">
        <w:rPr>
          <w:rStyle w:val="FontStyle60"/>
          <w:rFonts w:eastAsiaTheme="minorEastAsia"/>
          <w:sz w:val="24"/>
          <w:szCs w:val="24"/>
          <w:lang w:eastAsia="lv-LV" w:bidi="lo-LA"/>
        </w:rPr>
        <w:t>i</w:t>
      </w:r>
      <w:r w:rsidR="00C922A5" w:rsidRPr="00A7159C">
        <w:rPr>
          <w:rStyle w:val="FontStyle60"/>
          <w:rFonts w:eastAsiaTheme="minorEastAsia"/>
          <w:sz w:val="24"/>
          <w:szCs w:val="24"/>
          <w:lang w:eastAsia="lv-LV" w:bidi="lo-LA"/>
        </w:rPr>
        <w:t xml:space="preserve"> </w:t>
      </w:r>
      <w:r w:rsidR="003129A5" w:rsidRPr="00A7159C">
        <w:rPr>
          <w:rStyle w:val="FontStyle60"/>
          <w:rFonts w:eastAsiaTheme="minorEastAsia"/>
          <w:sz w:val="24"/>
          <w:szCs w:val="24"/>
          <w:lang w:eastAsia="lv-LV" w:bidi="lo-LA"/>
        </w:rPr>
        <w:t>civilās aizsardzības</w:t>
      </w:r>
      <w:r w:rsidR="00EE2A94" w:rsidRPr="00A7159C">
        <w:rPr>
          <w:rStyle w:val="FontStyle60"/>
          <w:rFonts w:eastAsiaTheme="minorEastAsia"/>
          <w:sz w:val="24"/>
          <w:szCs w:val="24"/>
          <w:lang w:eastAsia="lv-LV" w:bidi="lo-LA"/>
        </w:rPr>
        <w:t xml:space="preserve"> funkcija tika organizēta 26 rajon</w:t>
      </w:r>
      <w:r w:rsidR="00F236B0" w:rsidRPr="00A7159C">
        <w:rPr>
          <w:rStyle w:val="FontStyle60"/>
          <w:rFonts w:eastAsiaTheme="minorEastAsia"/>
          <w:sz w:val="24"/>
          <w:szCs w:val="24"/>
          <w:lang w:eastAsia="lv-LV" w:bidi="lo-LA"/>
        </w:rPr>
        <w:t>os</w:t>
      </w:r>
      <w:r w:rsidR="00EE2A94" w:rsidRPr="00A7159C">
        <w:rPr>
          <w:rStyle w:val="FontStyle60"/>
          <w:rFonts w:eastAsiaTheme="minorEastAsia"/>
          <w:sz w:val="24"/>
          <w:szCs w:val="24"/>
          <w:lang w:eastAsia="lv-LV" w:bidi="lo-LA"/>
        </w:rPr>
        <w:t xml:space="preserve"> un 7 republikas pilsēt</w:t>
      </w:r>
      <w:r w:rsidR="00A319D7" w:rsidRPr="00A7159C">
        <w:rPr>
          <w:rStyle w:val="FontStyle60"/>
          <w:rFonts w:eastAsiaTheme="minorEastAsia"/>
          <w:sz w:val="24"/>
          <w:szCs w:val="24"/>
          <w:lang w:eastAsia="lv-LV" w:bidi="lo-LA"/>
        </w:rPr>
        <w:t xml:space="preserve">u </w:t>
      </w:r>
      <w:r w:rsidR="00F236B0" w:rsidRPr="00A7159C">
        <w:rPr>
          <w:rStyle w:val="FontStyle60"/>
          <w:rFonts w:eastAsiaTheme="minorEastAsia"/>
          <w:sz w:val="24"/>
          <w:szCs w:val="24"/>
          <w:lang w:eastAsia="lv-LV" w:bidi="lo-LA"/>
        </w:rPr>
        <w:t>administratīvajās teritorijās</w:t>
      </w:r>
      <w:r w:rsidR="00EE2A94" w:rsidRPr="00A7159C">
        <w:rPr>
          <w:rStyle w:val="FontStyle60"/>
          <w:rFonts w:eastAsiaTheme="minorEastAsia"/>
          <w:sz w:val="24"/>
          <w:szCs w:val="24"/>
          <w:lang w:eastAsia="lv-LV" w:bidi="lo-LA"/>
        </w:rPr>
        <w:t>.</w:t>
      </w:r>
      <w:r w:rsidR="00C922A5" w:rsidRPr="00A7159C">
        <w:rPr>
          <w:rStyle w:val="FontStyle60"/>
          <w:rFonts w:eastAsiaTheme="minorEastAsia"/>
          <w:sz w:val="24"/>
          <w:szCs w:val="24"/>
          <w:lang w:eastAsia="lv-LV" w:bidi="lo-LA"/>
        </w:rPr>
        <w:t xml:space="preserve"> Vienlaikus </w:t>
      </w:r>
      <w:r w:rsidR="00250FDE" w:rsidRPr="00A7159C">
        <w:rPr>
          <w:rStyle w:val="FontStyle60"/>
          <w:rFonts w:eastAsiaTheme="minorEastAsia"/>
          <w:sz w:val="24"/>
          <w:szCs w:val="24"/>
          <w:lang w:eastAsia="lv-LV" w:bidi="lo-LA"/>
        </w:rPr>
        <w:t>secināms</w:t>
      </w:r>
      <w:r w:rsidR="00C922A5" w:rsidRPr="00A7159C">
        <w:rPr>
          <w:rStyle w:val="FontStyle60"/>
          <w:rFonts w:eastAsiaTheme="minorEastAsia"/>
          <w:sz w:val="24"/>
          <w:szCs w:val="24"/>
          <w:lang w:eastAsia="lv-LV" w:bidi="lo-LA"/>
        </w:rPr>
        <w:t xml:space="preserve">, </w:t>
      </w:r>
      <w:r w:rsidR="00250FDE" w:rsidRPr="00A7159C">
        <w:rPr>
          <w:rStyle w:val="FontStyle60"/>
          <w:rFonts w:eastAsiaTheme="minorEastAsia"/>
          <w:sz w:val="24"/>
          <w:szCs w:val="24"/>
          <w:lang w:eastAsia="lv-LV" w:bidi="lo-LA"/>
        </w:rPr>
        <w:t xml:space="preserve">ka uz šo dienu </w:t>
      </w:r>
      <w:r w:rsidR="00C922A5" w:rsidRPr="00A7159C">
        <w:rPr>
          <w:rStyle w:val="FontStyle60"/>
          <w:rFonts w:eastAsiaTheme="minorEastAsia"/>
          <w:sz w:val="24"/>
          <w:szCs w:val="24"/>
          <w:lang w:eastAsia="lv-LV" w:bidi="lo-LA"/>
        </w:rPr>
        <w:t>daudzas pašval</w:t>
      </w:r>
      <w:r w:rsidRPr="00A7159C">
        <w:rPr>
          <w:rStyle w:val="FontStyle60"/>
          <w:rFonts w:eastAsiaTheme="minorEastAsia"/>
          <w:sz w:val="24"/>
          <w:szCs w:val="24"/>
          <w:lang w:eastAsia="lv-LV" w:bidi="lo-LA"/>
        </w:rPr>
        <w:t>dības brīvprātīgi sadarbojas</w:t>
      </w:r>
      <w:r w:rsidR="00C922A5" w:rsidRPr="00A7159C">
        <w:rPr>
          <w:rStyle w:val="FontStyle60"/>
          <w:rFonts w:eastAsiaTheme="minorEastAsia"/>
          <w:sz w:val="24"/>
          <w:szCs w:val="24"/>
          <w:lang w:eastAsia="lv-LV" w:bidi="lo-LA"/>
        </w:rPr>
        <w:t xml:space="preserve"> </w:t>
      </w:r>
      <w:r w:rsidR="00250FDE" w:rsidRPr="00A7159C">
        <w:rPr>
          <w:rStyle w:val="FontStyle60"/>
          <w:rFonts w:eastAsiaTheme="minorEastAsia"/>
          <w:sz w:val="24"/>
          <w:szCs w:val="24"/>
          <w:lang w:eastAsia="lv-LV" w:bidi="lo-LA"/>
        </w:rPr>
        <w:t>civilās aizsardzības</w:t>
      </w:r>
      <w:r w:rsidR="00C922A5" w:rsidRPr="00A7159C">
        <w:rPr>
          <w:rStyle w:val="FontStyle60"/>
          <w:rFonts w:eastAsiaTheme="minorEastAsia"/>
          <w:sz w:val="24"/>
          <w:szCs w:val="24"/>
          <w:lang w:eastAsia="lv-LV" w:bidi="lo-LA"/>
        </w:rPr>
        <w:t xml:space="preserve"> funkciju </w:t>
      </w:r>
      <w:r w:rsidRPr="00A7159C">
        <w:rPr>
          <w:rStyle w:val="FontStyle60"/>
          <w:rFonts w:eastAsiaTheme="minorEastAsia"/>
          <w:sz w:val="24"/>
          <w:szCs w:val="24"/>
          <w:lang w:eastAsia="lv-LV" w:bidi="lo-LA"/>
        </w:rPr>
        <w:t>izpildē</w:t>
      </w:r>
      <w:r w:rsidR="00250FDE" w:rsidRPr="00A7159C">
        <w:rPr>
          <w:rStyle w:val="FontStyle60"/>
          <w:rFonts w:eastAsiaTheme="minorEastAsia"/>
          <w:sz w:val="24"/>
          <w:szCs w:val="24"/>
          <w:lang w:eastAsia="lv-LV" w:bidi="lo-LA"/>
        </w:rPr>
        <w:t xml:space="preserve"> </w:t>
      </w:r>
      <w:r w:rsidR="00C922A5" w:rsidRPr="00A7159C">
        <w:rPr>
          <w:rStyle w:val="FontStyle60"/>
          <w:rFonts w:eastAsiaTheme="minorEastAsia"/>
          <w:sz w:val="24"/>
          <w:szCs w:val="24"/>
          <w:lang w:eastAsia="lv-LV" w:bidi="lo-LA"/>
        </w:rPr>
        <w:t>bijuš</w:t>
      </w:r>
      <w:r w:rsidR="00250FDE" w:rsidRPr="00A7159C">
        <w:rPr>
          <w:rStyle w:val="FontStyle60"/>
          <w:rFonts w:eastAsiaTheme="minorEastAsia"/>
          <w:sz w:val="24"/>
          <w:szCs w:val="24"/>
          <w:lang w:eastAsia="lv-LV" w:bidi="lo-LA"/>
        </w:rPr>
        <w:t>o</w:t>
      </w:r>
      <w:r w:rsidR="00C922A5" w:rsidRPr="00A7159C">
        <w:rPr>
          <w:rStyle w:val="FontStyle60"/>
          <w:rFonts w:eastAsiaTheme="minorEastAsia"/>
          <w:sz w:val="24"/>
          <w:szCs w:val="24"/>
          <w:lang w:eastAsia="lv-LV" w:bidi="lo-LA"/>
        </w:rPr>
        <w:t xml:space="preserve"> rajona </w:t>
      </w:r>
      <w:r w:rsidR="00250FDE" w:rsidRPr="00A7159C">
        <w:rPr>
          <w:rStyle w:val="FontStyle60"/>
          <w:rFonts w:eastAsiaTheme="minorEastAsia"/>
          <w:sz w:val="24"/>
          <w:szCs w:val="24"/>
          <w:lang w:eastAsia="lv-LV" w:bidi="lo-LA"/>
        </w:rPr>
        <w:t>robežās, proti, praktisk</w:t>
      </w:r>
      <w:r w:rsidRPr="00A7159C">
        <w:rPr>
          <w:rStyle w:val="FontStyle60"/>
          <w:rFonts w:eastAsiaTheme="minorEastAsia"/>
          <w:sz w:val="24"/>
          <w:szCs w:val="24"/>
          <w:lang w:eastAsia="lv-LV" w:bidi="lo-LA"/>
        </w:rPr>
        <w:t>i</w:t>
      </w:r>
      <w:r w:rsidR="00250FDE" w:rsidRPr="00A7159C">
        <w:rPr>
          <w:rStyle w:val="FontStyle60"/>
          <w:rFonts w:eastAsiaTheme="minorEastAsia"/>
          <w:sz w:val="24"/>
          <w:szCs w:val="24"/>
          <w:lang w:eastAsia="lv-LV" w:bidi="lo-LA"/>
        </w:rPr>
        <w:t xml:space="preserve"> šīs funkcijas izpildes ietvars ir saglabājies </w:t>
      </w:r>
      <w:r w:rsidRPr="00A7159C">
        <w:rPr>
          <w:rStyle w:val="FontStyle60"/>
          <w:rFonts w:eastAsiaTheme="minorEastAsia"/>
          <w:sz w:val="24"/>
          <w:szCs w:val="24"/>
          <w:lang w:eastAsia="lv-LV" w:bidi="lo-LA"/>
        </w:rPr>
        <w:t xml:space="preserve">bijušajās </w:t>
      </w:r>
      <w:r w:rsidR="00250FDE" w:rsidRPr="00A7159C">
        <w:rPr>
          <w:rStyle w:val="FontStyle60"/>
          <w:rFonts w:eastAsiaTheme="minorEastAsia"/>
          <w:sz w:val="24"/>
          <w:szCs w:val="24"/>
          <w:lang w:eastAsia="lv-LV" w:bidi="lo-LA"/>
        </w:rPr>
        <w:t>16 rajonu teritorijās</w:t>
      </w:r>
      <w:r w:rsidRPr="00A7159C">
        <w:rPr>
          <w:rStyle w:val="FontStyle60"/>
          <w:rFonts w:eastAsiaTheme="minorEastAsia"/>
          <w:sz w:val="24"/>
          <w:szCs w:val="24"/>
          <w:lang w:eastAsia="lv-LV" w:bidi="lo-LA"/>
        </w:rPr>
        <w:t>.</w:t>
      </w:r>
    </w:p>
    <w:p w:rsidR="0045674B" w:rsidRPr="00A7159C" w:rsidRDefault="0045674B" w:rsidP="0045674B">
      <w:pPr>
        <w:tabs>
          <w:tab w:val="left" w:pos="1134"/>
        </w:tabs>
        <w:spacing w:after="0" w:line="240" w:lineRule="auto"/>
        <w:jc w:val="both"/>
        <w:rPr>
          <w:rStyle w:val="FontStyle60"/>
          <w:rFonts w:eastAsiaTheme="minorEastAsia"/>
          <w:b/>
          <w:sz w:val="24"/>
          <w:szCs w:val="24"/>
          <w:lang w:eastAsia="lv-LV" w:bidi="lo-LA"/>
        </w:rPr>
      </w:pPr>
    </w:p>
    <w:p w:rsidR="00895617" w:rsidRPr="00A7159C" w:rsidRDefault="00614047" w:rsidP="0045674B">
      <w:pPr>
        <w:tabs>
          <w:tab w:val="left" w:pos="1134"/>
        </w:tabs>
        <w:spacing w:after="0" w:line="240" w:lineRule="auto"/>
        <w:jc w:val="both"/>
        <w:rPr>
          <w:rStyle w:val="FontStyle60"/>
          <w:rFonts w:eastAsiaTheme="minorEastAsia"/>
          <w:b/>
          <w:sz w:val="24"/>
          <w:szCs w:val="24"/>
          <w:lang w:eastAsia="lv-LV" w:bidi="lo-LA"/>
        </w:rPr>
      </w:pPr>
      <w:r w:rsidRPr="00A7159C">
        <w:rPr>
          <w:rStyle w:val="FontStyle60"/>
          <w:rFonts w:eastAsiaTheme="minorEastAsia"/>
          <w:b/>
          <w:sz w:val="24"/>
          <w:szCs w:val="24"/>
          <w:lang w:eastAsia="lv-LV" w:bidi="lo-LA"/>
        </w:rPr>
        <w:t>Secinājumi</w:t>
      </w:r>
      <w:r w:rsidR="0045674B" w:rsidRPr="00A7159C">
        <w:rPr>
          <w:rStyle w:val="FontStyle60"/>
          <w:rFonts w:eastAsiaTheme="minorEastAsia"/>
          <w:b/>
          <w:sz w:val="24"/>
          <w:szCs w:val="24"/>
          <w:lang w:eastAsia="lv-LV" w:bidi="lo-LA"/>
        </w:rPr>
        <w:t>:</w:t>
      </w:r>
    </w:p>
    <w:p w:rsidR="005E5003" w:rsidRPr="00A7159C" w:rsidRDefault="00C16FFC" w:rsidP="001C6700">
      <w:pPr>
        <w:pStyle w:val="ListParagraph"/>
        <w:numPr>
          <w:ilvl w:val="0"/>
          <w:numId w:val="15"/>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P</w:t>
      </w:r>
      <w:r w:rsidR="00EA76AA" w:rsidRPr="00A7159C">
        <w:rPr>
          <w:rStyle w:val="FontStyle60"/>
          <w:rFonts w:eastAsiaTheme="minorEastAsia"/>
          <w:sz w:val="24"/>
          <w:szCs w:val="24"/>
          <w:lang w:eastAsia="lv-LV" w:bidi="lo-LA"/>
        </w:rPr>
        <w:t xml:space="preserve">amatojams kritērijs sadarbības teritoriju veidošanai </w:t>
      </w:r>
      <w:r w:rsidR="00744426" w:rsidRPr="00A7159C">
        <w:rPr>
          <w:rStyle w:val="FontStyle60"/>
          <w:rFonts w:eastAsiaTheme="minorEastAsia"/>
          <w:sz w:val="24"/>
          <w:szCs w:val="24"/>
          <w:lang w:eastAsia="lv-LV" w:bidi="lo-LA"/>
        </w:rPr>
        <w:t xml:space="preserve">ir </w:t>
      </w:r>
      <w:r w:rsidR="00EA76AA" w:rsidRPr="00A7159C">
        <w:rPr>
          <w:rStyle w:val="FontStyle60"/>
          <w:rFonts w:eastAsiaTheme="minorEastAsia"/>
          <w:sz w:val="24"/>
          <w:szCs w:val="24"/>
          <w:lang w:eastAsia="lv-LV" w:bidi="lo-LA"/>
        </w:rPr>
        <w:t>ap reģionālās un nacionālās nozīmes centriem.</w:t>
      </w:r>
    </w:p>
    <w:p w:rsidR="00614047" w:rsidRPr="00A7159C" w:rsidRDefault="00614047" w:rsidP="001C6700">
      <w:pPr>
        <w:pStyle w:val="ListParagraph"/>
        <w:numPr>
          <w:ilvl w:val="0"/>
          <w:numId w:val="15"/>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Kā atsevišķs izņēmums ir Jūrmalas pilsēta</w:t>
      </w:r>
      <w:r w:rsidR="00744426" w:rsidRPr="00A7159C">
        <w:rPr>
          <w:rStyle w:val="FontStyle60"/>
          <w:rFonts w:eastAsiaTheme="minorEastAsia"/>
          <w:sz w:val="24"/>
          <w:szCs w:val="24"/>
          <w:lang w:eastAsia="lv-LV" w:bidi="lo-LA"/>
        </w:rPr>
        <w:t>s</w:t>
      </w:r>
      <w:r w:rsidRPr="00A7159C">
        <w:rPr>
          <w:rStyle w:val="FontStyle60"/>
          <w:rFonts w:eastAsiaTheme="minorEastAsia"/>
          <w:sz w:val="24"/>
          <w:szCs w:val="24"/>
          <w:lang w:eastAsia="lv-LV" w:bidi="lo-LA"/>
        </w:rPr>
        <w:t xml:space="preserve"> iekļaušana Rīgas sadarbības teritorijā, ko pamato </w:t>
      </w:r>
      <w:r w:rsidR="00C16FFC" w:rsidRPr="00A7159C">
        <w:rPr>
          <w:rStyle w:val="FontStyle60"/>
          <w:rFonts w:eastAsiaTheme="minorEastAsia"/>
          <w:sz w:val="24"/>
          <w:szCs w:val="24"/>
          <w:lang w:eastAsia="lv-LV" w:bidi="lo-LA"/>
        </w:rPr>
        <w:t xml:space="preserve">minēto </w:t>
      </w:r>
      <w:r w:rsidRPr="00A7159C">
        <w:rPr>
          <w:rStyle w:val="FontStyle60"/>
          <w:rFonts w:eastAsiaTheme="minorEastAsia"/>
          <w:sz w:val="24"/>
          <w:szCs w:val="24"/>
          <w:lang w:eastAsia="lv-LV" w:bidi="lo-LA"/>
        </w:rPr>
        <w:t xml:space="preserve">nacionālās nozīmes pilsētu kopēja </w:t>
      </w:r>
      <w:r w:rsidR="00D36E29" w:rsidRPr="00A7159C">
        <w:rPr>
          <w:rStyle w:val="FontStyle60"/>
          <w:rFonts w:eastAsiaTheme="minorEastAsia"/>
          <w:sz w:val="24"/>
          <w:szCs w:val="24"/>
          <w:lang w:eastAsia="lv-LV" w:bidi="lo-LA"/>
        </w:rPr>
        <w:t xml:space="preserve">administratīva robeža, </w:t>
      </w:r>
      <w:r w:rsidRPr="00A7159C">
        <w:rPr>
          <w:rStyle w:val="FontStyle60"/>
          <w:rFonts w:eastAsiaTheme="minorEastAsia"/>
          <w:sz w:val="24"/>
          <w:szCs w:val="24"/>
          <w:lang w:eastAsia="lv-LV" w:bidi="lo-LA"/>
        </w:rPr>
        <w:t>aglomerācija</w:t>
      </w:r>
      <w:r w:rsidR="00D36E29" w:rsidRPr="00A7159C">
        <w:rPr>
          <w:rStyle w:val="FontStyle60"/>
          <w:rFonts w:eastAsiaTheme="minorEastAsia"/>
          <w:sz w:val="24"/>
          <w:szCs w:val="24"/>
          <w:lang w:eastAsia="lv-LV" w:bidi="lo-LA"/>
        </w:rPr>
        <w:t xml:space="preserve"> un citi saistīti jautājumi</w:t>
      </w:r>
      <w:r w:rsidRPr="00A7159C">
        <w:rPr>
          <w:rStyle w:val="FontStyle60"/>
          <w:rFonts w:eastAsiaTheme="minorEastAsia"/>
          <w:sz w:val="24"/>
          <w:szCs w:val="24"/>
          <w:lang w:eastAsia="lv-LV" w:bidi="lo-LA"/>
        </w:rPr>
        <w:t>.</w:t>
      </w:r>
    </w:p>
    <w:p w:rsidR="00C96432" w:rsidRPr="00A7159C" w:rsidRDefault="00C96432" w:rsidP="003F6777">
      <w:pPr>
        <w:pStyle w:val="ListParagraph"/>
        <w:spacing w:after="0" w:line="240" w:lineRule="auto"/>
        <w:ind w:left="0" w:firstLine="720"/>
        <w:jc w:val="both"/>
        <w:rPr>
          <w:rStyle w:val="FontStyle60"/>
          <w:rFonts w:eastAsiaTheme="minorEastAsia"/>
          <w:sz w:val="24"/>
          <w:szCs w:val="24"/>
          <w:lang w:eastAsia="lv-LV" w:bidi="lo-LA"/>
        </w:rPr>
      </w:pPr>
    </w:p>
    <w:p w:rsidR="005E5003" w:rsidRPr="00A7159C" w:rsidRDefault="005E5003" w:rsidP="0045674B">
      <w:pPr>
        <w:pStyle w:val="ListParagraph"/>
        <w:numPr>
          <w:ilvl w:val="0"/>
          <w:numId w:val="5"/>
        </w:numPr>
        <w:tabs>
          <w:tab w:val="left" w:pos="426"/>
        </w:tabs>
        <w:ind w:hanging="720"/>
        <w:jc w:val="both"/>
        <w:rPr>
          <w:rStyle w:val="FontStyle60"/>
          <w:rFonts w:eastAsiaTheme="minorEastAsia"/>
          <w:b/>
          <w:sz w:val="24"/>
          <w:szCs w:val="24"/>
          <w:lang w:eastAsia="lv-LV" w:bidi="lo-LA"/>
        </w:rPr>
      </w:pPr>
      <w:r w:rsidRPr="00A7159C">
        <w:rPr>
          <w:rStyle w:val="FontStyle60"/>
          <w:rFonts w:eastAsiaTheme="minorEastAsia"/>
          <w:b/>
          <w:sz w:val="24"/>
          <w:szCs w:val="24"/>
          <w:lang w:eastAsia="lv-LV" w:bidi="lo-LA"/>
        </w:rPr>
        <w:t>VARAM konsultācijas ar pašvaldībām par 2</w:t>
      </w:r>
      <w:r w:rsidR="0045674B" w:rsidRPr="00A7159C">
        <w:rPr>
          <w:rStyle w:val="FontStyle60"/>
          <w:rFonts w:eastAsiaTheme="minorEastAsia"/>
          <w:b/>
          <w:sz w:val="24"/>
          <w:szCs w:val="24"/>
          <w:lang w:eastAsia="lv-LV" w:bidi="lo-LA"/>
        </w:rPr>
        <w:t>9 sadarbības teritoriju izveidi</w:t>
      </w:r>
    </w:p>
    <w:p w:rsidR="0045674B" w:rsidRPr="00A7159C" w:rsidRDefault="00A7159C" w:rsidP="00091B22">
      <w:pPr>
        <w:spacing w:after="0" w:line="240" w:lineRule="auto"/>
        <w:jc w:val="both"/>
        <w:rPr>
          <w:rStyle w:val="FontStyle60"/>
          <w:rFonts w:eastAsiaTheme="minorEastAsia"/>
          <w:b/>
          <w:sz w:val="24"/>
          <w:szCs w:val="24"/>
          <w:lang w:eastAsia="lv-LV" w:bidi="lo-LA"/>
        </w:rPr>
      </w:pPr>
      <w:r>
        <w:rPr>
          <w:rStyle w:val="FontStyle60"/>
          <w:rFonts w:eastAsiaTheme="minorEastAsia"/>
          <w:b/>
          <w:sz w:val="24"/>
          <w:szCs w:val="24"/>
          <w:lang w:eastAsia="lv-LV" w:bidi="lo-LA"/>
        </w:rPr>
        <w:t>Konsultāciju pamatojums</w:t>
      </w:r>
    </w:p>
    <w:p w:rsidR="00F44AF1" w:rsidRPr="00A7159C" w:rsidRDefault="005E5003" w:rsidP="00091B22">
      <w:pPr>
        <w:spacing w:after="0" w:line="240" w:lineRule="auto"/>
        <w:ind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Valsts pārvaldes politikas attīstības pamatnostād</w:t>
      </w:r>
      <w:r w:rsidR="00C16FFC" w:rsidRPr="00A7159C">
        <w:rPr>
          <w:rStyle w:val="FontStyle60"/>
          <w:rFonts w:eastAsiaTheme="minorEastAsia"/>
          <w:sz w:val="24"/>
          <w:szCs w:val="24"/>
          <w:lang w:eastAsia="lv-LV" w:bidi="lo-LA"/>
        </w:rPr>
        <w:t>ņu</w:t>
      </w:r>
      <w:r w:rsidR="00860CD1" w:rsidRPr="00A7159C">
        <w:rPr>
          <w:rStyle w:val="FontStyle60"/>
          <w:rFonts w:eastAsiaTheme="minorEastAsia"/>
          <w:sz w:val="24"/>
          <w:szCs w:val="24"/>
          <w:lang w:eastAsia="lv-LV" w:bidi="lo-LA"/>
        </w:rPr>
        <w:t xml:space="preserve"> 2014.-2020.</w:t>
      </w:r>
      <w:r w:rsidRPr="00A7159C">
        <w:rPr>
          <w:rStyle w:val="FontStyle60"/>
          <w:rFonts w:eastAsiaTheme="minorEastAsia"/>
          <w:sz w:val="24"/>
          <w:szCs w:val="24"/>
          <w:lang w:eastAsia="lv-LV" w:bidi="lo-LA"/>
        </w:rPr>
        <w:t>gadam</w:t>
      </w:r>
      <w:r w:rsidR="00C16FFC" w:rsidRPr="00A7159C">
        <w:rPr>
          <w:rStyle w:val="FontStyle60"/>
          <w:rFonts w:eastAsiaTheme="minorEastAsia"/>
          <w:sz w:val="24"/>
          <w:szCs w:val="24"/>
          <w:lang w:eastAsia="lv-LV" w:bidi="lo-LA"/>
        </w:rPr>
        <w:t xml:space="preserve"> rīcības plānā</w:t>
      </w:r>
      <w:r w:rsidRPr="00A7159C">
        <w:rPr>
          <w:rStyle w:val="FontStyle60"/>
          <w:rFonts w:eastAsiaTheme="minorEastAsia"/>
          <w:sz w:val="24"/>
          <w:szCs w:val="24"/>
          <w:lang w:eastAsia="lv-LV" w:bidi="lo-LA"/>
        </w:rPr>
        <w:t xml:space="preserve">, VARAM </w:t>
      </w:r>
      <w:r w:rsidR="00C16FFC" w:rsidRPr="00A7159C">
        <w:rPr>
          <w:rStyle w:val="FontStyle60"/>
          <w:rFonts w:eastAsiaTheme="minorEastAsia"/>
          <w:sz w:val="24"/>
          <w:szCs w:val="24"/>
          <w:lang w:eastAsia="lv-LV" w:bidi="lo-LA"/>
        </w:rPr>
        <w:t xml:space="preserve">dots </w:t>
      </w:r>
      <w:r w:rsidRPr="00A7159C">
        <w:rPr>
          <w:rStyle w:val="FontStyle60"/>
          <w:rFonts w:eastAsiaTheme="minorEastAsia"/>
          <w:sz w:val="24"/>
          <w:szCs w:val="24"/>
          <w:lang w:eastAsia="lv-LV" w:bidi="lo-LA"/>
        </w:rPr>
        <w:t xml:space="preserve">uzdevums, līdz </w:t>
      </w:r>
      <w:r w:rsidR="00860CD1" w:rsidRPr="00A7159C">
        <w:rPr>
          <w:rStyle w:val="FontStyle60"/>
          <w:rFonts w:eastAsiaTheme="minorEastAsia"/>
          <w:sz w:val="24"/>
          <w:szCs w:val="24"/>
          <w:lang w:eastAsia="lv-LV" w:bidi="lo-LA"/>
        </w:rPr>
        <w:t>2016.gada 31.</w:t>
      </w:r>
      <w:r w:rsidRPr="00A7159C">
        <w:rPr>
          <w:rStyle w:val="FontStyle60"/>
          <w:rFonts w:eastAsiaTheme="minorEastAsia"/>
          <w:sz w:val="24"/>
          <w:szCs w:val="24"/>
          <w:lang w:eastAsia="lv-LV" w:bidi="lo-LA"/>
        </w:rPr>
        <w:t xml:space="preserve">decembrim konsultējoties ar pašvaldībām, noteikt valstī administratīvo teritoriju grupas ap reģionālās un nacionālās nozīmes attīstības centriem, kuru ietvarā pašvaldības var brīvprātīgi apvienoties vai sadarboties. </w:t>
      </w:r>
      <w:r w:rsidR="0024759D" w:rsidRPr="00A7159C">
        <w:rPr>
          <w:rStyle w:val="FontStyle60"/>
          <w:rFonts w:eastAsiaTheme="minorEastAsia"/>
          <w:sz w:val="24"/>
          <w:szCs w:val="24"/>
          <w:lang w:eastAsia="lv-LV" w:bidi="lo-LA"/>
        </w:rPr>
        <w:t>Vienlaikus valdības rīcības plāna Deklarācijas par Māra</w:t>
      </w:r>
      <w:r w:rsidR="00151AE3" w:rsidRPr="00A7159C">
        <w:rPr>
          <w:rStyle w:val="FontStyle60"/>
          <w:rFonts w:eastAsiaTheme="minorEastAsia"/>
          <w:sz w:val="24"/>
          <w:szCs w:val="24"/>
          <w:lang w:eastAsia="lv-LV" w:bidi="lo-LA"/>
        </w:rPr>
        <w:t xml:space="preserve"> Kučinska vadītā M</w:t>
      </w:r>
      <w:r w:rsidR="0045674B" w:rsidRPr="00A7159C">
        <w:rPr>
          <w:rStyle w:val="FontStyle60"/>
          <w:rFonts w:eastAsiaTheme="minorEastAsia"/>
          <w:sz w:val="24"/>
          <w:szCs w:val="24"/>
          <w:lang w:eastAsia="lv-LV" w:bidi="lo-LA"/>
        </w:rPr>
        <w:t>inistru kabineta</w:t>
      </w:r>
      <w:r w:rsidR="00151AE3" w:rsidRPr="00A7159C">
        <w:rPr>
          <w:rStyle w:val="FontStyle60"/>
          <w:rFonts w:eastAsiaTheme="minorEastAsia"/>
          <w:sz w:val="24"/>
          <w:szCs w:val="24"/>
          <w:lang w:eastAsia="lv-LV" w:bidi="lo-LA"/>
        </w:rPr>
        <w:t xml:space="preserve"> </w:t>
      </w:r>
      <w:r w:rsidR="0024759D" w:rsidRPr="00A7159C">
        <w:rPr>
          <w:rStyle w:val="FontStyle60"/>
          <w:rFonts w:eastAsiaTheme="minorEastAsia"/>
          <w:sz w:val="24"/>
          <w:szCs w:val="24"/>
          <w:lang w:eastAsia="lv-LV" w:bidi="lo-LA"/>
        </w:rPr>
        <w:t>iecerēto darbību īstenošanai</w:t>
      </w:r>
      <w:r w:rsidR="00091B22" w:rsidRPr="00A7159C">
        <w:rPr>
          <w:rStyle w:val="FootnoteReference"/>
          <w:rFonts w:ascii="Times New Roman" w:eastAsiaTheme="minorEastAsia" w:hAnsi="Times New Roman" w:cs="Times New Roman"/>
          <w:sz w:val="24"/>
          <w:szCs w:val="24"/>
          <w:lang w:eastAsia="lv-LV" w:bidi="lo-LA"/>
        </w:rPr>
        <w:footnoteReference w:id="18"/>
      </w:r>
      <w:r w:rsidR="00E75239" w:rsidRPr="00A7159C">
        <w:rPr>
          <w:rStyle w:val="FontStyle60"/>
          <w:rFonts w:eastAsiaTheme="minorEastAsia"/>
          <w:sz w:val="24"/>
          <w:szCs w:val="24"/>
          <w:lang w:eastAsia="lv-LV" w:bidi="lo-LA"/>
        </w:rPr>
        <w:t xml:space="preserve"> </w:t>
      </w:r>
      <w:r w:rsidR="00091B22" w:rsidRPr="00A7159C">
        <w:rPr>
          <w:rStyle w:val="FontStyle60"/>
          <w:rFonts w:eastAsiaTheme="minorEastAsia"/>
          <w:sz w:val="24"/>
          <w:szCs w:val="24"/>
          <w:lang w:eastAsia="lv-LV" w:bidi="lo-LA"/>
        </w:rPr>
        <w:t xml:space="preserve">38.punkts </w:t>
      </w:r>
      <w:r w:rsidR="00151AE3" w:rsidRPr="00A7159C">
        <w:rPr>
          <w:rStyle w:val="FontStyle60"/>
          <w:rFonts w:eastAsiaTheme="minorEastAsia"/>
          <w:sz w:val="24"/>
          <w:szCs w:val="24"/>
          <w:lang w:eastAsia="lv-LV" w:bidi="lo-LA"/>
        </w:rPr>
        <w:t xml:space="preserve">paredz noteikt </w:t>
      </w:r>
      <w:r w:rsidR="00E75239" w:rsidRPr="00A7159C">
        <w:rPr>
          <w:rStyle w:val="FontStyle60"/>
          <w:rFonts w:eastAsiaTheme="minorEastAsia"/>
          <w:sz w:val="24"/>
          <w:szCs w:val="24"/>
          <w:lang w:eastAsia="lv-LV" w:bidi="lo-LA"/>
        </w:rPr>
        <w:t xml:space="preserve">pašvaldību sadarbības teritorijas. Lai īstenotu </w:t>
      </w:r>
      <w:r w:rsidR="0024759D" w:rsidRPr="00A7159C">
        <w:rPr>
          <w:rStyle w:val="FontStyle60"/>
          <w:rFonts w:eastAsiaTheme="minorEastAsia"/>
          <w:sz w:val="24"/>
          <w:szCs w:val="24"/>
          <w:lang w:eastAsia="lv-LV" w:bidi="lo-LA"/>
        </w:rPr>
        <w:t>minēto</w:t>
      </w:r>
      <w:r w:rsidR="00E75239" w:rsidRPr="00A7159C">
        <w:rPr>
          <w:rStyle w:val="FontStyle60"/>
          <w:rFonts w:eastAsiaTheme="minorEastAsia"/>
          <w:sz w:val="24"/>
          <w:szCs w:val="24"/>
          <w:lang w:eastAsia="lv-LV" w:bidi="lo-LA"/>
        </w:rPr>
        <w:t xml:space="preserve"> plān</w:t>
      </w:r>
      <w:r w:rsidR="0024759D" w:rsidRPr="00A7159C">
        <w:rPr>
          <w:rStyle w:val="FontStyle60"/>
          <w:rFonts w:eastAsiaTheme="minorEastAsia"/>
          <w:sz w:val="24"/>
          <w:szCs w:val="24"/>
          <w:lang w:eastAsia="lv-LV" w:bidi="lo-LA"/>
        </w:rPr>
        <w:t>u</w:t>
      </w:r>
      <w:r w:rsidR="00E75239" w:rsidRPr="00A7159C">
        <w:rPr>
          <w:rStyle w:val="FontStyle60"/>
          <w:rFonts w:eastAsiaTheme="minorEastAsia"/>
          <w:sz w:val="24"/>
          <w:szCs w:val="24"/>
          <w:lang w:eastAsia="lv-LV" w:bidi="lo-LA"/>
        </w:rPr>
        <w:t xml:space="preserve"> uzstādījumus</w:t>
      </w:r>
      <w:r w:rsidR="00920722" w:rsidRPr="00A7159C">
        <w:rPr>
          <w:rStyle w:val="FontStyle60"/>
          <w:rFonts w:eastAsiaTheme="minorEastAsia"/>
          <w:sz w:val="24"/>
          <w:szCs w:val="24"/>
          <w:lang w:eastAsia="lv-LV" w:bidi="lo-LA"/>
        </w:rPr>
        <w:t>,</w:t>
      </w:r>
      <w:r w:rsidR="00E75239" w:rsidRPr="00A7159C">
        <w:rPr>
          <w:rStyle w:val="FontStyle60"/>
          <w:rFonts w:eastAsiaTheme="minorEastAsia"/>
          <w:sz w:val="24"/>
          <w:szCs w:val="24"/>
          <w:lang w:eastAsia="lv-LV" w:bidi="lo-LA"/>
        </w:rPr>
        <w:t xml:space="preserve"> </w:t>
      </w:r>
      <w:r w:rsidR="0024759D" w:rsidRPr="00A7159C">
        <w:rPr>
          <w:rStyle w:val="FontStyle60"/>
          <w:rFonts w:eastAsiaTheme="minorEastAsia"/>
          <w:sz w:val="24"/>
          <w:szCs w:val="24"/>
          <w:lang w:eastAsia="lv-LV" w:bidi="lo-LA"/>
        </w:rPr>
        <w:t xml:space="preserve">kā arī </w:t>
      </w:r>
      <w:r w:rsidRPr="00A7159C">
        <w:rPr>
          <w:rStyle w:val="FontStyle60"/>
          <w:rFonts w:eastAsiaTheme="minorEastAsia"/>
          <w:sz w:val="24"/>
          <w:szCs w:val="24"/>
          <w:lang w:eastAsia="lv-LV" w:bidi="lo-LA"/>
        </w:rPr>
        <w:t xml:space="preserve">pamatojoties uz iepriekš </w:t>
      </w:r>
      <w:r w:rsidR="00091B22" w:rsidRPr="00A7159C">
        <w:rPr>
          <w:rStyle w:val="FontStyle60"/>
          <w:rFonts w:eastAsiaTheme="minorEastAsia"/>
          <w:sz w:val="24"/>
          <w:szCs w:val="24"/>
          <w:lang w:eastAsia="lv-LV" w:bidi="lo-LA"/>
        </w:rPr>
        <w:t xml:space="preserve">minētajiem </w:t>
      </w:r>
      <w:r w:rsidR="00920722" w:rsidRPr="00A7159C">
        <w:rPr>
          <w:rStyle w:val="FontStyle60"/>
          <w:rFonts w:eastAsiaTheme="minorEastAsia"/>
          <w:sz w:val="24"/>
          <w:szCs w:val="24"/>
          <w:lang w:eastAsia="lv-LV" w:bidi="lo-LA"/>
        </w:rPr>
        <w:t>M</w:t>
      </w:r>
      <w:r w:rsidR="00091B22" w:rsidRPr="00A7159C">
        <w:rPr>
          <w:rStyle w:val="FontStyle60"/>
          <w:rFonts w:eastAsiaTheme="minorEastAsia"/>
          <w:sz w:val="24"/>
          <w:szCs w:val="24"/>
          <w:lang w:eastAsia="lv-LV" w:bidi="lo-LA"/>
        </w:rPr>
        <w:t xml:space="preserve">inistru kabinetā </w:t>
      </w:r>
      <w:r w:rsidRPr="00A7159C">
        <w:rPr>
          <w:rStyle w:val="FontStyle60"/>
          <w:rFonts w:eastAsiaTheme="minorEastAsia"/>
          <w:sz w:val="24"/>
          <w:szCs w:val="24"/>
          <w:lang w:eastAsia="lv-LV" w:bidi="lo-LA"/>
        </w:rPr>
        <w:t xml:space="preserve">izskatītajiem </w:t>
      </w:r>
      <w:r w:rsidR="00920722" w:rsidRPr="00A7159C">
        <w:rPr>
          <w:rStyle w:val="FontStyle60"/>
          <w:rFonts w:eastAsiaTheme="minorEastAsia"/>
          <w:sz w:val="24"/>
          <w:szCs w:val="24"/>
          <w:lang w:eastAsia="lv-LV" w:bidi="lo-LA"/>
        </w:rPr>
        <w:t xml:space="preserve">informatīvajiem </w:t>
      </w:r>
      <w:r w:rsidRPr="00A7159C">
        <w:rPr>
          <w:rStyle w:val="FontStyle60"/>
          <w:rFonts w:eastAsiaTheme="minorEastAsia"/>
          <w:sz w:val="24"/>
          <w:szCs w:val="24"/>
          <w:lang w:eastAsia="lv-LV" w:bidi="lo-LA"/>
        </w:rPr>
        <w:t>ziņojumiem</w:t>
      </w:r>
      <w:r w:rsidR="00151AE3" w:rsidRPr="00A7159C">
        <w:rPr>
          <w:rStyle w:val="FontStyle60"/>
          <w:rFonts w:eastAsiaTheme="minorEastAsia"/>
          <w:sz w:val="24"/>
          <w:szCs w:val="24"/>
          <w:lang w:eastAsia="lv-LV" w:bidi="lo-LA"/>
        </w:rPr>
        <w:t xml:space="preserve">, pamatnostādnēm </w:t>
      </w:r>
      <w:r w:rsidRPr="00A7159C">
        <w:rPr>
          <w:rStyle w:val="FontStyle60"/>
          <w:rFonts w:eastAsiaTheme="minorEastAsia"/>
          <w:sz w:val="24"/>
          <w:szCs w:val="24"/>
          <w:lang w:eastAsia="lv-LV" w:bidi="lo-LA"/>
        </w:rPr>
        <w:t>un attiecīg</w:t>
      </w:r>
      <w:r w:rsidR="002442E8" w:rsidRPr="00A7159C">
        <w:rPr>
          <w:rStyle w:val="FontStyle60"/>
          <w:rFonts w:eastAsiaTheme="minorEastAsia"/>
          <w:sz w:val="24"/>
          <w:szCs w:val="24"/>
          <w:lang w:eastAsia="lv-LV" w:bidi="lo-LA"/>
        </w:rPr>
        <w:t>o</w:t>
      </w:r>
      <w:r w:rsidRPr="00A7159C">
        <w:rPr>
          <w:rStyle w:val="FontStyle60"/>
          <w:rFonts w:eastAsiaTheme="minorEastAsia"/>
          <w:sz w:val="24"/>
          <w:szCs w:val="24"/>
          <w:lang w:eastAsia="lv-LV" w:bidi="lo-LA"/>
        </w:rPr>
        <w:t xml:space="preserve"> pētījum</w:t>
      </w:r>
      <w:r w:rsidR="002442E8" w:rsidRPr="00A7159C">
        <w:rPr>
          <w:rStyle w:val="FontStyle60"/>
          <w:rFonts w:eastAsiaTheme="minorEastAsia"/>
          <w:sz w:val="24"/>
          <w:szCs w:val="24"/>
          <w:lang w:eastAsia="lv-LV" w:bidi="lo-LA"/>
        </w:rPr>
        <w:t>u</w:t>
      </w:r>
      <w:r w:rsidRPr="00A7159C">
        <w:rPr>
          <w:rStyle w:val="FontStyle60"/>
          <w:rFonts w:eastAsiaTheme="minorEastAsia"/>
          <w:sz w:val="24"/>
          <w:szCs w:val="24"/>
          <w:lang w:eastAsia="lv-LV" w:bidi="lo-LA"/>
        </w:rPr>
        <w:t xml:space="preserve"> rezultātiem (</w:t>
      </w:r>
      <w:r w:rsidRPr="00A7159C">
        <w:rPr>
          <w:rStyle w:val="FontStyle60"/>
          <w:rFonts w:eastAsiaTheme="minorEastAsia"/>
          <w:i/>
          <w:iCs/>
          <w:sz w:val="24"/>
          <w:szCs w:val="24"/>
          <w:lang w:eastAsia="lv-LV" w:bidi="lo-LA"/>
        </w:rPr>
        <w:t xml:space="preserve">sk. ziņojuma </w:t>
      </w:r>
      <w:r w:rsidR="00860CD1" w:rsidRPr="00A7159C">
        <w:rPr>
          <w:rStyle w:val="FontStyle60"/>
          <w:rFonts w:eastAsiaTheme="minorEastAsia"/>
          <w:i/>
          <w:iCs/>
          <w:sz w:val="24"/>
          <w:szCs w:val="24"/>
          <w:lang w:eastAsia="lv-LV" w:bidi="lo-LA"/>
        </w:rPr>
        <w:t>4.</w:t>
      </w:r>
      <w:r w:rsidR="00151AE3" w:rsidRPr="00A7159C">
        <w:rPr>
          <w:rStyle w:val="FontStyle60"/>
          <w:rFonts w:eastAsiaTheme="minorEastAsia"/>
          <w:i/>
          <w:iCs/>
          <w:sz w:val="24"/>
          <w:szCs w:val="24"/>
          <w:lang w:eastAsia="lv-LV" w:bidi="lo-LA"/>
        </w:rPr>
        <w:t>sadaļu</w:t>
      </w:r>
      <w:r w:rsidR="00151AE3" w:rsidRPr="00A7159C">
        <w:rPr>
          <w:rStyle w:val="FontStyle60"/>
          <w:rFonts w:eastAsiaTheme="minorEastAsia"/>
          <w:sz w:val="24"/>
          <w:szCs w:val="24"/>
          <w:lang w:eastAsia="lv-LV" w:bidi="lo-LA"/>
        </w:rPr>
        <w:t>)</w:t>
      </w:r>
      <w:r w:rsidR="0024759D" w:rsidRPr="00A7159C">
        <w:rPr>
          <w:rStyle w:val="FontStyle60"/>
          <w:rFonts w:eastAsiaTheme="minorEastAsia"/>
          <w:sz w:val="24"/>
          <w:szCs w:val="24"/>
          <w:lang w:eastAsia="lv-LV" w:bidi="lo-LA"/>
        </w:rPr>
        <w:t xml:space="preserve">, VARAM </w:t>
      </w:r>
      <w:r w:rsidRPr="00A7159C">
        <w:rPr>
          <w:rStyle w:val="FontStyle60"/>
          <w:rFonts w:eastAsiaTheme="minorEastAsia"/>
          <w:sz w:val="24"/>
          <w:szCs w:val="24"/>
          <w:lang w:eastAsia="lv-LV" w:bidi="lo-LA"/>
        </w:rPr>
        <w:t>izstrādāja 29 sadarbības teritoriju izveides projektu</w:t>
      </w:r>
      <w:r w:rsidR="00E75239" w:rsidRPr="00A7159C">
        <w:rPr>
          <w:rStyle w:val="FontStyle60"/>
          <w:rFonts w:eastAsiaTheme="minorEastAsia"/>
          <w:sz w:val="24"/>
          <w:szCs w:val="24"/>
          <w:lang w:eastAsia="lv-LV" w:bidi="lo-LA"/>
        </w:rPr>
        <w:t>, veidojot sadarbības teritorijas</w:t>
      </w:r>
      <w:r w:rsidRPr="00A7159C">
        <w:rPr>
          <w:rStyle w:val="FontStyle60"/>
          <w:rFonts w:eastAsiaTheme="minorEastAsia"/>
          <w:sz w:val="24"/>
          <w:szCs w:val="24"/>
          <w:lang w:eastAsia="lv-LV" w:bidi="lo-LA"/>
        </w:rPr>
        <w:t xml:space="preserve"> ap reģionālās un nacionālās nozīmes centriem</w:t>
      </w:r>
      <w:r w:rsidR="00D36E29" w:rsidRPr="00A7159C">
        <w:rPr>
          <w:rStyle w:val="FontStyle60"/>
          <w:rFonts w:eastAsiaTheme="minorEastAsia"/>
          <w:sz w:val="24"/>
          <w:szCs w:val="24"/>
          <w:lang w:eastAsia="lv-LV" w:bidi="lo-LA"/>
        </w:rPr>
        <w:t>,</w:t>
      </w:r>
      <w:r w:rsidR="00091B22" w:rsidRPr="00A7159C">
        <w:rPr>
          <w:rStyle w:val="FontStyle60"/>
          <w:rFonts w:eastAsiaTheme="minorEastAsia"/>
          <w:sz w:val="24"/>
          <w:szCs w:val="24"/>
          <w:lang w:eastAsia="lv-LV" w:bidi="lo-LA"/>
        </w:rPr>
        <w:t xml:space="preserve"> un 2016.</w:t>
      </w:r>
      <w:r w:rsidRPr="00A7159C">
        <w:rPr>
          <w:rStyle w:val="FontStyle60"/>
          <w:rFonts w:eastAsiaTheme="minorEastAsia"/>
          <w:sz w:val="24"/>
          <w:szCs w:val="24"/>
          <w:lang w:eastAsia="lv-LV" w:bidi="lo-LA"/>
        </w:rPr>
        <w:t xml:space="preserve">gada otrajā pusē uzsāka konsultācijas ar iesaistītām institūcijām un pašvaldībām. </w:t>
      </w:r>
    </w:p>
    <w:p w:rsidR="000A455E" w:rsidRDefault="000A455E" w:rsidP="00091B22">
      <w:pPr>
        <w:spacing w:after="0" w:line="240" w:lineRule="auto"/>
        <w:jc w:val="both"/>
        <w:rPr>
          <w:rStyle w:val="FontStyle60"/>
          <w:rFonts w:eastAsiaTheme="minorEastAsia"/>
          <w:b/>
          <w:sz w:val="24"/>
          <w:szCs w:val="24"/>
          <w:lang w:eastAsia="lv-LV" w:bidi="lo-LA"/>
        </w:rPr>
      </w:pPr>
    </w:p>
    <w:p w:rsidR="005D13F6" w:rsidRDefault="005D13F6" w:rsidP="00091B22">
      <w:pPr>
        <w:spacing w:after="0" w:line="240" w:lineRule="auto"/>
        <w:jc w:val="both"/>
        <w:rPr>
          <w:rStyle w:val="FontStyle60"/>
          <w:rFonts w:eastAsiaTheme="minorEastAsia"/>
          <w:b/>
          <w:sz w:val="24"/>
          <w:szCs w:val="24"/>
          <w:lang w:eastAsia="lv-LV" w:bidi="lo-LA"/>
        </w:rPr>
      </w:pPr>
    </w:p>
    <w:p w:rsidR="005D13F6" w:rsidRDefault="005D13F6" w:rsidP="00091B22">
      <w:pPr>
        <w:spacing w:after="0" w:line="240" w:lineRule="auto"/>
        <w:jc w:val="both"/>
        <w:rPr>
          <w:rStyle w:val="FontStyle60"/>
          <w:rFonts w:eastAsiaTheme="minorEastAsia"/>
          <w:b/>
          <w:sz w:val="24"/>
          <w:szCs w:val="24"/>
          <w:lang w:eastAsia="lv-LV" w:bidi="lo-LA"/>
        </w:rPr>
      </w:pPr>
    </w:p>
    <w:p w:rsidR="00091B22" w:rsidRPr="00A7159C" w:rsidRDefault="006A0D01" w:rsidP="00091B22">
      <w:pPr>
        <w:spacing w:after="0" w:line="240" w:lineRule="auto"/>
        <w:jc w:val="both"/>
        <w:rPr>
          <w:rStyle w:val="FontStyle60"/>
          <w:rFonts w:eastAsiaTheme="minorEastAsia"/>
          <w:b/>
          <w:sz w:val="24"/>
          <w:szCs w:val="24"/>
          <w:lang w:eastAsia="lv-LV" w:bidi="lo-LA"/>
        </w:rPr>
      </w:pPr>
      <w:r w:rsidRPr="00A7159C">
        <w:rPr>
          <w:rStyle w:val="FontStyle60"/>
          <w:rFonts w:eastAsiaTheme="minorEastAsia"/>
          <w:b/>
          <w:sz w:val="24"/>
          <w:szCs w:val="24"/>
          <w:lang w:eastAsia="lv-LV" w:bidi="lo-LA"/>
        </w:rPr>
        <w:lastRenderedPageBreak/>
        <w:t>Ko</w:t>
      </w:r>
      <w:r w:rsidR="00091B22" w:rsidRPr="00A7159C">
        <w:rPr>
          <w:rStyle w:val="FontStyle60"/>
          <w:rFonts w:eastAsiaTheme="minorEastAsia"/>
          <w:b/>
          <w:sz w:val="24"/>
          <w:szCs w:val="24"/>
          <w:lang w:eastAsia="lv-LV" w:bidi="lo-LA"/>
        </w:rPr>
        <w:t>nsultāciju process un rezultāti</w:t>
      </w:r>
    </w:p>
    <w:p w:rsidR="004F27AF" w:rsidRPr="00A7159C" w:rsidRDefault="005E5003" w:rsidP="005506E3">
      <w:pPr>
        <w:spacing w:line="240" w:lineRule="auto"/>
        <w:ind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Lai gan daļā pašvaldību pārstāvju valdīja uzskats, ka sadarbība jau notiek un tai nav nepieciešams jauns teritoriālais ietvars, tomēr vairākums pašvaldību neiebilda par sadarbības teritoriju izveidi, kā svarīgāko norādot tieši sadarbības teritoriju izveidošanas ietekmi uz valsts pārvaldes iestāžu apkalpes teritorijām un to izvietojumu, kam likumsakarīgi veidojas arī vistiešākā saikne ar pakalpojumu nodrošināšanu uzņēmējiem un dažādām iedzīvotāju grupām. Pašvaldībās tika iegūts arī apstiprinājums tam, ka pašvaldības jau sadarbojas un savstarpējā sadarbība pamatā tiek īsteno</w:t>
      </w:r>
      <w:r w:rsidR="00DE0E85" w:rsidRPr="00A7159C">
        <w:rPr>
          <w:rStyle w:val="FontStyle60"/>
          <w:rFonts w:eastAsiaTheme="minorEastAsia"/>
          <w:sz w:val="24"/>
          <w:szCs w:val="24"/>
          <w:lang w:eastAsia="lv-LV" w:bidi="lo-LA"/>
        </w:rPr>
        <w:t>ta bijušo rajonu robežu ietvarā, tomēr trijos gadījumos pēc pašvaldību pārstāvju ierosinājuma sākotnējā</w:t>
      </w:r>
      <w:r w:rsidR="009A0A84" w:rsidRPr="00A7159C">
        <w:rPr>
          <w:rStyle w:val="FontStyle60"/>
          <w:rFonts w:eastAsiaTheme="minorEastAsia"/>
          <w:sz w:val="24"/>
          <w:szCs w:val="24"/>
          <w:lang w:eastAsia="lv-LV" w:bidi="lo-LA"/>
        </w:rPr>
        <w:t>s</w:t>
      </w:r>
      <w:r w:rsidR="00DE0E85" w:rsidRPr="00A7159C">
        <w:rPr>
          <w:rStyle w:val="FontStyle60"/>
          <w:rFonts w:eastAsiaTheme="minorEastAsia"/>
          <w:sz w:val="24"/>
          <w:szCs w:val="24"/>
          <w:lang w:eastAsia="lv-LV" w:bidi="lo-LA"/>
        </w:rPr>
        <w:t xml:space="preserve"> 29 sadarbības teritorijas ro</w:t>
      </w:r>
      <w:r w:rsidR="009A0A84" w:rsidRPr="00A7159C">
        <w:rPr>
          <w:rStyle w:val="FontStyle60"/>
          <w:rFonts w:eastAsiaTheme="minorEastAsia"/>
          <w:sz w:val="24"/>
          <w:szCs w:val="24"/>
          <w:lang w:eastAsia="lv-LV" w:bidi="lo-LA"/>
        </w:rPr>
        <w:t xml:space="preserve">bežas projektā tika precizētas attiecībā uz </w:t>
      </w:r>
      <w:r w:rsidR="00DE0E85" w:rsidRPr="00A7159C">
        <w:rPr>
          <w:rStyle w:val="FontStyle60"/>
          <w:rFonts w:eastAsiaTheme="minorEastAsia"/>
          <w:sz w:val="24"/>
          <w:szCs w:val="24"/>
          <w:lang w:eastAsia="lv-LV" w:bidi="lo-LA"/>
        </w:rPr>
        <w:t>Aglonas, Pļaviņu un Skrundas novadiem</w:t>
      </w:r>
      <w:r w:rsidR="000109AC" w:rsidRPr="00A7159C">
        <w:rPr>
          <w:rStyle w:val="FontStyle60"/>
          <w:rFonts w:eastAsiaTheme="minorEastAsia"/>
          <w:sz w:val="24"/>
          <w:szCs w:val="24"/>
          <w:lang w:eastAsia="lv-LV" w:bidi="lo-LA"/>
        </w:rPr>
        <w:t xml:space="preserve"> (</w:t>
      </w:r>
      <w:r w:rsidR="000109AC" w:rsidRPr="00A7159C">
        <w:rPr>
          <w:rStyle w:val="FontStyle60"/>
          <w:rFonts w:eastAsiaTheme="minorEastAsia"/>
          <w:i/>
          <w:iCs/>
          <w:sz w:val="24"/>
          <w:szCs w:val="24"/>
          <w:lang w:eastAsia="lv-LV" w:bidi="lo-LA"/>
        </w:rPr>
        <w:t>sk. 5.1.karti</w:t>
      </w:r>
      <w:r w:rsidR="000109AC" w:rsidRPr="00A7159C">
        <w:rPr>
          <w:rStyle w:val="FontStyle60"/>
          <w:rFonts w:eastAsiaTheme="minorEastAsia"/>
          <w:sz w:val="24"/>
          <w:szCs w:val="24"/>
          <w:lang w:eastAsia="lv-LV" w:bidi="lo-LA"/>
        </w:rPr>
        <w:t>)</w:t>
      </w:r>
      <w:r w:rsidR="00DE0E85" w:rsidRPr="00A7159C">
        <w:rPr>
          <w:rStyle w:val="FontStyle60"/>
          <w:rFonts w:eastAsiaTheme="minorEastAsia"/>
          <w:sz w:val="24"/>
          <w:szCs w:val="24"/>
          <w:lang w:eastAsia="lv-LV" w:bidi="lo-LA"/>
        </w:rPr>
        <w:t>.</w:t>
      </w:r>
      <w:r w:rsidRPr="00A7159C">
        <w:rPr>
          <w:rStyle w:val="FontStyle60"/>
          <w:rFonts w:eastAsiaTheme="minorEastAsia"/>
          <w:sz w:val="24"/>
          <w:szCs w:val="24"/>
          <w:lang w:eastAsia="lv-LV" w:bidi="lo-LA"/>
        </w:rPr>
        <w:t xml:space="preserve"> Kā galvenos ieguvumus sadarbības teritoriju izveidē VARAM minēja priekšnosacījumu radīšanu tālākai valsts pārvaldes sistēmas attīstībai, proti, institūciju sadarbībai un koordinācijai valstī tiktu izveidots vienots teritoriālais ietvars, kas savukārt būtiski uzlabotu valsts pārvaldes kopējo darba organizāciju. Tas ietekmētu arī valsts nacionālo drošību, tādejādi dodot iespēju institūcijām efektīvāk sadarboties, un ātrāk reaģēt uz konkrētiem notikumiem reģionā. Tas veidotu pamatu arī institūcijām kopīgi efektīvāk izmantot valsts un pašvaldību resursus. Vienlaikus sadarbības teritoriju izveide ļautu tālāk attīstīt pašvaldību darbību un īstenot decentralizāciju, kur tas būtu pamatoti, kā arī teritoriālajā ietvarā iedzīvotājiem tiktu nodrošināta skaidri saprotama pakalpojumu pieejamība. </w:t>
      </w:r>
    </w:p>
    <w:p w:rsidR="00091B22" w:rsidRPr="00A7159C" w:rsidRDefault="004F27AF" w:rsidP="005506E3">
      <w:pPr>
        <w:spacing w:line="240" w:lineRule="auto"/>
        <w:ind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 xml:space="preserve">Pēc konsultācijām ar pašvaldībām par 29 </w:t>
      </w:r>
      <w:r w:rsidRPr="00A7159C">
        <w:rPr>
          <w:rStyle w:val="FontStyle60"/>
          <w:rFonts w:eastAsiaTheme="minorEastAsia"/>
          <w:iCs/>
          <w:sz w:val="24"/>
          <w:szCs w:val="24"/>
          <w:lang w:eastAsia="lv-LV" w:bidi="lo-LA"/>
        </w:rPr>
        <w:t xml:space="preserve">sadarbības teritoriju </w:t>
      </w:r>
      <w:r w:rsidRPr="00A7159C">
        <w:rPr>
          <w:rStyle w:val="FontStyle60"/>
          <w:rFonts w:eastAsiaTheme="minorEastAsia"/>
          <w:sz w:val="24"/>
          <w:szCs w:val="24"/>
          <w:lang w:eastAsia="lv-LV" w:bidi="lo-LA"/>
        </w:rPr>
        <w:t xml:space="preserve">projektu ir notikušas konsultācijas ar Izglītības un zinātnes ministru, Veselības ministru un Satiksmes ministru, saņemot no ministriem konceptuālu atbalstu tālākai jautājuma risināšanai. Vienlaikus sadarbības teritoriju projekts ir apspriests un konceptuāli atbalstīts arī sarunās ar Iekšlietu ministrijas un Valsts ugunsdzēsības un glābšanas dienesta pārstāvjiem, ņemot vērā Civilās aizsardzības un katastrofas pārvaldības likumā noteikto par sadarbības teritoriju izveidi </w:t>
      </w:r>
      <w:r w:rsidR="00D36E29" w:rsidRPr="00A7159C">
        <w:rPr>
          <w:rStyle w:val="FontStyle60"/>
          <w:rFonts w:eastAsiaTheme="minorEastAsia"/>
          <w:sz w:val="24"/>
          <w:szCs w:val="24"/>
          <w:lang w:eastAsia="lv-LV" w:bidi="lo-LA"/>
        </w:rPr>
        <w:t xml:space="preserve">valstī </w:t>
      </w:r>
      <w:r w:rsidR="00A7159C">
        <w:rPr>
          <w:rStyle w:val="FontStyle60"/>
          <w:rFonts w:eastAsiaTheme="minorEastAsia"/>
          <w:sz w:val="24"/>
          <w:szCs w:val="24"/>
          <w:lang w:eastAsia="lv-LV" w:bidi="lo-LA"/>
        </w:rPr>
        <w:t xml:space="preserve">civilās aizsardzības jomā. </w:t>
      </w:r>
    </w:p>
    <w:p w:rsidR="00091B22" w:rsidRPr="00A7159C" w:rsidRDefault="00F44AF1" w:rsidP="00091B22">
      <w:pPr>
        <w:spacing w:after="0" w:line="240" w:lineRule="auto"/>
        <w:jc w:val="both"/>
        <w:rPr>
          <w:rStyle w:val="FontStyle60"/>
          <w:rFonts w:eastAsiaTheme="minorEastAsia"/>
          <w:b/>
          <w:sz w:val="24"/>
          <w:szCs w:val="24"/>
          <w:lang w:eastAsia="lv-LV" w:bidi="lo-LA"/>
        </w:rPr>
      </w:pPr>
      <w:r w:rsidRPr="00A7159C">
        <w:rPr>
          <w:rStyle w:val="FontStyle60"/>
          <w:rFonts w:eastAsiaTheme="minorEastAsia"/>
          <w:b/>
          <w:sz w:val="24"/>
          <w:szCs w:val="24"/>
          <w:lang w:eastAsia="lv-LV" w:bidi="lo-LA"/>
        </w:rPr>
        <w:t>Par izveidojamo sadarbības teritoriju ietekmi uz tautsaimniecības</w:t>
      </w:r>
      <w:r w:rsidR="00091B22" w:rsidRPr="00A7159C">
        <w:rPr>
          <w:rStyle w:val="FontStyle60"/>
          <w:rFonts w:eastAsiaTheme="minorEastAsia"/>
          <w:b/>
          <w:sz w:val="24"/>
          <w:szCs w:val="24"/>
          <w:lang w:eastAsia="lv-LV" w:bidi="lo-LA"/>
        </w:rPr>
        <w:t xml:space="preserve"> attīstību</w:t>
      </w:r>
    </w:p>
    <w:p w:rsidR="005E5003" w:rsidRPr="00A7159C" w:rsidRDefault="005E5003" w:rsidP="00091B22">
      <w:pPr>
        <w:spacing w:after="0" w:line="240" w:lineRule="auto"/>
        <w:ind w:firstLine="720"/>
        <w:jc w:val="both"/>
        <w:rPr>
          <w:rStyle w:val="FontStyle60"/>
          <w:rFonts w:eastAsiaTheme="minorEastAsia"/>
          <w:b/>
          <w:sz w:val="24"/>
          <w:szCs w:val="24"/>
          <w:lang w:eastAsia="lv-LV" w:bidi="lo-LA"/>
        </w:rPr>
      </w:pPr>
      <w:r w:rsidRPr="00A7159C">
        <w:rPr>
          <w:rStyle w:val="FontStyle60"/>
          <w:rFonts w:eastAsiaTheme="minorEastAsia"/>
          <w:sz w:val="24"/>
          <w:szCs w:val="24"/>
          <w:lang w:eastAsia="lv-LV" w:bidi="lo-LA"/>
        </w:rPr>
        <w:t xml:space="preserve">Pašvaldību darbībai ir būtiska ietekme uz iedzīvotāju dzīves kvalitātes nodrošināšanu un uzņēmējdarbības attīstību lauku reģionos, jo viens no galvenajiem valsts un pašvaldību uzdevumiem ir radīt priekšnosacījumus tautsaimniecības attīstībai. Efektīvas valsts pārvaldes darba organizācijas trūkums ir pierādījums tam, ka daudzas pirms tam īstenotās valsts pārvaldes reformas nav bijušas veiksmīgas. </w:t>
      </w:r>
      <w:r w:rsidR="00F44AF1" w:rsidRPr="00A7159C">
        <w:rPr>
          <w:rStyle w:val="FontStyle60"/>
          <w:rFonts w:eastAsiaTheme="minorEastAsia"/>
          <w:sz w:val="24"/>
          <w:szCs w:val="24"/>
          <w:lang w:eastAsia="lv-LV" w:bidi="lo-LA"/>
        </w:rPr>
        <w:t>S</w:t>
      </w:r>
      <w:r w:rsidRPr="00A7159C">
        <w:rPr>
          <w:rStyle w:val="FontStyle60"/>
          <w:rFonts w:eastAsiaTheme="minorEastAsia"/>
          <w:sz w:val="24"/>
          <w:szCs w:val="24"/>
          <w:lang w:eastAsia="lv-LV" w:bidi="lo-LA"/>
        </w:rPr>
        <w:t>varīgi ir turpin</w:t>
      </w:r>
      <w:r w:rsidR="00744426" w:rsidRPr="00A7159C">
        <w:rPr>
          <w:rStyle w:val="FontStyle60"/>
          <w:rFonts w:eastAsiaTheme="minorEastAsia"/>
          <w:sz w:val="24"/>
          <w:szCs w:val="24"/>
          <w:lang w:eastAsia="lv-LV" w:bidi="lo-LA"/>
        </w:rPr>
        <w:t>o</w:t>
      </w:r>
      <w:r w:rsidRPr="00A7159C">
        <w:rPr>
          <w:rStyle w:val="FontStyle60"/>
          <w:rFonts w:eastAsiaTheme="minorEastAsia"/>
          <w:sz w:val="24"/>
          <w:szCs w:val="24"/>
          <w:lang w:eastAsia="lv-LV" w:bidi="lo-LA"/>
        </w:rPr>
        <w:t xml:space="preserve">t decentralizāciju nostiprināt pašvaldību lomu uzņēmējdarbības attīstības veicināšanā. Industriālo parku plānošana un izveide, kā arī inženiertehnisko komunikāciju nodrošināšana potenciālajiem ražotājiem prasa no pašvaldības puses ieguldīt nozīmīgus resursus. Šāda uzņēmējdarbības vides sekmēšana ir iespējama tikai tad, ja pašvaldības rīcībā ir </w:t>
      </w:r>
      <w:r w:rsidR="00B4128E" w:rsidRPr="00A7159C">
        <w:rPr>
          <w:rStyle w:val="FontStyle60"/>
          <w:rFonts w:eastAsiaTheme="minorEastAsia"/>
          <w:sz w:val="24"/>
          <w:szCs w:val="24"/>
          <w:lang w:eastAsia="lv-LV" w:bidi="lo-LA"/>
        </w:rPr>
        <w:t xml:space="preserve">attiecīgas teritorijas, </w:t>
      </w:r>
      <w:r w:rsidRPr="00A7159C">
        <w:rPr>
          <w:rStyle w:val="FontStyle60"/>
          <w:rFonts w:eastAsiaTheme="minorEastAsia"/>
          <w:sz w:val="24"/>
          <w:szCs w:val="24"/>
          <w:lang w:eastAsia="lv-LV" w:bidi="lo-LA"/>
        </w:rPr>
        <w:t>noteikti finanšu resursi un spēja īstenot attiecīgus</w:t>
      </w:r>
      <w:r w:rsidR="00F44AF1" w:rsidRPr="00A7159C">
        <w:rPr>
          <w:rStyle w:val="FontStyle60"/>
          <w:rFonts w:eastAsiaTheme="minorEastAsia"/>
          <w:sz w:val="24"/>
          <w:szCs w:val="24"/>
          <w:lang w:eastAsia="lv-LV" w:bidi="lo-LA"/>
        </w:rPr>
        <w:t xml:space="preserve"> teritorijas attīstības </w:t>
      </w:r>
      <w:r w:rsidRPr="00A7159C">
        <w:rPr>
          <w:rStyle w:val="FontStyle60"/>
          <w:rFonts w:eastAsiaTheme="minorEastAsia"/>
          <w:sz w:val="24"/>
          <w:szCs w:val="24"/>
          <w:lang w:eastAsia="lv-LV" w:bidi="lo-LA"/>
        </w:rPr>
        <w:t xml:space="preserve">projektus. Praktiskā pieredze pamatā parāda to, ka šādus uzdevumus patstāvīgi var veikt tikai spēcīgas pašvaldības, sekmīgi sadarbojoties visām iesaistītajām institūcijām. Lai gan valsts attīstības plānošana notiek vietējā, reģionālā un nacionālā līmenī, tomēr būtiski ir teritorijas attīstību plānot kopsakarībās teritoriālos mērogos ap reģionālās un nacionālās nozīmes centriem, ap kuriem veidojas augstāka ekonomiskā aktivitāte un pieprasījums pēc pakalpojumiem. Tas attiecas uz </w:t>
      </w:r>
      <w:r w:rsidR="00B4128E" w:rsidRPr="00A7159C">
        <w:rPr>
          <w:rStyle w:val="FontStyle60"/>
          <w:rFonts w:eastAsiaTheme="minorEastAsia"/>
          <w:sz w:val="24"/>
          <w:szCs w:val="24"/>
          <w:lang w:eastAsia="lv-LV" w:bidi="lo-LA"/>
        </w:rPr>
        <w:t xml:space="preserve">efektīvu </w:t>
      </w:r>
      <w:r w:rsidRPr="00A7159C">
        <w:rPr>
          <w:rStyle w:val="FontStyle60"/>
          <w:rFonts w:eastAsiaTheme="minorEastAsia"/>
          <w:sz w:val="24"/>
          <w:szCs w:val="24"/>
          <w:lang w:eastAsia="lv-LV" w:bidi="lo-LA"/>
        </w:rPr>
        <w:t xml:space="preserve">izglītības, veselības aprūpes, sociālās palīdzības, ceļu un transporta infrastruktūras tīkla izveidi, kā arī atbilstoši uzņēmēju vēlmēm un vajadzībām attīstīt perspektīvos saimnieciskās darbības virzienus </w:t>
      </w:r>
      <w:r w:rsidR="00B4128E" w:rsidRPr="00A7159C">
        <w:rPr>
          <w:rStyle w:val="FontStyle60"/>
          <w:rFonts w:eastAsiaTheme="minorEastAsia"/>
          <w:sz w:val="24"/>
          <w:szCs w:val="24"/>
          <w:lang w:eastAsia="lv-LV" w:bidi="lo-LA"/>
        </w:rPr>
        <w:t>teritorijā</w:t>
      </w:r>
      <w:r w:rsidRPr="00A7159C">
        <w:rPr>
          <w:rStyle w:val="FontStyle60"/>
          <w:rFonts w:eastAsiaTheme="minorEastAsia"/>
          <w:sz w:val="24"/>
          <w:szCs w:val="24"/>
          <w:lang w:eastAsia="lv-LV" w:bidi="lo-LA"/>
        </w:rPr>
        <w:t xml:space="preserve"> un attiecīgi pakārtot tiem visu veidu nepieciešamo infrastruktūru.</w:t>
      </w:r>
    </w:p>
    <w:p w:rsidR="00A7159C" w:rsidRDefault="000A455E">
      <w:pPr>
        <w:rPr>
          <w:rStyle w:val="FontStyle60"/>
          <w:rFonts w:eastAsiaTheme="minorEastAsia"/>
          <w:i/>
          <w:sz w:val="24"/>
          <w:szCs w:val="24"/>
          <w:lang w:eastAsia="lv-LV" w:bidi="lo-LA"/>
        </w:rPr>
      </w:pPr>
      <w:r>
        <w:rPr>
          <w:rStyle w:val="FontStyle60"/>
          <w:rFonts w:eastAsiaTheme="minorEastAsia"/>
          <w:i/>
          <w:sz w:val="24"/>
          <w:szCs w:val="24"/>
          <w:lang w:eastAsia="lv-LV" w:bidi="lo-LA"/>
        </w:rPr>
        <w:br w:type="page"/>
      </w:r>
    </w:p>
    <w:p w:rsidR="000109AC" w:rsidRPr="00A7159C" w:rsidRDefault="000109AC" w:rsidP="00427E28">
      <w:pPr>
        <w:jc w:val="right"/>
        <w:rPr>
          <w:rStyle w:val="FontStyle60"/>
          <w:rFonts w:eastAsiaTheme="minorEastAsia"/>
          <w:i/>
          <w:sz w:val="24"/>
          <w:szCs w:val="24"/>
          <w:lang w:eastAsia="lv-LV" w:bidi="lo-LA"/>
        </w:rPr>
      </w:pPr>
      <w:r w:rsidRPr="00A7159C">
        <w:rPr>
          <w:rStyle w:val="FontStyle60"/>
          <w:rFonts w:eastAsiaTheme="minorEastAsia"/>
          <w:i/>
          <w:sz w:val="24"/>
          <w:szCs w:val="24"/>
          <w:lang w:eastAsia="lv-LV" w:bidi="lo-LA"/>
        </w:rPr>
        <w:lastRenderedPageBreak/>
        <w:t>5.1.karte</w:t>
      </w:r>
    </w:p>
    <w:p w:rsidR="00151AE3" w:rsidRPr="000109AC" w:rsidRDefault="00151AE3" w:rsidP="000109AC">
      <w:pPr>
        <w:spacing w:line="240" w:lineRule="auto"/>
        <w:jc w:val="center"/>
        <w:rPr>
          <w:rStyle w:val="FontStyle60"/>
          <w:rFonts w:eastAsiaTheme="minorEastAsia"/>
          <w:iCs/>
          <w:lang w:eastAsia="lv-LV" w:bidi="lo-LA"/>
        </w:rPr>
      </w:pPr>
      <w:r w:rsidRPr="00A7159C">
        <w:rPr>
          <w:rStyle w:val="FontStyle60"/>
          <w:rFonts w:eastAsiaTheme="minorEastAsia"/>
          <w:iCs/>
          <w:sz w:val="24"/>
          <w:szCs w:val="24"/>
          <w:lang w:eastAsia="lv-LV" w:bidi="lo-LA"/>
        </w:rPr>
        <w:t>VARAM 29 sadarbības teritoriju projekts pēc 2016. gada konsultācijām ar pašvaldībām</w:t>
      </w:r>
      <w:r w:rsidR="00E75239" w:rsidRPr="00A7159C">
        <w:rPr>
          <w:rStyle w:val="FontStyle60"/>
          <w:rFonts w:eastAsiaTheme="minorEastAsia"/>
          <w:iCs/>
          <w:sz w:val="24"/>
          <w:szCs w:val="24"/>
          <w:lang w:eastAsia="lv-LV" w:bidi="lo-LA"/>
        </w:rPr>
        <w:t xml:space="preserve"> un iedzīvotāju skaits tajās pēc CSP</w:t>
      </w:r>
      <w:r w:rsidR="000109AC" w:rsidRPr="00A7159C">
        <w:rPr>
          <w:rStyle w:val="FontStyle60"/>
          <w:rFonts w:eastAsiaTheme="minorEastAsia"/>
          <w:iCs/>
          <w:sz w:val="24"/>
          <w:szCs w:val="24"/>
          <w:lang w:eastAsia="lv-LV" w:bidi="lo-LA"/>
        </w:rPr>
        <w:t xml:space="preserve"> 2016.</w:t>
      </w:r>
      <w:r w:rsidR="00E75239" w:rsidRPr="00A7159C">
        <w:rPr>
          <w:rStyle w:val="FontStyle60"/>
          <w:rFonts w:eastAsiaTheme="minorEastAsia"/>
          <w:iCs/>
          <w:sz w:val="24"/>
          <w:szCs w:val="24"/>
          <w:lang w:eastAsia="lv-LV" w:bidi="lo-LA"/>
        </w:rPr>
        <w:t>gada datiem</w:t>
      </w:r>
    </w:p>
    <w:p w:rsidR="00EA66E1" w:rsidRDefault="00EA66E1" w:rsidP="00C04B62">
      <w:pPr>
        <w:spacing w:line="240" w:lineRule="auto"/>
        <w:jc w:val="both"/>
        <w:rPr>
          <w:rStyle w:val="FontStyle60"/>
          <w:rFonts w:eastAsiaTheme="minorEastAsia"/>
          <w:lang w:eastAsia="lv-LV" w:bidi="lo-LA"/>
        </w:rPr>
      </w:pPr>
    </w:p>
    <w:tbl>
      <w:tblPr>
        <w:tblStyle w:val="TableGrid"/>
        <w:tblW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2415"/>
        <w:gridCol w:w="735"/>
        <w:gridCol w:w="2532"/>
        <w:gridCol w:w="735"/>
        <w:gridCol w:w="2203"/>
      </w:tblGrid>
      <w:tr w:rsidR="000109AC" w:rsidRPr="00C93099" w:rsidTr="000109AC">
        <w:tc>
          <w:tcPr>
            <w:tcW w:w="7196" w:type="dxa"/>
            <w:gridSpan w:val="6"/>
          </w:tcPr>
          <w:p w:rsidR="000109AC" w:rsidRPr="00C93099" w:rsidRDefault="00EA66E1" w:rsidP="000109AC">
            <w:pPr>
              <w:jc w:val="center"/>
            </w:pPr>
            <w:r w:rsidRPr="00EA66E1">
              <w:rPr>
                <w:rStyle w:val="FontStyle60"/>
                <w:rFonts w:eastAsiaTheme="minorEastAsia"/>
                <w:noProof/>
                <w:lang w:eastAsia="lv-LV"/>
              </w:rPr>
              <w:drawing>
                <wp:inline distT="0" distB="0" distL="0" distR="0" wp14:anchorId="594C92A8" wp14:editId="69A31E35">
                  <wp:extent cx="5903844" cy="3458817"/>
                  <wp:effectExtent l="0" t="0" r="1905" b="8890"/>
                  <wp:docPr id="2" name="Picture 2" descr="C:\Users\ArnisSults\AppData\Local\Microsoft\Windows\Temporary Internet Files\Content.Outlook\30AJOJZ4\1503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nisSults\AppData\Local\Microsoft\Windows\Temporary Internet Files\Content.Outlook\30AJOJZ4\15037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1479" cy="3475007"/>
                          </a:xfrm>
                          <a:prstGeom prst="rect">
                            <a:avLst/>
                          </a:prstGeom>
                          <a:noFill/>
                          <a:ln>
                            <a:noFill/>
                          </a:ln>
                        </pic:spPr>
                      </pic:pic>
                    </a:graphicData>
                  </a:graphic>
                </wp:inline>
              </w:drawing>
            </w:r>
            <w:r w:rsidR="000109AC">
              <w:t>Iedzīvotāju skaits sadarbības teritorijās (CSP dati, 25.11.2016.)</w:t>
            </w:r>
          </w:p>
        </w:tc>
      </w:tr>
      <w:tr w:rsidR="000109AC" w:rsidRPr="00C93099" w:rsidTr="000109AC">
        <w:tc>
          <w:tcPr>
            <w:tcW w:w="466" w:type="dxa"/>
          </w:tcPr>
          <w:p w:rsidR="000109AC" w:rsidRPr="00C93099" w:rsidRDefault="000109AC" w:rsidP="002B5EAC">
            <w:pPr>
              <w:jc w:val="right"/>
            </w:pPr>
            <w:r w:rsidRPr="00C93099">
              <w:t>1.</w:t>
            </w:r>
          </w:p>
        </w:tc>
        <w:tc>
          <w:tcPr>
            <w:tcW w:w="1951" w:type="dxa"/>
          </w:tcPr>
          <w:p w:rsidR="000109AC" w:rsidRPr="00C93099" w:rsidRDefault="000109AC" w:rsidP="002B5EAC">
            <w:r w:rsidRPr="00C93099">
              <w:t>Rīgas - 828568</w:t>
            </w:r>
          </w:p>
        </w:tc>
        <w:tc>
          <w:tcPr>
            <w:tcW w:w="466" w:type="dxa"/>
          </w:tcPr>
          <w:p w:rsidR="000109AC" w:rsidRPr="00C93099" w:rsidRDefault="000109AC" w:rsidP="002B5EAC">
            <w:pPr>
              <w:jc w:val="right"/>
            </w:pPr>
            <w:r w:rsidRPr="00C93099">
              <w:t>11.</w:t>
            </w:r>
          </w:p>
        </w:tc>
        <w:tc>
          <w:tcPr>
            <w:tcW w:w="2045" w:type="dxa"/>
          </w:tcPr>
          <w:p w:rsidR="000109AC" w:rsidRPr="00C93099" w:rsidRDefault="000109AC" w:rsidP="002B5EAC">
            <w:r w:rsidRPr="00C93099">
              <w:t>Cēsu – 46575</w:t>
            </w:r>
          </w:p>
        </w:tc>
        <w:tc>
          <w:tcPr>
            <w:tcW w:w="466" w:type="dxa"/>
          </w:tcPr>
          <w:p w:rsidR="000109AC" w:rsidRPr="00C93099" w:rsidRDefault="000109AC" w:rsidP="002B5EAC">
            <w:pPr>
              <w:jc w:val="right"/>
            </w:pPr>
            <w:r w:rsidRPr="00C93099">
              <w:t>21.</w:t>
            </w:r>
          </w:p>
        </w:tc>
        <w:tc>
          <w:tcPr>
            <w:tcW w:w="1802" w:type="dxa"/>
          </w:tcPr>
          <w:p w:rsidR="000109AC" w:rsidRPr="00C93099" w:rsidRDefault="000109AC" w:rsidP="002B5EAC">
            <w:r w:rsidRPr="00C93099">
              <w:t>Kuldīgas - 29819</w:t>
            </w:r>
          </w:p>
        </w:tc>
      </w:tr>
      <w:tr w:rsidR="000109AC" w:rsidRPr="00C93099" w:rsidTr="000109AC">
        <w:tc>
          <w:tcPr>
            <w:tcW w:w="466" w:type="dxa"/>
          </w:tcPr>
          <w:p w:rsidR="000109AC" w:rsidRPr="00C93099" w:rsidRDefault="000109AC" w:rsidP="00E75239">
            <w:pPr>
              <w:jc w:val="right"/>
            </w:pPr>
            <w:r w:rsidRPr="00C93099">
              <w:t>2.</w:t>
            </w:r>
          </w:p>
        </w:tc>
        <w:tc>
          <w:tcPr>
            <w:tcW w:w="1951" w:type="dxa"/>
          </w:tcPr>
          <w:p w:rsidR="000109AC" w:rsidRPr="00C93099" w:rsidRDefault="000109AC" w:rsidP="00E75239">
            <w:r w:rsidRPr="00C93099">
              <w:t>Daugavpils - 115164</w:t>
            </w:r>
          </w:p>
        </w:tc>
        <w:tc>
          <w:tcPr>
            <w:tcW w:w="466" w:type="dxa"/>
          </w:tcPr>
          <w:p w:rsidR="000109AC" w:rsidRPr="00C93099" w:rsidRDefault="000109AC" w:rsidP="00E75239">
            <w:pPr>
              <w:jc w:val="right"/>
            </w:pPr>
            <w:r w:rsidRPr="00C93099">
              <w:t>12.</w:t>
            </w:r>
          </w:p>
        </w:tc>
        <w:tc>
          <w:tcPr>
            <w:tcW w:w="2045" w:type="dxa"/>
          </w:tcPr>
          <w:p w:rsidR="000109AC" w:rsidRPr="00C93099" w:rsidRDefault="000109AC" w:rsidP="00E75239">
            <w:r w:rsidRPr="00C93099">
              <w:t>Bauskas - 44238</w:t>
            </w:r>
          </w:p>
        </w:tc>
        <w:tc>
          <w:tcPr>
            <w:tcW w:w="466" w:type="dxa"/>
          </w:tcPr>
          <w:p w:rsidR="000109AC" w:rsidRPr="00C93099" w:rsidRDefault="000109AC" w:rsidP="00E75239">
            <w:pPr>
              <w:jc w:val="right"/>
            </w:pPr>
            <w:r w:rsidRPr="00C93099">
              <w:t>22.</w:t>
            </w:r>
          </w:p>
        </w:tc>
        <w:tc>
          <w:tcPr>
            <w:tcW w:w="1802" w:type="dxa"/>
          </w:tcPr>
          <w:p w:rsidR="000109AC" w:rsidRPr="00C93099" w:rsidRDefault="000109AC" w:rsidP="00E75239">
            <w:r w:rsidRPr="00C93099">
              <w:t>Ludzas - 24290</w:t>
            </w:r>
          </w:p>
        </w:tc>
      </w:tr>
      <w:tr w:rsidR="000109AC" w:rsidRPr="00C93099" w:rsidTr="000109AC">
        <w:tc>
          <w:tcPr>
            <w:tcW w:w="466" w:type="dxa"/>
          </w:tcPr>
          <w:p w:rsidR="000109AC" w:rsidRPr="00C93099" w:rsidRDefault="000109AC" w:rsidP="00E75239">
            <w:pPr>
              <w:jc w:val="right"/>
            </w:pPr>
            <w:r w:rsidRPr="00C93099">
              <w:t>3.</w:t>
            </w:r>
          </w:p>
        </w:tc>
        <w:tc>
          <w:tcPr>
            <w:tcW w:w="1951" w:type="dxa"/>
          </w:tcPr>
          <w:p w:rsidR="000109AC" w:rsidRPr="00C93099" w:rsidRDefault="000109AC" w:rsidP="00E75239">
            <w:r w:rsidRPr="00C93099">
              <w:t>Liepājas - 106310</w:t>
            </w:r>
          </w:p>
        </w:tc>
        <w:tc>
          <w:tcPr>
            <w:tcW w:w="466" w:type="dxa"/>
          </w:tcPr>
          <w:p w:rsidR="000109AC" w:rsidRPr="00C93099" w:rsidRDefault="000109AC" w:rsidP="00E75239">
            <w:pPr>
              <w:jc w:val="right"/>
            </w:pPr>
            <w:r w:rsidRPr="00C93099">
              <w:t>13.</w:t>
            </w:r>
          </w:p>
        </w:tc>
        <w:tc>
          <w:tcPr>
            <w:tcW w:w="2045" w:type="dxa"/>
          </w:tcPr>
          <w:p w:rsidR="000109AC" w:rsidRPr="00C93099" w:rsidRDefault="000109AC" w:rsidP="00E75239">
            <w:r w:rsidRPr="00C93099">
              <w:t>Jēkabpils - 48737</w:t>
            </w:r>
          </w:p>
        </w:tc>
        <w:tc>
          <w:tcPr>
            <w:tcW w:w="466" w:type="dxa"/>
          </w:tcPr>
          <w:p w:rsidR="000109AC" w:rsidRPr="00C93099" w:rsidRDefault="000109AC" w:rsidP="00E75239">
            <w:pPr>
              <w:jc w:val="right"/>
            </w:pPr>
            <w:r w:rsidRPr="00C93099">
              <w:t>23.</w:t>
            </w:r>
          </w:p>
        </w:tc>
        <w:tc>
          <w:tcPr>
            <w:tcW w:w="1802" w:type="dxa"/>
          </w:tcPr>
          <w:p w:rsidR="000109AC" w:rsidRPr="00C93099" w:rsidRDefault="000109AC" w:rsidP="00E75239">
            <w:r w:rsidRPr="00C93099">
              <w:t>Balvu</w:t>
            </w:r>
            <w:r>
              <w:t xml:space="preserve"> </w:t>
            </w:r>
            <w:r w:rsidRPr="00C93099">
              <w:t>- 21050</w:t>
            </w:r>
          </w:p>
        </w:tc>
      </w:tr>
      <w:tr w:rsidR="000109AC" w:rsidRPr="00C93099" w:rsidTr="000109AC">
        <w:tc>
          <w:tcPr>
            <w:tcW w:w="466" w:type="dxa"/>
          </w:tcPr>
          <w:p w:rsidR="000109AC" w:rsidRPr="00C93099" w:rsidRDefault="000109AC" w:rsidP="00E75239">
            <w:pPr>
              <w:jc w:val="right"/>
            </w:pPr>
            <w:r w:rsidRPr="00C93099">
              <w:t>4.</w:t>
            </w:r>
          </w:p>
        </w:tc>
        <w:tc>
          <w:tcPr>
            <w:tcW w:w="1951" w:type="dxa"/>
          </w:tcPr>
          <w:p w:rsidR="000109AC" w:rsidRPr="00C93099" w:rsidRDefault="000109AC" w:rsidP="00E75239">
            <w:r w:rsidRPr="00C93099">
              <w:t>Jelgavas - 89589</w:t>
            </w:r>
            <w:r w:rsidRPr="00C93099">
              <w:tab/>
            </w:r>
          </w:p>
        </w:tc>
        <w:tc>
          <w:tcPr>
            <w:tcW w:w="466" w:type="dxa"/>
          </w:tcPr>
          <w:p w:rsidR="000109AC" w:rsidRPr="00C93099" w:rsidRDefault="000109AC" w:rsidP="00E75239">
            <w:pPr>
              <w:jc w:val="right"/>
            </w:pPr>
            <w:r w:rsidRPr="00C93099">
              <w:t>14.</w:t>
            </w:r>
          </w:p>
        </w:tc>
        <w:tc>
          <w:tcPr>
            <w:tcW w:w="2045" w:type="dxa"/>
          </w:tcPr>
          <w:p w:rsidR="000109AC" w:rsidRPr="00C93099" w:rsidRDefault="000109AC" w:rsidP="00E75239">
            <w:r w:rsidRPr="00C93099">
              <w:t>Talsu - 38271</w:t>
            </w:r>
          </w:p>
        </w:tc>
        <w:tc>
          <w:tcPr>
            <w:tcW w:w="466" w:type="dxa"/>
          </w:tcPr>
          <w:p w:rsidR="000109AC" w:rsidRPr="00C93099" w:rsidRDefault="000109AC" w:rsidP="00E75239">
            <w:pPr>
              <w:jc w:val="right"/>
            </w:pPr>
            <w:r w:rsidRPr="00C93099">
              <w:t>24.</w:t>
            </w:r>
          </w:p>
        </w:tc>
        <w:tc>
          <w:tcPr>
            <w:tcW w:w="1802" w:type="dxa"/>
          </w:tcPr>
          <w:p w:rsidR="000109AC" w:rsidRPr="00C93099" w:rsidRDefault="000109AC" w:rsidP="00E75239">
            <w:r w:rsidRPr="00C93099">
              <w:t>Gulbenes - 21244</w:t>
            </w:r>
          </w:p>
        </w:tc>
      </w:tr>
      <w:tr w:rsidR="000109AC" w:rsidRPr="00C93099" w:rsidTr="000109AC">
        <w:tc>
          <w:tcPr>
            <w:tcW w:w="466" w:type="dxa"/>
          </w:tcPr>
          <w:p w:rsidR="000109AC" w:rsidRPr="00C93099" w:rsidRDefault="000109AC" w:rsidP="00E75239">
            <w:pPr>
              <w:jc w:val="right"/>
            </w:pPr>
            <w:r w:rsidRPr="00C93099">
              <w:t>5.</w:t>
            </w:r>
          </w:p>
        </w:tc>
        <w:tc>
          <w:tcPr>
            <w:tcW w:w="1951" w:type="dxa"/>
          </w:tcPr>
          <w:p w:rsidR="000109AC" w:rsidRPr="00C93099" w:rsidRDefault="000109AC" w:rsidP="00E75239">
            <w:r w:rsidRPr="00C93099">
              <w:t>Rēzeknes - 61292</w:t>
            </w:r>
          </w:p>
        </w:tc>
        <w:tc>
          <w:tcPr>
            <w:tcW w:w="466" w:type="dxa"/>
          </w:tcPr>
          <w:p w:rsidR="000109AC" w:rsidRPr="00C93099" w:rsidRDefault="000109AC" w:rsidP="00E75239">
            <w:pPr>
              <w:jc w:val="right"/>
            </w:pPr>
            <w:r w:rsidRPr="00C93099">
              <w:t>15.</w:t>
            </w:r>
          </w:p>
        </w:tc>
        <w:tc>
          <w:tcPr>
            <w:tcW w:w="2045" w:type="dxa"/>
          </w:tcPr>
          <w:p w:rsidR="000109AC" w:rsidRPr="00C93099" w:rsidRDefault="000109AC" w:rsidP="00E75239">
            <w:r w:rsidRPr="00C93099">
              <w:t>Saldus - 29335</w:t>
            </w:r>
          </w:p>
        </w:tc>
        <w:tc>
          <w:tcPr>
            <w:tcW w:w="466" w:type="dxa"/>
          </w:tcPr>
          <w:p w:rsidR="000109AC" w:rsidRPr="00C93099" w:rsidRDefault="000109AC" w:rsidP="00E75239">
            <w:pPr>
              <w:jc w:val="right"/>
            </w:pPr>
            <w:r w:rsidRPr="00C93099">
              <w:t>25.</w:t>
            </w:r>
          </w:p>
        </w:tc>
        <w:tc>
          <w:tcPr>
            <w:tcW w:w="1802" w:type="dxa"/>
          </w:tcPr>
          <w:p w:rsidR="000109AC" w:rsidRPr="00C93099" w:rsidRDefault="000109AC" w:rsidP="00E75239">
            <w:r w:rsidRPr="00C93099">
              <w:t>Preiļu - 20373</w:t>
            </w:r>
          </w:p>
        </w:tc>
      </w:tr>
      <w:tr w:rsidR="000109AC" w:rsidRPr="00C93099" w:rsidTr="000109AC">
        <w:tc>
          <w:tcPr>
            <w:tcW w:w="466" w:type="dxa"/>
          </w:tcPr>
          <w:p w:rsidR="000109AC" w:rsidRPr="00C93099" w:rsidRDefault="000109AC" w:rsidP="00E75239">
            <w:pPr>
              <w:jc w:val="right"/>
            </w:pPr>
            <w:r w:rsidRPr="00C93099">
              <w:t>6.</w:t>
            </w:r>
          </w:p>
        </w:tc>
        <w:tc>
          <w:tcPr>
            <w:tcW w:w="1951" w:type="dxa"/>
          </w:tcPr>
          <w:p w:rsidR="000109AC" w:rsidRPr="00C93099" w:rsidRDefault="000109AC" w:rsidP="00E75239">
            <w:r w:rsidRPr="00C93099">
              <w:t>Ogres - 58755</w:t>
            </w:r>
          </w:p>
        </w:tc>
        <w:tc>
          <w:tcPr>
            <w:tcW w:w="466" w:type="dxa"/>
          </w:tcPr>
          <w:p w:rsidR="000109AC" w:rsidRPr="00C93099" w:rsidRDefault="000109AC" w:rsidP="00E75239">
            <w:pPr>
              <w:jc w:val="right"/>
            </w:pPr>
            <w:r w:rsidRPr="00C93099">
              <w:t>16.</w:t>
            </w:r>
          </w:p>
        </w:tc>
        <w:tc>
          <w:tcPr>
            <w:tcW w:w="2045" w:type="dxa"/>
          </w:tcPr>
          <w:p w:rsidR="000109AC" w:rsidRPr="00C93099" w:rsidRDefault="000109AC" w:rsidP="00E75239">
            <w:r w:rsidRPr="00C93099">
              <w:t>Madonas - 34564</w:t>
            </w:r>
          </w:p>
        </w:tc>
        <w:tc>
          <w:tcPr>
            <w:tcW w:w="466" w:type="dxa"/>
          </w:tcPr>
          <w:p w:rsidR="000109AC" w:rsidRPr="00C93099" w:rsidRDefault="000109AC" w:rsidP="00E75239">
            <w:pPr>
              <w:jc w:val="right"/>
            </w:pPr>
            <w:r w:rsidRPr="00C93099">
              <w:t>26.</w:t>
            </w:r>
          </w:p>
        </w:tc>
        <w:tc>
          <w:tcPr>
            <w:tcW w:w="1802" w:type="dxa"/>
          </w:tcPr>
          <w:p w:rsidR="000109AC" w:rsidRPr="00C93099" w:rsidRDefault="000109AC" w:rsidP="00E75239">
            <w:r w:rsidRPr="00C93099">
              <w:t>Alūksnes - 15381</w:t>
            </w:r>
          </w:p>
        </w:tc>
      </w:tr>
      <w:tr w:rsidR="000109AC" w:rsidRPr="00C93099" w:rsidTr="000109AC">
        <w:tc>
          <w:tcPr>
            <w:tcW w:w="466" w:type="dxa"/>
          </w:tcPr>
          <w:p w:rsidR="000109AC" w:rsidRPr="00C93099" w:rsidRDefault="000109AC" w:rsidP="00E75239">
            <w:pPr>
              <w:jc w:val="right"/>
            </w:pPr>
            <w:r w:rsidRPr="00C93099">
              <w:t>7.</w:t>
            </w:r>
          </w:p>
        </w:tc>
        <w:tc>
          <w:tcPr>
            <w:tcW w:w="1951" w:type="dxa"/>
          </w:tcPr>
          <w:p w:rsidR="000109AC" w:rsidRPr="00C93099" w:rsidRDefault="000109AC" w:rsidP="00E75239">
            <w:r w:rsidRPr="00C93099">
              <w:t>Valmieras - 53965</w:t>
            </w:r>
          </w:p>
        </w:tc>
        <w:tc>
          <w:tcPr>
            <w:tcW w:w="466" w:type="dxa"/>
          </w:tcPr>
          <w:p w:rsidR="000109AC" w:rsidRPr="00C93099" w:rsidRDefault="000109AC" w:rsidP="00E75239">
            <w:pPr>
              <w:jc w:val="right"/>
            </w:pPr>
            <w:r w:rsidRPr="00C93099">
              <w:t>17.</w:t>
            </w:r>
          </w:p>
        </w:tc>
        <w:tc>
          <w:tcPr>
            <w:tcW w:w="2045" w:type="dxa"/>
          </w:tcPr>
          <w:p w:rsidR="000109AC" w:rsidRPr="00C93099" w:rsidRDefault="000109AC" w:rsidP="00E75239">
            <w:r w:rsidRPr="00C93099">
              <w:t>Aizkraukles - 26222</w:t>
            </w:r>
          </w:p>
        </w:tc>
        <w:tc>
          <w:tcPr>
            <w:tcW w:w="466" w:type="dxa"/>
          </w:tcPr>
          <w:p w:rsidR="000109AC" w:rsidRPr="00C93099" w:rsidRDefault="000109AC" w:rsidP="00E75239">
            <w:pPr>
              <w:jc w:val="right"/>
            </w:pPr>
            <w:r w:rsidRPr="00C93099">
              <w:t>27.</w:t>
            </w:r>
          </w:p>
        </w:tc>
        <w:tc>
          <w:tcPr>
            <w:tcW w:w="1802" w:type="dxa"/>
          </w:tcPr>
          <w:p w:rsidR="000109AC" w:rsidRPr="00C93099" w:rsidRDefault="000109AC" w:rsidP="00E75239">
            <w:r w:rsidRPr="00C93099">
              <w:t>Smiltenes - 16000</w:t>
            </w:r>
          </w:p>
        </w:tc>
      </w:tr>
      <w:tr w:rsidR="000109AC" w:rsidRPr="00C93099" w:rsidTr="000109AC">
        <w:tc>
          <w:tcPr>
            <w:tcW w:w="466" w:type="dxa"/>
          </w:tcPr>
          <w:p w:rsidR="000109AC" w:rsidRPr="00C93099" w:rsidRDefault="000109AC" w:rsidP="00E75239">
            <w:pPr>
              <w:jc w:val="right"/>
            </w:pPr>
            <w:r w:rsidRPr="00C93099">
              <w:t>8.</w:t>
            </w:r>
          </w:p>
        </w:tc>
        <w:tc>
          <w:tcPr>
            <w:tcW w:w="1951" w:type="dxa"/>
          </w:tcPr>
          <w:p w:rsidR="000109AC" w:rsidRPr="00C93099" w:rsidRDefault="000109AC" w:rsidP="00E75239">
            <w:r w:rsidRPr="00C93099">
              <w:t>Ventspils - 47353</w:t>
            </w:r>
          </w:p>
        </w:tc>
        <w:tc>
          <w:tcPr>
            <w:tcW w:w="466" w:type="dxa"/>
          </w:tcPr>
          <w:p w:rsidR="000109AC" w:rsidRPr="00C93099" w:rsidRDefault="000109AC" w:rsidP="00E75239">
            <w:pPr>
              <w:jc w:val="right"/>
            </w:pPr>
            <w:r w:rsidRPr="00C93099">
              <w:t>18.</w:t>
            </w:r>
          </w:p>
        </w:tc>
        <w:tc>
          <w:tcPr>
            <w:tcW w:w="2045" w:type="dxa"/>
          </w:tcPr>
          <w:p w:rsidR="000109AC" w:rsidRPr="00C93099" w:rsidRDefault="000109AC" w:rsidP="00E75239">
            <w:r w:rsidRPr="00C93099">
              <w:t>Dobeles - 30570</w:t>
            </w:r>
          </w:p>
        </w:tc>
        <w:tc>
          <w:tcPr>
            <w:tcW w:w="466" w:type="dxa"/>
          </w:tcPr>
          <w:p w:rsidR="000109AC" w:rsidRPr="00C93099" w:rsidRDefault="000109AC" w:rsidP="00E75239">
            <w:pPr>
              <w:jc w:val="right"/>
            </w:pPr>
            <w:r w:rsidRPr="00C93099">
              <w:t>28.</w:t>
            </w:r>
          </w:p>
        </w:tc>
        <w:tc>
          <w:tcPr>
            <w:tcW w:w="1802" w:type="dxa"/>
          </w:tcPr>
          <w:p w:rsidR="000109AC" w:rsidRPr="00C93099" w:rsidRDefault="000109AC" w:rsidP="00E75239">
            <w:r w:rsidRPr="00C93099">
              <w:t>Līvānu - 11473</w:t>
            </w:r>
          </w:p>
        </w:tc>
      </w:tr>
      <w:tr w:rsidR="000109AC" w:rsidRPr="00C93099" w:rsidTr="000109AC">
        <w:tc>
          <w:tcPr>
            <w:tcW w:w="466" w:type="dxa"/>
          </w:tcPr>
          <w:p w:rsidR="000109AC" w:rsidRPr="00C93099" w:rsidRDefault="000109AC" w:rsidP="00E75239">
            <w:pPr>
              <w:jc w:val="right"/>
            </w:pPr>
            <w:r w:rsidRPr="00C93099">
              <w:t>9.</w:t>
            </w:r>
          </w:p>
        </w:tc>
        <w:tc>
          <w:tcPr>
            <w:tcW w:w="1951" w:type="dxa"/>
          </w:tcPr>
          <w:p w:rsidR="000109AC" w:rsidRPr="00C93099" w:rsidRDefault="000109AC" w:rsidP="00E75239">
            <w:r w:rsidRPr="00C93099">
              <w:t>Tukuma - 46636</w:t>
            </w:r>
          </w:p>
        </w:tc>
        <w:tc>
          <w:tcPr>
            <w:tcW w:w="466" w:type="dxa"/>
          </w:tcPr>
          <w:p w:rsidR="000109AC" w:rsidRPr="00C93099" w:rsidRDefault="000109AC" w:rsidP="00E75239">
            <w:pPr>
              <w:jc w:val="right"/>
            </w:pPr>
            <w:r w:rsidRPr="00C93099">
              <w:t>19.</w:t>
            </w:r>
          </w:p>
        </w:tc>
        <w:tc>
          <w:tcPr>
            <w:tcW w:w="2045" w:type="dxa"/>
          </w:tcPr>
          <w:p w:rsidR="000109AC" w:rsidRPr="00C93099" w:rsidRDefault="000109AC" w:rsidP="00E75239">
            <w:r w:rsidRPr="00C93099">
              <w:t>Limbažu - 29550</w:t>
            </w:r>
          </w:p>
        </w:tc>
        <w:tc>
          <w:tcPr>
            <w:tcW w:w="466" w:type="dxa"/>
          </w:tcPr>
          <w:p w:rsidR="000109AC" w:rsidRPr="00C93099" w:rsidRDefault="000109AC" w:rsidP="00E75239">
            <w:pPr>
              <w:jc w:val="right"/>
            </w:pPr>
            <w:r w:rsidRPr="00C93099">
              <w:t>29.</w:t>
            </w:r>
          </w:p>
        </w:tc>
        <w:tc>
          <w:tcPr>
            <w:tcW w:w="1802" w:type="dxa"/>
          </w:tcPr>
          <w:p w:rsidR="000109AC" w:rsidRPr="00C93099" w:rsidRDefault="000109AC" w:rsidP="00E75239">
            <w:r w:rsidRPr="00C93099">
              <w:t>Valkas - 8269</w:t>
            </w:r>
          </w:p>
        </w:tc>
      </w:tr>
      <w:tr w:rsidR="000109AC" w:rsidRPr="00C93099" w:rsidTr="000109AC">
        <w:tc>
          <w:tcPr>
            <w:tcW w:w="466" w:type="dxa"/>
          </w:tcPr>
          <w:p w:rsidR="000109AC" w:rsidRPr="00C93099" w:rsidRDefault="000109AC" w:rsidP="00E75239">
            <w:pPr>
              <w:jc w:val="right"/>
            </w:pPr>
            <w:r w:rsidRPr="00C93099">
              <w:t>10.</w:t>
            </w:r>
          </w:p>
        </w:tc>
        <w:tc>
          <w:tcPr>
            <w:tcW w:w="1951" w:type="dxa"/>
          </w:tcPr>
          <w:p w:rsidR="000109AC" w:rsidRPr="00C93099" w:rsidRDefault="000109AC" w:rsidP="00E75239">
            <w:r w:rsidRPr="00C93099">
              <w:t>Siguldas – 42468</w:t>
            </w:r>
          </w:p>
        </w:tc>
        <w:tc>
          <w:tcPr>
            <w:tcW w:w="466" w:type="dxa"/>
          </w:tcPr>
          <w:p w:rsidR="000109AC" w:rsidRPr="00C93099" w:rsidRDefault="000109AC" w:rsidP="00E75239">
            <w:pPr>
              <w:jc w:val="right"/>
            </w:pPr>
            <w:r w:rsidRPr="00C93099">
              <w:t>20.</w:t>
            </w:r>
          </w:p>
        </w:tc>
        <w:tc>
          <w:tcPr>
            <w:tcW w:w="2045" w:type="dxa"/>
          </w:tcPr>
          <w:p w:rsidR="000109AC" w:rsidRPr="00C93099" w:rsidRDefault="000109AC" w:rsidP="00E75239">
            <w:r w:rsidRPr="00C93099">
              <w:t>Krāslavas - 22896</w:t>
            </w:r>
          </w:p>
        </w:tc>
        <w:tc>
          <w:tcPr>
            <w:tcW w:w="466" w:type="dxa"/>
          </w:tcPr>
          <w:p w:rsidR="000109AC" w:rsidRPr="00C93099" w:rsidRDefault="000109AC" w:rsidP="00E75239">
            <w:pPr>
              <w:jc w:val="right"/>
            </w:pPr>
          </w:p>
        </w:tc>
        <w:tc>
          <w:tcPr>
            <w:tcW w:w="1802" w:type="dxa"/>
          </w:tcPr>
          <w:p w:rsidR="000109AC" w:rsidRPr="00C93099" w:rsidRDefault="000109AC" w:rsidP="00E75239"/>
        </w:tc>
      </w:tr>
      <w:tr w:rsidR="000109AC" w:rsidRPr="00C93099" w:rsidTr="000109AC">
        <w:tc>
          <w:tcPr>
            <w:tcW w:w="2417" w:type="dxa"/>
            <w:gridSpan w:val="2"/>
          </w:tcPr>
          <w:p w:rsidR="000109AC" w:rsidRPr="00C93099" w:rsidRDefault="000109AC" w:rsidP="00E75239">
            <w:pPr>
              <w:jc w:val="right"/>
            </w:pPr>
            <w:r w:rsidRPr="00C93099">
              <w:rPr>
                <w:b/>
                <w:bCs/>
              </w:rPr>
              <w:t>KOPĀ:</w:t>
            </w:r>
          </w:p>
        </w:tc>
        <w:tc>
          <w:tcPr>
            <w:tcW w:w="4779" w:type="dxa"/>
            <w:gridSpan w:val="4"/>
          </w:tcPr>
          <w:p w:rsidR="000109AC" w:rsidRPr="000109AC" w:rsidRDefault="000109AC" w:rsidP="00C10AAC">
            <w:pPr>
              <w:rPr>
                <w:b/>
                <w:bCs/>
              </w:rPr>
            </w:pPr>
            <w:r>
              <w:rPr>
                <w:b/>
                <w:bCs/>
              </w:rPr>
              <w:t xml:space="preserve">1`968`957 </w:t>
            </w:r>
            <w:r w:rsidRPr="00C93099">
              <w:rPr>
                <w:b/>
                <w:bCs/>
              </w:rPr>
              <w:t xml:space="preserve">patstāvīgo iedzīvotāju </w:t>
            </w:r>
          </w:p>
        </w:tc>
      </w:tr>
    </w:tbl>
    <w:p w:rsidR="000109AC" w:rsidRDefault="000109AC" w:rsidP="000109AC">
      <w:pPr>
        <w:pStyle w:val="ListParagraph"/>
        <w:jc w:val="both"/>
        <w:rPr>
          <w:rStyle w:val="FontStyle60"/>
          <w:rFonts w:eastAsiaTheme="minorEastAsia"/>
          <w:b/>
          <w:lang w:eastAsia="lv-LV" w:bidi="lo-LA"/>
        </w:rPr>
      </w:pPr>
    </w:p>
    <w:p w:rsidR="005506E3" w:rsidRDefault="005506E3" w:rsidP="000109AC">
      <w:pPr>
        <w:pStyle w:val="ListParagraph"/>
        <w:jc w:val="both"/>
        <w:rPr>
          <w:rStyle w:val="FontStyle60"/>
          <w:rFonts w:eastAsiaTheme="minorEastAsia"/>
          <w:b/>
          <w:lang w:eastAsia="lv-LV" w:bidi="lo-LA"/>
        </w:rPr>
      </w:pPr>
    </w:p>
    <w:p w:rsidR="004B1066" w:rsidRPr="00A7159C" w:rsidRDefault="006A0D01" w:rsidP="00A7159C">
      <w:pPr>
        <w:pStyle w:val="ListParagraph"/>
        <w:numPr>
          <w:ilvl w:val="0"/>
          <w:numId w:val="5"/>
        </w:numPr>
        <w:tabs>
          <w:tab w:val="left" w:pos="426"/>
        </w:tabs>
        <w:spacing w:after="240"/>
        <w:ind w:left="714" w:hanging="714"/>
        <w:jc w:val="both"/>
        <w:rPr>
          <w:rStyle w:val="FontStyle60"/>
          <w:rFonts w:eastAsiaTheme="minorEastAsia"/>
          <w:b/>
          <w:sz w:val="24"/>
          <w:szCs w:val="24"/>
          <w:lang w:eastAsia="lv-LV" w:bidi="lo-LA"/>
        </w:rPr>
      </w:pPr>
      <w:r w:rsidRPr="00A7159C">
        <w:rPr>
          <w:rStyle w:val="FontStyle60"/>
          <w:rFonts w:eastAsiaTheme="minorEastAsia"/>
          <w:b/>
          <w:sz w:val="24"/>
          <w:szCs w:val="24"/>
          <w:lang w:eastAsia="lv-LV" w:bidi="lo-LA"/>
        </w:rPr>
        <w:t>Principi</w:t>
      </w:r>
      <w:r w:rsidR="00E75239" w:rsidRPr="00A7159C">
        <w:rPr>
          <w:rStyle w:val="FontStyle60"/>
          <w:rFonts w:eastAsiaTheme="minorEastAsia"/>
          <w:b/>
          <w:sz w:val="24"/>
          <w:szCs w:val="24"/>
          <w:lang w:eastAsia="lv-LV" w:bidi="lo-LA"/>
        </w:rPr>
        <w:t>,</w:t>
      </w:r>
      <w:r w:rsidRPr="00A7159C">
        <w:rPr>
          <w:rStyle w:val="FontStyle60"/>
          <w:rFonts w:eastAsiaTheme="minorEastAsia"/>
          <w:b/>
          <w:sz w:val="24"/>
          <w:szCs w:val="24"/>
          <w:lang w:eastAsia="lv-LV" w:bidi="lo-LA"/>
        </w:rPr>
        <w:t xml:space="preserve"> </w:t>
      </w:r>
      <w:r w:rsidR="00EE2A94" w:rsidRPr="00A7159C">
        <w:rPr>
          <w:rStyle w:val="FontStyle60"/>
          <w:rFonts w:eastAsiaTheme="minorEastAsia"/>
          <w:b/>
          <w:sz w:val="24"/>
          <w:szCs w:val="24"/>
          <w:lang w:eastAsia="lv-LV" w:bidi="lo-LA"/>
        </w:rPr>
        <w:t xml:space="preserve">virzot </w:t>
      </w:r>
      <w:r w:rsidR="00D36E29" w:rsidRPr="00A7159C">
        <w:rPr>
          <w:rStyle w:val="FontStyle60"/>
          <w:rFonts w:eastAsiaTheme="minorEastAsia"/>
          <w:b/>
          <w:sz w:val="24"/>
          <w:szCs w:val="24"/>
          <w:lang w:eastAsia="lv-LV" w:bidi="lo-LA"/>
        </w:rPr>
        <w:t xml:space="preserve">jautājumu par </w:t>
      </w:r>
      <w:r w:rsidR="00D160DA" w:rsidRPr="00A7159C">
        <w:rPr>
          <w:rStyle w:val="FontStyle60"/>
          <w:rFonts w:eastAsiaTheme="minorEastAsia"/>
          <w:b/>
          <w:sz w:val="24"/>
          <w:szCs w:val="24"/>
          <w:lang w:eastAsia="lv-LV" w:bidi="lo-LA"/>
        </w:rPr>
        <w:t xml:space="preserve">sadarbības </w:t>
      </w:r>
      <w:r w:rsidRPr="00A7159C">
        <w:rPr>
          <w:rStyle w:val="FontStyle60"/>
          <w:rFonts w:eastAsiaTheme="minorEastAsia"/>
          <w:b/>
          <w:sz w:val="24"/>
          <w:szCs w:val="24"/>
          <w:lang w:eastAsia="lv-LV" w:bidi="lo-LA"/>
        </w:rPr>
        <w:t xml:space="preserve">teritoriju </w:t>
      </w:r>
      <w:r w:rsidR="00E75239" w:rsidRPr="00A7159C">
        <w:rPr>
          <w:rStyle w:val="FontStyle60"/>
          <w:rFonts w:eastAsiaTheme="minorEastAsia"/>
          <w:b/>
          <w:sz w:val="24"/>
          <w:szCs w:val="24"/>
          <w:lang w:eastAsia="lv-LV" w:bidi="lo-LA"/>
        </w:rPr>
        <w:t>izveidi</w:t>
      </w:r>
    </w:p>
    <w:p w:rsidR="00A7159C" w:rsidRPr="00A7159C" w:rsidRDefault="00A7159C" w:rsidP="00A7159C">
      <w:pPr>
        <w:pStyle w:val="ListParagraph"/>
        <w:tabs>
          <w:tab w:val="left" w:pos="426"/>
        </w:tabs>
        <w:spacing w:after="240"/>
        <w:ind w:left="714"/>
        <w:jc w:val="both"/>
        <w:rPr>
          <w:rStyle w:val="FontStyle60"/>
          <w:rFonts w:eastAsiaTheme="minorEastAsia"/>
          <w:b/>
          <w:sz w:val="16"/>
          <w:szCs w:val="16"/>
          <w:lang w:eastAsia="lv-LV" w:bidi="lo-LA"/>
        </w:rPr>
      </w:pPr>
    </w:p>
    <w:p w:rsidR="000F6701" w:rsidRPr="00A7159C" w:rsidRDefault="00022E8F" w:rsidP="000109AC">
      <w:pPr>
        <w:pStyle w:val="ListParagraph"/>
        <w:numPr>
          <w:ilvl w:val="0"/>
          <w:numId w:val="17"/>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 xml:space="preserve">Valsts pārvaldes iestādes pakalpojumu pieejamību iedzīvotājiem organizē sadarbības teritorijās, ja </w:t>
      </w:r>
      <w:r w:rsidR="000F6701" w:rsidRPr="00A7159C">
        <w:rPr>
          <w:rStyle w:val="FontStyle60"/>
          <w:rFonts w:eastAsiaTheme="minorEastAsia"/>
          <w:sz w:val="24"/>
          <w:szCs w:val="24"/>
          <w:lang w:eastAsia="lv-LV" w:bidi="lo-LA"/>
        </w:rPr>
        <w:t>likums vai Ministru kabinets nenosaka citādi.</w:t>
      </w:r>
    </w:p>
    <w:p w:rsidR="00BD5699" w:rsidRPr="00A7159C" w:rsidRDefault="00022E8F" w:rsidP="00BD5699">
      <w:pPr>
        <w:pStyle w:val="ListParagraph"/>
        <w:numPr>
          <w:ilvl w:val="0"/>
          <w:numId w:val="17"/>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Lai pašvaldību darbu sadarbības teritorijās organizētu pēc iespējas efektīvi un lietderīgi, sadarbības teritorijās ietilpstošās pašvaldības izvērtē un pieņem lēmumus, kuru autonomo funkciju izpildē tās sadarbojas, veidojot kopīgas pašvaldību iestādes, vai nodod cita citai atsevišķu to kompetencē esošu funkciju izpildi likumā “Par pašvaldībām” noteiktajā kārtībā.</w:t>
      </w:r>
    </w:p>
    <w:p w:rsidR="00BD5699" w:rsidRPr="00A7159C" w:rsidRDefault="00800D03" w:rsidP="00BD5699">
      <w:pPr>
        <w:pStyle w:val="ListParagraph"/>
        <w:numPr>
          <w:ilvl w:val="0"/>
          <w:numId w:val="17"/>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Lai nodrošinātu administratīvo teritoriju atbilstību Administratīvo teritoriju un apdzīvoto vietu likuma noteikumiem, s</w:t>
      </w:r>
      <w:r w:rsidR="00787872" w:rsidRPr="00A7159C">
        <w:rPr>
          <w:rStyle w:val="FontStyle60"/>
          <w:rFonts w:eastAsiaTheme="minorEastAsia"/>
          <w:sz w:val="24"/>
          <w:szCs w:val="24"/>
          <w:lang w:eastAsia="lv-LV" w:bidi="lo-LA"/>
        </w:rPr>
        <w:t>adarbības teritorij</w:t>
      </w:r>
      <w:r w:rsidRPr="00A7159C">
        <w:rPr>
          <w:rStyle w:val="FontStyle60"/>
          <w:rFonts w:eastAsiaTheme="minorEastAsia"/>
          <w:sz w:val="24"/>
          <w:szCs w:val="24"/>
          <w:lang w:eastAsia="lv-LV" w:bidi="lo-LA"/>
        </w:rPr>
        <w:t>as</w:t>
      </w:r>
      <w:r w:rsidR="00787872" w:rsidRPr="00A7159C">
        <w:rPr>
          <w:rStyle w:val="FontStyle60"/>
          <w:rFonts w:eastAsiaTheme="minorEastAsia"/>
          <w:sz w:val="24"/>
          <w:szCs w:val="24"/>
          <w:lang w:eastAsia="lv-LV" w:bidi="lo-LA"/>
        </w:rPr>
        <w:t xml:space="preserve"> ietvarā </w:t>
      </w:r>
      <w:r w:rsidRPr="00A7159C">
        <w:rPr>
          <w:rStyle w:val="FontStyle60"/>
          <w:rFonts w:eastAsiaTheme="minorEastAsia"/>
          <w:sz w:val="24"/>
          <w:szCs w:val="24"/>
          <w:lang w:eastAsia="lv-LV" w:bidi="lo-LA"/>
        </w:rPr>
        <w:t xml:space="preserve">veicināma </w:t>
      </w:r>
      <w:r w:rsidR="00787872" w:rsidRPr="00A7159C">
        <w:rPr>
          <w:rStyle w:val="FontStyle60"/>
          <w:rFonts w:eastAsiaTheme="minorEastAsia"/>
          <w:sz w:val="24"/>
          <w:szCs w:val="24"/>
          <w:lang w:eastAsia="lv-LV" w:bidi="lo-LA"/>
        </w:rPr>
        <w:t>pašvaldīb</w:t>
      </w:r>
      <w:r w:rsidRPr="00A7159C">
        <w:rPr>
          <w:rStyle w:val="FontStyle60"/>
          <w:rFonts w:eastAsiaTheme="minorEastAsia"/>
          <w:sz w:val="24"/>
          <w:szCs w:val="24"/>
          <w:lang w:eastAsia="lv-LV" w:bidi="lo-LA"/>
        </w:rPr>
        <w:t>u</w:t>
      </w:r>
      <w:r w:rsidR="00787872" w:rsidRPr="00A7159C">
        <w:rPr>
          <w:rStyle w:val="FontStyle60"/>
          <w:rFonts w:eastAsiaTheme="minorEastAsia"/>
          <w:sz w:val="24"/>
          <w:szCs w:val="24"/>
          <w:lang w:eastAsia="lv-LV" w:bidi="lo-LA"/>
        </w:rPr>
        <w:t xml:space="preserve"> brīvprātīg</w:t>
      </w:r>
      <w:r w:rsidRPr="00A7159C">
        <w:rPr>
          <w:rStyle w:val="FontStyle60"/>
          <w:rFonts w:eastAsiaTheme="minorEastAsia"/>
          <w:sz w:val="24"/>
          <w:szCs w:val="24"/>
          <w:lang w:eastAsia="lv-LV" w:bidi="lo-LA"/>
        </w:rPr>
        <w:t>a</w:t>
      </w:r>
      <w:r w:rsidR="00787872" w:rsidRPr="00A7159C">
        <w:rPr>
          <w:rStyle w:val="FontStyle60"/>
          <w:rFonts w:eastAsiaTheme="minorEastAsia"/>
          <w:sz w:val="24"/>
          <w:szCs w:val="24"/>
          <w:lang w:eastAsia="lv-LV" w:bidi="lo-LA"/>
        </w:rPr>
        <w:t xml:space="preserve"> apvieno</w:t>
      </w:r>
      <w:r w:rsidRPr="00A7159C">
        <w:rPr>
          <w:rStyle w:val="FontStyle60"/>
          <w:rFonts w:eastAsiaTheme="minorEastAsia"/>
          <w:sz w:val="24"/>
          <w:szCs w:val="24"/>
          <w:lang w:eastAsia="lv-LV" w:bidi="lo-LA"/>
        </w:rPr>
        <w:t>šanās</w:t>
      </w:r>
      <w:r w:rsidR="00787872" w:rsidRPr="00A7159C">
        <w:rPr>
          <w:rStyle w:val="FontStyle60"/>
          <w:rFonts w:eastAsiaTheme="minorEastAsia"/>
          <w:sz w:val="24"/>
          <w:szCs w:val="24"/>
          <w:lang w:eastAsia="lv-LV" w:bidi="lo-LA"/>
        </w:rPr>
        <w:t>.</w:t>
      </w:r>
    </w:p>
    <w:p w:rsidR="00800D03" w:rsidRPr="00A7159C" w:rsidRDefault="00800D03" w:rsidP="00BD5699">
      <w:pPr>
        <w:pStyle w:val="ListParagraph"/>
        <w:numPr>
          <w:ilvl w:val="0"/>
          <w:numId w:val="17"/>
        </w:numPr>
        <w:tabs>
          <w:tab w:val="left" w:pos="1134"/>
        </w:tabs>
        <w:spacing w:after="0" w:line="240" w:lineRule="auto"/>
        <w:ind w:left="0" w:firstLine="720"/>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Sadarbības teritorija ir statistikas uzskaites vienība.</w:t>
      </w:r>
    </w:p>
    <w:p w:rsidR="00A7159C" w:rsidRDefault="00A7159C" w:rsidP="005506E3">
      <w:pPr>
        <w:tabs>
          <w:tab w:val="left" w:pos="1134"/>
        </w:tabs>
        <w:spacing w:after="0" w:line="240" w:lineRule="auto"/>
        <w:jc w:val="both"/>
        <w:rPr>
          <w:rStyle w:val="FontStyle60"/>
          <w:rFonts w:eastAsiaTheme="minorEastAsia"/>
          <w:sz w:val="24"/>
          <w:szCs w:val="24"/>
          <w:lang w:eastAsia="lv-LV" w:bidi="lo-LA"/>
        </w:rPr>
      </w:pPr>
    </w:p>
    <w:p w:rsidR="005506E3" w:rsidRPr="005506E3" w:rsidRDefault="005506E3" w:rsidP="005506E3">
      <w:pPr>
        <w:tabs>
          <w:tab w:val="left" w:pos="1134"/>
        </w:tabs>
        <w:spacing w:after="0" w:line="240" w:lineRule="auto"/>
        <w:jc w:val="both"/>
        <w:rPr>
          <w:rStyle w:val="FontStyle60"/>
          <w:rFonts w:eastAsiaTheme="minorEastAsia"/>
          <w:sz w:val="24"/>
          <w:szCs w:val="24"/>
          <w:lang w:eastAsia="lv-LV" w:bidi="lo-LA"/>
        </w:rPr>
      </w:pPr>
    </w:p>
    <w:p w:rsidR="00800D03" w:rsidRPr="00A7159C" w:rsidRDefault="00945BC6" w:rsidP="00A7159C">
      <w:pPr>
        <w:pStyle w:val="ListParagraph"/>
        <w:numPr>
          <w:ilvl w:val="0"/>
          <w:numId w:val="5"/>
        </w:numPr>
        <w:tabs>
          <w:tab w:val="left" w:pos="426"/>
        </w:tabs>
        <w:spacing w:after="0" w:line="240" w:lineRule="auto"/>
        <w:ind w:hanging="720"/>
        <w:jc w:val="both"/>
        <w:rPr>
          <w:rStyle w:val="FontStyle60"/>
          <w:rFonts w:eastAsiaTheme="minorEastAsia"/>
          <w:b/>
          <w:sz w:val="24"/>
          <w:szCs w:val="24"/>
          <w:lang w:eastAsia="lv-LV" w:bidi="lo-LA"/>
        </w:rPr>
      </w:pPr>
      <w:r w:rsidRPr="00A7159C">
        <w:rPr>
          <w:rStyle w:val="FontStyle60"/>
          <w:rFonts w:eastAsiaTheme="minorEastAsia"/>
          <w:b/>
          <w:sz w:val="24"/>
          <w:szCs w:val="24"/>
          <w:lang w:eastAsia="lv-LV" w:bidi="lo-LA"/>
        </w:rPr>
        <w:lastRenderedPageBreak/>
        <w:t>Turpmākās rīcības virzieni</w:t>
      </w:r>
      <w:r w:rsidR="00800D03" w:rsidRPr="00A7159C">
        <w:rPr>
          <w:rStyle w:val="FontStyle60"/>
          <w:rFonts w:eastAsiaTheme="minorEastAsia"/>
          <w:b/>
          <w:sz w:val="24"/>
          <w:szCs w:val="24"/>
          <w:lang w:eastAsia="lv-LV" w:bidi="lo-LA"/>
        </w:rPr>
        <w:t xml:space="preserve"> </w:t>
      </w:r>
      <w:r w:rsidR="0045346B" w:rsidRPr="00A7159C">
        <w:rPr>
          <w:rStyle w:val="FontStyle60"/>
          <w:rFonts w:eastAsiaTheme="minorEastAsia"/>
          <w:b/>
          <w:sz w:val="24"/>
          <w:szCs w:val="24"/>
          <w:lang w:eastAsia="lv-LV" w:bidi="lo-LA"/>
        </w:rPr>
        <w:t>sadarbības teritoriju izveides jautājumos</w:t>
      </w:r>
    </w:p>
    <w:p w:rsidR="00945BC6" w:rsidRPr="00A7159C" w:rsidRDefault="00945BC6" w:rsidP="00945BC6">
      <w:pPr>
        <w:tabs>
          <w:tab w:val="left" w:pos="1134"/>
        </w:tabs>
        <w:spacing w:after="0" w:line="240" w:lineRule="auto"/>
        <w:jc w:val="both"/>
        <w:rPr>
          <w:rStyle w:val="FontStyle60"/>
          <w:rFonts w:eastAsiaTheme="minorEastAsia"/>
          <w:sz w:val="16"/>
          <w:szCs w:val="16"/>
          <w:lang w:eastAsia="lv-LV" w:bidi="lo-LA"/>
        </w:rPr>
      </w:pPr>
    </w:p>
    <w:p w:rsidR="0045346B" w:rsidRDefault="00945BC6" w:rsidP="00945BC6">
      <w:pPr>
        <w:pStyle w:val="ListParagraph"/>
        <w:numPr>
          <w:ilvl w:val="0"/>
          <w:numId w:val="23"/>
        </w:numPr>
        <w:tabs>
          <w:tab w:val="left" w:pos="1134"/>
        </w:tabs>
        <w:spacing w:after="0" w:line="240" w:lineRule="auto"/>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 xml:space="preserve">Izvērtēt sadarbības teritorijas </w:t>
      </w:r>
      <w:r w:rsidR="005D13F6">
        <w:rPr>
          <w:rStyle w:val="FontStyle60"/>
          <w:rFonts w:eastAsiaTheme="minorEastAsia"/>
          <w:sz w:val="24"/>
          <w:szCs w:val="24"/>
          <w:lang w:eastAsia="lv-LV" w:bidi="lo-LA"/>
        </w:rPr>
        <w:t>pārvaldes modeli, kurš</w:t>
      </w:r>
      <w:r w:rsidRPr="00A7159C">
        <w:rPr>
          <w:rStyle w:val="FontStyle60"/>
          <w:rFonts w:eastAsiaTheme="minorEastAsia"/>
          <w:sz w:val="24"/>
          <w:szCs w:val="24"/>
          <w:lang w:eastAsia="lv-LV" w:bidi="lo-LA"/>
        </w:rPr>
        <w:t xml:space="preserve"> nodrošinātu valsts pārvaldes institūciju sadarbību un institūciju darbības koordināciju sadarbības teritorijā, sniegtu rekomendācijas pašvaldībām un citām valsts pārvaldes institūcijām jautājumos, kas saistīti ar valsts pārvaldes darba organizācijas pilnveidošanu, pakalpojumu pieejamības nodrošināšanu un tautsaimniecības attīstību sadarbības teritorijā.</w:t>
      </w:r>
    </w:p>
    <w:p w:rsidR="00577858" w:rsidRPr="00A7159C" w:rsidRDefault="00577858" w:rsidP="00577858">
      <w:pPr>
        <w:pStyle w:val="ListParagraph"/>
        <w:tabs>
          <w:tab w:val="left" w:pos="1134"/>
        </w:tabs>
        <w:spacing w:after="0" w:line="240" w:lineRule="auto"/>
        <w:jc w:val="both"/>
        <w:rPr>
          <w:rStyle w:val="FontStyle60"/>
          <w:rFonts w:eastAsiaTheme="minorEastAsia"/>
          <w:sz w:val="24"/>
          <w:szCs w:val="24"/>
          <w:lang w:eastAsia="lv-LV" w:bidi="lo-LA"/>
        </w:rPr>
      </w:pPr>
    </w:p>
    <w:p w:rsidR="000F6701" w:rsidRPr="00A7159C" w:rsidRDefault="00B73599" w:rsidP="00945BC6">
      <w:pPr>
        <w:pStyle w:val="ListParagraph"/>
        <w:numPr>
          <w:ilvl w:val="0"/>
          <w:numId w:val="23"/>
        </w:numPr>
        <w:tabs>
          <w:tab w:val="left" w:pos="1134"/>
        </w:tabs>
        <w:spacing w:after="0" w:line="240" w:lineRule="auto"/>
        <w:jc w:val="both"/>
        <w:rPr>
          <w:rStyle w:val="FontStyle60"/>
          <w:rFonts w:eastAsiaTheme="minorEastAsia"/>
          <w:sz w:val="24"/>
          <w:szCs w:val="24"/>
          <w:lang w:eastAsia="lv-LV" w:bidi="lo-LA"/>
        </w:rPr>
      </w:pPr>
      <w:r>
        <w:rPr>
          <w:rStyle w:val="FontStyle60"/>
          <w:rFonts w:eastAsiaTheme="minorEastAsia"/>
          <w:sz w:val="24"/>
          <w:szCs w:val="24"/>
          <w:lang w:eastAsia="lv-LV" w:bidi="lo-LA"/>
        </w:rPr>
        <w:t>J</w:t>
      </w:r>
      <w:r w:rsidR="00CC0226" w:rsidRPr="00A7159C">
        <w:rPr>
          <w:rStyle w:val="FontStyle60"/>
          <w:rFonts w:eastAsiaTheme="minorEastAsia"/>
          <w:sz w:val="24"/>
          <w:szCs w:val="24"/>
          <w:lang w:eastAsia="lv-LV" w:bidi="lo-LA"/>
        </w:rPr>
        <w:t>autājumu loks</w:t>
      </w:r>
      <w:r>
        <w:rPr>
          <w:rStyle w:val="FontStyle60"/>
          <w:rFonts w:eastAsiaTheme="minorEastAsia"/>
          <w:sz w:val="24"/>
          <w:szCs w:val="24"/>
          <w:lang w:eastAsia="lv-LV" w:bidi="lo-LA"/>
        </w:rPr>
        <w:t>,</w:t>
      </w:r>
      <w:r w:rsidR="00CC0226" w:rsidRPr="00A7159C">
        <w:rPr>
          <w:rStyle w:val="FontStyle60"/>
          <w:rFonts w:eastAsiaTheme="minorEastAsia"/>
          <w:sz w:val="24"/>
          <w:szCs w:val="24"/>
          <w:lang w:eastAsia="lv-LV" w:bidi="lo-LA"/>
        </w:rPr>
        <w:t xml:space="preserve"> </w:t>
      </w:r>
      <w:r>
        <w:rPr>
          <w:rStyle w:val="FontStyle60"/>
          <w:rFonts w:eastAsiaTheme="minorEastAsia"/>
          <w:sz w:val="24"/>
          <w:szCs w:val="24"/>
          <w:lang w:eastAsia="lv-LV" w:bidi="lo-LA"/>
        </w:rPr>
        <w:t xml:space="preserve">kas analizējams izpildei </w:t>
      </w:r>
      <w:r w:rsidR="00800D03" w:rsidRPr="00A7159C">
        <w:rPr>
          <w:rStyle w:val="FontStyle60"/>
          <w:rFonts w:eastAsiaTheme="minorEastAsia"/>
          <w:sz w:val="24"/>
          <w:szCs w:val="24"/>
          <w:lang w:eastAsia="lv-LV" w:bidi="lo-LA"/>
        </w:rPr>
        <w:t>sadarbības teritorijā</w:t>
      </w:r>
      <w:r>
        <w:rPr>
          <w:rStyle w:val="FontStyle60"/>
          <w:rFonts w:eastAsiaTheme="minorEastAsia"/>
          <w:sz w:val="24"/>
          <w:szCs w:val="24"/>
          <w:lang w:eastAsia="lv-LV" w:bidi="lo-LA"/>
        </w:rPr>
        <w:t xml:space="preserve"> kopumā</w:t>
      </w:r>
      <w:r w:rsidR="00022E8F" w:rsidRPr="00A7159C">
        <w:rPr>
          <w:rStyle w:val="FontStyle60"/>
          <w:rFonts w:eastAsiaTheme="minorEastAsia"/>
          <w:sz w:val="24"/>
          <w:szCs w:val="24"/>
          <w:lang w:eastAsia="lv-LV" w:bidi="lo-LA"/>
        </w:rPr>
        <w:t>:</w:t>
      </w:r>
    </w:p>
    <w:p w:rsidR="000109AC" w:rsidRPr="00A7159C" w:rsidRDefault="000F6701" w:rsidP="004379B8">
      <w:pPr>
        <w:pStyle w:val="ListParagraph"/>
        <w:numPr>
          <w:ilvl w:val="1"/>
          <w:numId w:val="22"/>
        </w:numPr>
        <w:tabs>
          <w:tab w:val="left" w:pos="1134"/>
        </w:tabs>
        <w:spacing w:after="0" w:line="240" w:lineRule="auto"/>
        <w:ind w:left="1134" w:hanging="425"/>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izglītības</w:t>
      </w:r>
      <w:r w:rsidR="00787872" w:rsidRPr="00A7159C">
        <w:rPr>
          <w:rStyle w:val="FontStyle60"/>
          <w:rFonts w:eastAsiaTheme="minorEastAsia"/>
          <w:sz w:val="24"/>
          <w:szCs w:val="24"/>
          <w:lang w:eastAsia="lv-LV" w:bidi="lo-LA"/>
        </w:rPr>
        <w:t>, kultūras un sporta</w:t>
      </w:r>
      <w:r w:rsidRPr="00A7159C">
        <w:rPr>
          <w:rStyle w:val="FontStyle60"/>
          <w:rFonts w:eastAsiaTheme="minorEastAsia"/>
          <w:sz w:val="24"/>
          <w:szCs w:val="24"/>
          <w:lang w:eastAsia="lv-LV" w:bidi="lo-LA"/>
        </w:rPr>
        <w:t xml:space="preserve"> iestāžu tīkl</w:t>
      </w:r>
      <w:r w:rsidR="00787872" w:rsidRPr="00A7159C">
        <w:rPr>
          <w:rStyle w:val="FontStyle60"/>
          <w:rFonts w:eastAsiaTheme="minorEastAsia"/>
          <w:sz w:val="24"/>
          <w:szCs w:val="24"/>
          <w:lang w:eastAsia="lv-LV" w:bidi="lo-LA"/>
        </w:rPr>
        <w:t>s</w:t>
      </w:r>
      <w:r w:rsidRPr="00A7159C">
        <w:rPr>
          <w:rStyle w:val="FontStyle60"/>
          <w:rFonts w:eastAsiaTheme="minorEastAsia"/>
          <w:sz w:val="24"/>
          <w:szCs w:val="24"/>
          <w:lang w:eastAsia="lv-LV" w:bidi="lo-LA"/>
        </w:rPr>
        <w:t>;</w:t>
      </w:r>
    </w:p>
    <w:p w:rsidR="000109AC" w:rsidRPr="00A7159C" w:rsidRDefault="000F6701" w:rsidP="004379B8">
      <w:pPr>
        <w:pStyle w:val="ListParagraph"/>
        <w:numPr>
          <w:ilvl w:val="1"/>
          <w:numId w:val="22"/>
        </w:numPr>
        <w:tabs>
          <w:tab w:val="left" w:pos="1134"/>
        </w:tabs>
        <w:spacing w:after="0" w:line="240" w:lineRule="auto"/>
        <w:ind w:left="1134" w:hanging="425"/>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 xml:space="preserve">veselības aprūpes </w:t>
      </w:r>
      <w:r w:rsidR="00B73599">
        <w:rPr>
          <w:rStyle w:val="FontStyle60"/>
          <w:rFonts w:eastAsiaTheme="minorEastAsia"/>
          <w:sz w:val="24"/>
          <w:szCs w:val="24"/>
          <w:lang w:eastAsia="lv-LV" w:bidi="lo-LA"/>
        </w:rPr>
        <w:t xml:space="preserve">iestāžu </w:t>
      </w:r>
      <w:r w:rsidRPr="00A7159C">
        <w:rPr>
          <w:rStyle w:val="FontStyle60"/>
          <w:rFonts w:eastAsiaTheme="minorEastAsia"/>
          <w:sz w:val="24"/>
          <w:szCs w:val="24"/>
          <w:lang w:eastAsia="lv-LV" w:bidi="lo-LA"/>
        </w:rPr>
        <w:t>tīkl</w:t>
      </w:r>
      <w:r w:rsidR="00787872" w:rsidRPr="00A7159C">
        <w:rPr>
          <w:rStyle w:val="FontStyle60"/>
          <w:rFonts w:eastAsiaTheme="minorEastAsia"/>
          <w:sz w:val="24"/>
          <w:szCs w:val="24"/>
          <w:lang w:eastAsia="lv-LV" w:bidi="lo-LA"/>
        </w:rPr>
        <w:t>s</w:t>
      </w:r>
      <w:r w:rsidRPr="00A7159C">
        <w:rPr>
          <w:rStyle w:val="FontStyle60"/>
          <w:rFonts w:eastAsiaTheme="minorEastAsia"/>
          <w:sz w:val="24"/>
          <w:szCs w:val="24"/>
          <w:lang w:eastAsia="lv-LV" w:bidi="lo-LA"/>
        </w:rPr>
        <w:t>;</w:t>
      </w:r>
    </w:p>
    <w:p w:rsidR="000109AC" w:rsidRPr="00A7159C" w:rsidRDefault="000F6701" w:rsidP="004379B8">
      <w:pPr>
        <w:pStyle w:val="ListParagraph"/>
        <w:numPr>
          <w:ilvl w:val="1"/>
          <w:numId w:val="22"/>
        </w:numPr>
        <w:tabs>
          <w:tab w:val="left" w:pos="1134"/>
        </w:tabs>
        <w:spacing w:after="0" w:line="240" w:lineRule="auto"/>
        <w:ind w:left="1134" w:hanging="425"/>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sociāl</w:t>
      </w:r>
      <w:r w:rsidR="00787872" w:rsidRPr="00A7159C">
        <w:rPr>
          <w:rStyle w:val="FontStyle60"/>
          <w:rFonts w:eastAsiaTheme="minorEastAsia"/>
          <w:sz w:val="24"/>
          <w:szCs w:val="24"/>
          <w:lang w:eastAsia="lv-LV" w:bidi="lo-LA"/>
        </w:rPr>
        <w:t>o</w:t>
      </w:r>
      <w:r w:rsidRPr="00A7159C">
        <w:rPr>
          <w:rStyle w:val="FontStyle60"/>
          <w:rFonts w:eastAsiaTheme="minorEastAsia"/>
          <w:sz w:val="24"/>
          <w:szCs w:val="24"/>
          <w:lang w:eastAsia="lv-LV" w:bidi="lo-LA"/>
        </w:rPr>
        <w:t xml:space="preserve"> aprūp</w:t>
      </w:r>
      <w:r w:rsidR="00787872" w:rsidRPr="00A7159C">
        <w:rPr>
          <w:rStyle w:val="FontStyle60"/>
          <w:rFonts w:eastAsiaTheme="minorEastAsia"/>
          <w:sz w:val="24"/>
          <w:szCs w:val="24"/>
          <w:lang w:eastAsia="lv-LV" w:bidi="lo-LA"/>
        </w:rPr>
        <w:t>e</w:t>
      </w:r>
      <w:r w:rsidRPr="00A7159C">
        <w:rPr>
          <w:rStyle w:val="FontStyle60"/>
          <w:rFonts w:eastAsiaTheme="minorEastAsia"/>
          <w:sz w:val="24"/>
          <w:szCs w:val="24"/>
          <w:lang w:eastAsia="lv-LV" w:bidi="lo-LA"/>
        </w:rPr>
        <w:t>s iestāžu tīkl</w:t>
      </w:r>
      <w:r w:rsidR="00787872" w:rsidRPr="00A7159C">
        <w:rPr>
          <w:rStyle w:val="FontStyle60"/>
          <w:rFonts w:eastAsiaTheme="minorEastAsia"/>
          <w:sz w:val="24"/>
          <w:szCs w:val="24"/>
          <w:lang w:eastAsia="lv-LV" w:bidi="lo-LA"/>
        </w:rPr>
        <w:t>s</w:t>
      </w:r>
      <w:r w:rsidRPr="00A7159C">
        <w:rPr>
          <w:rStyle w:val="FontStyle60"/>
          <w:rFonts w:eastAsiaTheme="minorEastAsia"/>
          <w:sz w:val="24"/>
          <w:szCs w:val="24"/>
          <w:lang w:eastAsia="lv-LV" w:bidi="lo-LA"/>
        </w:rPr>
        <w:t>;</w:t>
      </w:r>
    </w:p>
    <w:p w:rsidR="000109AC" w:rsidRPr="00A7159C" w:rsidRDefault="000F6701" w:rsidP="004379B8">
      <w:pPr>
        <w:pStyle w:val="ListParagraph"/>
        <w:numPr>
          <w:ilvl w:val="1"/>
          <w:numId w:val="22"/>
        </w:numPr>
        <w:tabs>
          <w:tab w:val="left" w:pos="1134"/>
        </w:tabs>
        <w:spacing w:after="0" w:line="240" w:lineRule="auto"/>
        <w:ind w:left="1134" w:hanging="425"/>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ceļa infrastruktūras attīstības tīkl</w:t>
      </w:r>
      <w:r w:rsidR="00787872" w:rsidRPr="00A7159C">
        <w:rPr>
          <w:rStyle w:val="FontStyle60"/>
          <w:rFonts w:eastAsiaTheme="minorEastAsia"/>
          <w:sz w:val="24"/>
          <w:szCs w:val="24"/>
          <w:lang w:eastAsia="lv-LV" w:bidi="lo-LA"/>
        </w:rPr>
        <w:t>s</w:t>
      </w:r>
      <w:r w:rsidRPr="00A7159C">
        <w:rPr>
          <w:rStyle w:val="FontStyle60"/>
          <w:rFonts w:eastAsiaTheme="minorEastAsia"/>
          <w:sz w:val="24"/>
          <w:szCs w:val="24"/>
          <w:lang w:eastAsia="lv-LV" w:bidi="lo-LA"/>
        </w:rPr>
        <w:t>;</w:t>
      </w:r>
    </w:p>
    <w:p w:rsidR="000109AC" w:rsidRPr="00A7159C" w:rsidRDefault="000F6701" w:rsidP="004379B8">
      <w:pPr>
        <w:pStyle w:val="ListParagraph"/>
        <w:numPr>
          <w:ilvl w:val="1"/>
          <w:numId w:val="22"/>
        </w:numPr>
        <w:tabs>
          <w:tab w:val="left" w:pos="1134"/>
        </w:tabs>
        <w:spacing w:after="0" w:line="240" w:lineRule="auto"/>
        <w:ind w:left="1134" w:hanging="425"/>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sabiedriskā transporta nodrošinājuma tīkl</w:t>
      </w:r>
      <w:r w:rsidR="00787872" w:rsidRPr="00A7159C">
        <w:rPr>
          <w:rStyle w:val="FontStyle60"/>
          <w:rFonts w:eastAsiaTheme="minorEastAsia"/>
          <w:sz w:val="24"/>
          <w:szCs w:val="24"/>
          <w:lang w:eastAsia="lv-LV" w:bidi="lo-LA"/>
        </w:rPr>
        <w:t>s</w:t>
      </w:r>
      <w:r w:rsidRPr="00A7159C">
        <w:rPr>
          <w:rStyle w:val="FontStyle60"/>
          <w:rFonts w:eastAsiaTheme="minorEastAsia"/>
          <w:sz w:val="24"/>
          <w:szCs w:val="24"/>
          <w:lang w:eastAsia="lv-LV" w:bidi="lo-LA"/>
        </w:rPr>
        <w:t>;</w:t>
      </w:r>
    </w:p>
    <w:p w:rsidR="00787872" w:rsidRPr="00A7159C" w:rsidRDefault="00787872" w:rsidP="004379B8">
      <w:pPr>
        <w:pStyle w:val="ListParagraph"/>
        <w:numPr>
          <w:ilvl w:val="1"/>
          <w:numId w:val="22"/>
        </w:numPr>
        <w:tabs>
          <w:tab w:val="left" w:pos="1134"/>
        </w:tabs>
        <w:spacing w:after="0" w:line="240" w:lineRule="auto"/>
        <w:ind w:left="1134" w:hanging="425"/>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komunālās saimniecības tīkls;</w:t>
      </w:r>
    </w:p>
    <w:p w:rsidR="000109AC" w:rsidRPr="00A7159C" w:rsidRDefault="000F6701" w:rsidP="004379B8">
      <w:pPr>
        <w:pStyle w:val="ListParagraph"/>
        <w:numPr>
          <w:ilvl w:val="1"/>
          <w:numId w:val="22"/>
        </w:numPr>
        <w:tabs>
          <w:tab w:val="left" w:pos="1134"/>
        </w:tabs>
        <w:spacing w:after="0" w:line="240" w:lineRule="auto"/>
        <w:ind w:left="1134" w:hanging="425"/>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valsts pārvaldes vienoto klientu apkalpošanas centru tīkl</w:t>
      </w:r>
      <w:r w:rsidR="00787872" w:rsidRPr="00A7159C">
        <w:rPr>
          <w:rStyle w:val="FontStyle60"/>
          <w:rFonts w:eastAsiaTheme="minorEastAsia"/>
          <w:sz w:val="24"/>
          <w:szCs w:val="24"/>
          <w:lang w:eastAsia="lv-LV" w:bidi="lo-LA"/>
        </w:rPr>
        <w:t>s</w:t>
      </w:r>
      <w:r w:rsidRPr="00A7159C">
        <w:rPr>
          <w:rStyle w:val="FontStyle60"/>
          <w:rFonts w:eastAsiaTheme="minorEastAsia"/>
          <w:sz w:val="24"/>
          <w:szCs w:val="24"/>
          <w:lang w:eastAsia="lv-LV" w:bidi="lo-LA"/>
        </w:rPr>
        <w:t xml:space="preserve"> un tajā sniegto pakalpojumu apjom</w:t>
      </w:r>
      <w:r w:rsidR="00787872" w:rsidRPr="00A7159C">
        <w:rPr>
          <w:rStyle w:val="FontStyle60"/>
          <w:rFonts w:eastAsiaTheme="minorEastAsia"/>
          <w:sz w:val="24"/>
          <w:szCs w:val="24"/>
          <w:lang w:eastAsia="lv-LV" w:bidi="lo-LA"/>
        </w:rPr>
        <w:t>s</w:t>
      </w:r>
      <w:r w:rsidRPr="00A7159C">
        <w:rPr>
          <w:rStyle w:val="FontStyle60"/>
          <w:rFonts w:eastAsiaTheme="minorEastAsia"/>
          <w:sz w:val="24"/>
          <w:szCs w:val="24"/>
          <w:lang w:eastAsia="lv-LV" w:bidi="lo-LA"/>
        </w:rPr>
        <w:t>;</w:t>
      </w:r>
    </w:p>
    <w:p w:rsidR="000109AC" w:rsidRPr="00A7159C" w:rsidRDefault="00B73599" w:rsidP="004379B8">
      <w:pPr>
        <w:pStyle w:val="ListParagraph"/>
        <w:numPr>
          <w:ilvl w:val="1"/>
          <w:numId w:val="22"/>
        </w:numPr>
        <w:tabs>
          <w:tab w:val="left" w:pos="1134"/>
        </w:tabs>
        <w:spacing w:after="0" w:line="240" w:lineRule="auto"/>
        <w:ind w:left="1134" w:hanging="425"/>
        <w:jc w:val="both"/>
        <w:rPr>
          <w:rStyle w:val="FontStyle60"/>
          <w:rFonts w:eastAsiaTheme="minorEastAsia"/>
          <w:sz w:val="24"/>
          <w:szCs w:val="24"/>
          <w:lang w:eastAsia="lv-LV" w:bidi="lo-LA"/>
        </w:rPr>
      </w:pPr>
      <w:r>
        <w:rPr>
          <w:rStyle w:val="FontStyle60"/>
          <w:rFonts w:eastAsiaTheme="minorEastAsia"/>
          <w:sz w:val="24"/>
          <w:szCs w:val="24"/>
          <w:lang w:eastAsia="lv-LV" w:bidi="lo-LA"/>
        </w:rPr>
        <w:t>uzņēmējdarbības veicināšana</w:t>
      </w:r>
      <w:r w:rsidR="000F6701" w:rsidRPr="00A7159C">
        <w:rPr>
          <w:rStyle w:val="FontStyle60"/>
          <w:rFonts w:eastAsiaTheme="minorEastAsia"/>
          <w:sz w:val="24"/>
          <w:szCs w:val="24"/>
          <w:lang w:eastAsia="lv-LV" w:bidi="lo-LA"/>
        </w:rPr>
        <w:t xml:space="preserve"> un </w:t>
      </w:r>
      <w:r>
        <w:rPr>
          <w:rStyle w:val="FontStyle60"/>
          <w:rFonts w:eastAsiaTheme="minorEastAsia"/>
          <w:sz w:val="24"/>
          <w:szCs w:val="24"/>
          <w:lang w:eastAsia="lv-LV" w:bidi="lo-LA"/>
        </w:rPr>
        <w:t>teritorijas ekonomiskā attīstība</w:t>
      </w:r>
      <w:r w:rsidR="00A9773F">
        <w:rPr>
          <w:rStyle w:val="FontStyle60"/>
          <w:rFonts w:eastAsiaTheme="minorEastAsia"/>
          <w:sz w:val="24"/>
          <w:szCs w:val="24"/>
          <w:lang w:eastAsia="lv-LV" w:bidi="lo-LA"/>
        </w:rPr>
        <w:t>.</w:t>
      </w:r>
    </w:p>
    <w:p w:rsidR="00577858" w:rsidRPr="00A7159C" w:rsidRDefault="00577858" w:rsidP="00577858">
      <w:pPr>
        <w:pStyle w:val="ListParagraph"/>
        <w:tabs>
          <w:tab w:val="left" w:pos="1134"/>
        </w:tabs>
        <w:spacing w:after="0" w:line="240" w:lineRule="auto"/>
        <w:ind w:left="1134"/>
        <w:jc w:val="both"/>
        <w:rPr>
          <w:rStyle w:val="FontStyle60"/>
          <w:rFonts w:eastAsiaTheme="minorEastAsia"/>
          <w:sz w:val="24"/>
          <w:szCs w:val="24"/>
          <w:lang w:eastAsia="lv-LV" w:bidi="lo-LA"/>
        </w:rPr>
      </w:pPr>
    </w:p>
    <w:p w:rsidR="004B570B" w:rsidRDefault="00800D03" w:rsidP="004B570B">
      <w:pPr>
        <w:pStyle w:val="ListParagraph"/>
        <w:numPr>
          <w:ilvl w:val="0"/>
          <w:numId w:val="23"/>
        </w:numPr>
        <w:tabs>
          <w:tab w:val="left" w:pos="1560"/>
        </w:tabs>
        <w:spacing w:after="0" w:line="240" w:lineRule="auto"/>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 xml:space="preserve">Sagatavot vērtējumu, kuras pašvaldību funkcijas lietderīgāk un racionālāk īstenot </w:t>
      </w:r>
      <w:r w:rsidR="00BD5699" w:rsidRPr="00A7159C">
        <w:rPr>
          <w:rStyle w:val="FontStyle60"/>
          <w:rFonts w:eastAsiaTheme="minorEastAsia"/>
          <w:sz w:val="24"/>
          <w:szCs w:val="24"/>
          <w:lang w:eastAsia="lv-LV" w:bidi="lo-LA"/>
        </w:rPr>
        <w:t xml:space="preserve">pašvaldībām </w:t>
      </w:r>
      <w:r w:rsidR="00CD5FD6">
        <w:rPr>
          <w:rStyle w:val="FontStyle60"/>
          <w:rFonts w:eastAsiaTheme="minorEastAsia"/>
          <w:sz w:val="24"/>
          <w:szCs w:val="24"/>
          <w:lang w:eastAsia="lv-LV" w:bidi="lo-LA"/>
        </w:rPr>
        <w:t>k</w:t>
      </w:r>
      <w:r w:rsidR="00875CB0">
        <w:rPr>
          <w:rStyle w:val="FontStyle60"/>
          <w:rFonts w:eastAsiaTheme="minorEastAsia"/>
          <w:sz w:val="24"/>
          <w:szCs w:val="24"/>
          <w:lang w:eastAsia="lv-LV" w:bidi="lo-LA"/>
        </w:rPr>
        <w:t>opdarbībā sadarbības teritorij</w:t>
      </w:r>
      <w:r w:rsidR="00BD5699" w:rsidRPr="00A7159C">
        <w:rPr>
          <w:rStyle w:val="FontStyle60"/>
          <w:rFonts w:eastAsiaTheme="minorEastAsia"/>
          <w:sz w:val="24"/>
          <w:szCs w:val="24"/>
          <w:lang w:eastAsia="lv-LV" w:bidi="lo-LA"/>
        </w:rPr>
        <w:t xml:space="preserve">ā, ietverot arī </w:t>
      </w:r>
      <w:r w:rsidR="00DC08A1" w:rsidRPr="00A7159C">
        <w:rPr>
          <w:rStyle w:val="FontStyle60"/>
          <w:rFonts w:eastAsiaTheme="minorEastAsia"/>
          <w:sz w:val="24"/>
          <w:szCs w:val="24"/>
          <w:lang w:eastAsia="lv-LV" w:bidi="lo-LA"/>
        </w:rPr>
        <w:t xml:space="preserve">valsts tiešās pārvaldes </w:t>
      </w:r>
      <w:r w:rsidR="00BD5699" w:rsidRPr="00A7159C">
        <w:rPr>
          <w:rStyle w:val="FontStyle60"/>
          <w:rFonts w:eastAsiaTheme="minorEastAsia"/>
          <w:sz w:val="24"/>
          <w:szCs w:val="24"/>
          <w:lang w:eastAsia="lv-LV" w:bidi="lo-LA"/>
        </w:rPr>
        <w:t>funkciju decentralizācijas aspektus.</w:t>
      </w:r>
      <w:r w:rsidRPr="00A7159C">
        <w:rPr>
          <w:rStyle w:val="FontStyle60"/>
          <w:rFonts w:eastAsiaTheme="minorEastAsia"/>
          <w:sz w:val="24"/>
          <w:szCs w:val="24"/>
          <w:lang w:eastAsia="lv-LV" w:bidi="lo-LA"/>
        </w:rPr>
        <w:t xml:space="preserve"> </w:t>
      </w:r>
    </w:p>
    <w:p w:rsidR="004B570B" w:rsidRDefault="004B570B" w:rsidP="004B570B">
      <w:pPr>
        <w:pStyle w:val="ListParagraph"/>
        <w:tabs>
          <w:tab w:val="left" w:pos="1560"/>
        </w:tabs>
        <w:spacing w:after="0" w:line="240" w:lineRule="auto"/>
        <w:jc w:val="both"/>
        <w:rPr>
          <w:rStyle w:val="FontStyle60"/>
          <w:rFonts w:eastAsiaTheme="minorEastAsia"/>
          <w:sz w:val="24"/>
          <w:szCs w:val="24"/>
          <w:lang w:eastAsia="lv-LV" w:bidi="lo-LA"/>
        </w:rPr>
      </w:pPr>
    </w:p>
    <w:p w:rsidR="00BB3F6B" w:rsidRDefault="00BB3F6B" w:rsidP="004B570B">
      <w:pPr>
        <w:pStyle w:val="ListParagraph"/>
        <w:numPr>
          <w:ilvl w:val="0"/>
          <w:numId w:val="23"/>
        </w:numPr>
        <w:tabs>
          <w:tab w:val="left" w:pos="1560"/>
        </w:tabs>
        <w:spacing w:after="0" w:line="240" w:lineRule="auto"/>
        <w:jc w:val="both"/>
        <w:rPr>
          <w:rStyle w:val="FontStyle60"/>
          <w:rFonts w:eastAsiaTheme="minorEastAsia"/>
          <w:sz w:val="24"/>
          <w:szCs w:val="24"/>
          <w:lang w:eastAsia="lv-LV" w:bidi="lo-LA"/>
        </w:rPr>
      </w:pPr>
      <w:r w:rsidRPr="004B570B">
        <w:rPr>
          <w:rStyle w:val="FontStyle60"/>
          <w:rFonts w:eastAsiaTheme="minorEastAsia"/>
          <w:sz w:val="24"/>
          <w:szCs w:val="24"/>
          <w:lang w:eastAsia="lv-LV" w:bidi="lo-LA"/>
        </w:rPr>
        <w:t>Sadarbības teritoriju izveides jautājumu vērtēt kopsakarīb</w:t>
      </w:r>
      <w:r w:rsidR="004B570B" w:rsidRPr="004B570B">
        <w:rPr>
          <w:rStyle w:val="FontStyle60"/>
          <w:rFonts w:eastAsiaTheme="minorEastAsia"/>
          <w:sz w:val="24"/>
          <w:szCs w:val="24"/>
          <w:lang w:eastAsia="lv-LV" w:bidi="lo-LA"/>
        </w:rPr>
        <w:t>ā</w:t>
      </w:r>
      <w:r w:rsidRPr="004B570B">
        <w:rPr>
          <w:rStyle w:val="FontStyle60"/>
          <w:rFonts w:eastAsiaTheme="minorEastAsia"/>
          <w:sz w:val="24"/>
          <w:szCs w:val="24"/>
          <w:lang w:eastAsia="lv-LV" w:bidi="lo-LA"/>
        </w:rPr>
        <w:t xml:space="preserve"> ar plānotajām reformām</w:t>
      </w:r>
      <w:r w:rsidR="004B570B" w:rsidRPr="004B570B">
        <w:rPr>
          <w:rStyle w:val="FontStyle60"/>
          <w:rFonts w:eastAsiaTheme="minorEastAsia"/>
          <w:sz w:val="24"/>
          <w:szCs w:val="24"/>
          <w:lang w:eastAsia="lv-LV" w:bidi="lo-LA"/>
        </w:rPr>
        <w:t xml:space="preserve"> izglītības, </w:t>
      </w:r>
      <w:r w:rsidRPr="004B570B">
        <w:rPr>
          <w:rStyle w:val="FontStyle60"/>
          <w:rFonts w:eastAsiaTheme="minorEastAsia"/>
          <w:sz w:val="24"/>
          <w:szCs w:val="24"/>
          <w:lang w:eastAsia="lv-LV" w:bidi="lo-LA"/>
        </w:rPr>
        <w:t xml:space="preserve">veselības </w:t>
      </w:r>
      <w:r w:rsidR="00A9773F">
        <w:rPr>
          <w:rStyle w:val="FontStyle60"/>
          <w:rFonts w:eastAsiaTheme="minorEastAsia"/>
          <w:sz w:val="24"/>
          <w:szCs w:val="24"/>
          <w:lang w:eastAsia="lv-LV" w:bidi="lo-LA"/>
        </w:rPr>
        <w:t xml:space="preserve">un </w:t>
      </w:r>
      <w:r w:rsidR="004B570B" w:rsidRPr="004B570B">
        <w:rPr>
          <w:rStyle w:val="FontStyle60"/>
          <w:rFonts w:eastAsiaTheme="minorEastAsia"/>
          <w:sz w:val="24"/>
          <w:szCs w:val="24"/>
          <w:lang w:eastAsia="lv-LV" w:bidi="lo-LA"/>
        </w:rPr>
        <w:t>nodokļu politikas jomā.</w:t>
      </w:r>
    </w:p>
    <w:p w:rsidR="004B570B" w:rsidRPr="004B570B" w:rsidRDefault="004B570B" w:rsidP="004B570B">
      <w:pPr>
        <w:pStyle w:val="ListParagraph"/>
        <w:rPr>
          <w:rStyle w:val="FontStyle60"/>
          <w:rFonts w:eastAsiaTheme="minorEastAsia"/>
          <w:sz w:val="24"/>
          <w:szCs w:val="24"/>
          <w:lang w:eastAsia="lv-LV" w:bidi="lo-LA"/>
        </w:rPr>
      </w:pPr>
    </w:p>
    <w:p w:rsidR="004B570B" w:rsidRPr="004B570B" w:rsidRDefault="004B570B" w:rsidP="004B570B">
      <w:pPr>
        <w:pStyle w:val="ListParagraph"/>
        <w:numPr>
          <w:ilvl w:val="0"/>
          <w:numId w:val="23"/>
        </w:numPr>
        <w:jc w:val="both"/>
        <w:rPr>
          <w:rStyle w:val="FontStyle60"/>
          <w:rFonts w:eastAsiaTheme="minorEastAsia"/>
          <w:sz w:val="24"/>
          <w:szCs w:val="24"/>
          <w:lang w:eastAsia="lv-LV" w:bidi="lo-LA"/>
        </w:rPr>
      </w:pPr>
      <w:r w:rsidRPr="004B570B">
        <w:rPr>
          <w:rStyle w:val="FontStyle60"/>
          <w:rFonts w:eastAsiaTheme="minorEastAsia"/>
          <w:sz w:val="24"/>
          <w:szCs w:val="24"/>
          <w:lang w:eastAsia="lv-LV" w:bidi="lo-LA"/>
        </w:rPr>
        <w:t>Sadarbības teritoriju izveidē</w:t>
      </w:r>
      <w:r>
        <w:rPr>
          <w:rStyle w:val="FontStyle60"/>
          <w:rFonts w:eastAsiaTheme="minorEastAsia"/>
          <w:sz w:val="24"/>
          <w:szCs w:val="24"/>
          <w:lang w:eastAsia="lv-LV" w:bidi="lo-LA"/>
        </w:rPr>
        <w:t xml:space="preserve"> ņemt vērā Valsts kontroles 2017.gada revīzijas ziņojuma “</w:t>
      </w:r>
      <w:r w:rsidRPr="004B570B">
        <w:rPr>
          <w:rStyle w:val="FontStyle60"/>
          <w:rFonts w:eastAsiaTheme="minorEastAsia"/>
          <w:sz w:val="24"/>
          <w:szCs w:val="24"/>
          <w:lang w:eastAsia="lv-LV" w:bidi="lo-LA"/>
        </w:rPr>
        <w:t>Vai novadu pašvaldības nodrošina pakalpojumus iedzīvotājiem par samērīgām izmaksām?</w:t>
      </w:r>
      <w:r>
        <w:rPr>
          <w:rStyle w:val="FontStyle60"/>
          <w:rFonts w:eastAsiaTheme="minorEastAsia"/>
          <w:sz w:val="24"/>
          <w:szCs w:val="24"/>
          <w:lang w:eastAsia="lv-LV" w:bidi="lo-LA"/>
        </w:rPr>
        <w:t>” secinājumus un ieteikumus.</w:t>
      </w:r>
    </w:p>
    <w:p w:rsidR="000109AC" w:rsidRPr="00A7159C" w:rsidRDefault="000109AC" w:rsidP="000109AC">
      <w:pPr>
        <w:spacing w:after="0" w:line="240" w:lineRule="auto"/>
        <w:jc w:val="both"/>
        <w:rPr>
          <w:rStyle w:val="FontStyle60"/>
          <w:rFonts w:eastAsiaTheme="minorEastAsia"/>
          <w:sz w:val="24"/>
          <w:szCs w:val="24"/>
          <w:lang w:eastAsia="lv-LV" w:bidi="lo-LA"/>
        </w:rPr>
      </w:pPr>
    </w:p>
    <w:p w:rsidR="00DC08A1" w:rsidRPr="00A7159C" w:rsidRDefault="00DC08A1" w:rsidP="0045346B">
      <w:pPr>
        <w:pStyle w:val="ListParagraph"/>
        <w:numPr>
          <w:ilvl w:val="0"/>
          <w:numId w:val="23"/>
        </w:numPr>
        <w:spacing w:after="0" w:line="240" w:lineRule="auto"/>
        <w:jc w:val="both"/>
        <w:rPr>
          <w:rStyle w:val="FontStyle60"/>
          <w:rFonts w:eastAsiaTheme="minorEastAsia"/>
          <w:b/>
          <w:sz w:val="24"/>
          <w:szCs w:val="24"/>
          <w:lang w:eastAsia="lv-LV" w:bidi="lo-LA"/>
        </w:rPr>
      </w:pPr>
      <w:r w:rsidRPr="00A7159C">
        <w:rPr>
          <w:rStyle w:val="FontStyle60"/>
          <w:rFonts w:eastAsiaTheme="minorEastAsia"/>
          <w:sz w:val="24"/>
          <w:szCs w:val="24"/>
          <w:lang w:eastAsia="lv-LV" w:bidi="lo-LA"/>
        </w:rPr>
        <w:t>Līdz 2017.gada 1.septembrim:</w:t>
      </w:r>
    </w:p>
    <w:p w:rsidR="00A7159C" w:rsidRDefault="0045346B" w:rsidP="004379B8">
      <w:pPr>
        <w:pStyle w:val="ListParagraph"/>
        <w:numPr>
          <w:ilvl w:val="2"/>
          <w:numId w:val="23"/>
        </w:numPr>
        <w:tabs>
          <w:tab w:val="left" w:pos="1418"/>
        </w:tabs>
        <w:ind w:left="1418" w:hanging="709"/>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S</w:t>
      </w:r>
      <w:r w:rsidR="00DC08A1" w:rsidRPr="00A7159C">
        <w:rPr>
          <w:rStyle w:val="FontStyle60"/>
          <w:rFonts w:eastAsiaTheme="minorEastAsia"/>
          <w:sz w:val="24"/>
          <w:szCs w:val="24"/>
          <w:lang w:eastAsia="lv-LV" w:bidi="lo-LA"/>
        </w:rPr>
        <w:t xml:space="preserve">agatavot </w:t>
      </w:r>
      <w:r w:rsidR="00224394">
        <w:rPr>
          <w:rStyle w:val="FontStyle60"/>
          <w:rFonts w:eastAsiaTheme="minorEastAsia"/>
          <w:sz w:val="24"/>
          <w:szCs w:val="24"/>
          <w:lang w:eastAsia="lv-LV" w:bidi="lo-LA"/>
        </w:rPr>
        <w:t xml:space="preserve">priekšlikumus </w:t>
      </w:r>
      <w:r w:rsidR="00DC08A1" w:rsidRPr="00A7159C">
        <w:rPr>
          <w:rStyle w:val="FontStyle60"/>
          <w:rFonts w:eastAsiaTheme="minorEastAsia"/>
          <w:sz w:val="24"/>
          <w:szCs w:val="24"/>
          <w:lang w:eastAsia="lv-LV" w:bidi="lo-LA"/>
        </w:rPr>
        <w:t>likumprojekt</w:t>
      </w:r>
      <w:r w:rsidR="00224394">
        <w:rPr>
          <w:rStyle w:val="FontStyle60"/>
          <w:rFonts w:eastAsiaTheme="minorEastAsia"/>
          <w:sz w:val="24"/>
          <w:szCs w:val="24"/>
          <w:lang w:eastAsia="lv-LV" w:bidi="lo-LA"/>
        </w:rPr>
        <w:t>am</w:t>
      </w:r>
      <w:r w:rsidR="00DC08A1" w:rsidRPr="00A7159C">
        <w:rPr>
          <w:rStyle w:val="FontStyle60"/>
          <w:rFonts w:eastAsiaTheme="minorEastAsia"/>
          <w:sz w:val="24"/>
          <w:szCs w:val="24"/>
          <w:lang w:eastAsia="lv-LV" w:bidi="lo-LA"/>
        </w:rPr>
        <w:t xml:space="preserve"> par sadarbības teritorijām un valsts tiešās pārvaldes un pašvaldību </w:t>
      </w:r>
      <w:r w:rsidRPr="00A7159C">
        <w:rPr>
          <w:rStyle w:val="FontStyle60"/>
          <w:rFonts w:eastAsiaTheme="minorEastAsia"/>
          <w:sz w:val="24"/>
          <w:szCs w:val="24"/>
          <w:lang w:eastAsia="lv-LV" w:bidi="lo-LA"/>
        </w:rPr>
        <w:t>institūciju kompetenci tajās.</w:t>
      </w:r>
    </w:p>
    <w:p w:rsidR="00DC08A1" w:rsidRDefault="0045346B" w:rsidP="004379B8">
      <w:pPr>
        <w:pStyle w:val="ListParagraph"/>
        <w:numPr>
          <w:ilvl w:val="2"/>
          <w:numId w:val="23"/>
        </w:numPr>
        <w:tabs>
          <w:tab w:val="left" w:pos="1418"/>
        </w:tabs>
        <w:ind w:left="1418" w:hanging="709"/>
        <w:jc w:val="both"/>
        <w:rPr>
          <w:rStyle w:val="FontStyle60"/>
          <w:rFonts w:eastAsiaTheme="minorEastAsia"/>
          <w:sz w:val="24"/>
          <w:szCs w:val="24"/>
          <w:lang w:eastAsia="lv-LV" w:bidi="lo-LA"/>
        </w:rPr>
      </w:pPr>
      <w:r w:rsidRPr="00A7159C">
        <w:rPr>
          <w:rStyle w:val="FontStyle60"/>
          <w:rFonts w:eastAsiaTheme="minorEastAsia"/>
          <w:sz w:val="24"/>
          <w:szCs w:val="24"/>
          <w:lang w:eastAsia="lv-LV" w:bidi="lo-LA"/>
        </w:rPr>
        <w:t>I</w:t>
      </w:r>
      <w:r w:rsidR="00DC08A1" w:rsidRPr="00A7159C">
        <w:rPr>
          <w:rStyle w:val="FontStyle60"/>
          <w:rFonts w:eastAsiaTheme="minorEastAsia"/>
          <w:sz w:val="24"/>
          <w:szCs w:val="24"/>
          <w:lang w:eastAsia="lv-LV" w:bidi="lo-LA"/>
        </w:rPr>
        <w:t xml:space="preserve">zvērtēt Reģionālās attīstības likuma nosacījumus par valsts tiešās pārvaldes iestāžu teritoriālo struktūru organizēšanu atbilstoši plānošanas reģionu teritorijām un nepieciešamības gadījumā sagatavot </w:t>
      </w:r>
      <w:r w:rsidRPr="00A7159C">
        <w:rPr>
          <w:rStyle w:val="FontStyle60"/>
          <w:rFonts w:eastAsiaTheme="minorEastAsia"/>
          <w:sz w:val="24"/>
          <w:szCs w:val="24"/>
          <w:lang w:eastAsia="lv-LV" w:bidi="lo-LA"/>
        </w:rPr>
        <w:t>priekšlikumus</w:t>
      </w:r>
      <w:r w:rsidR="00DC08A1" w:rsidRPr="00A7159C">
        <w:rPr>
          <w:rStyle w:val="FontStyle60"/>
          <w:rFonts w:eastAsiaTheme="minorEastAsia"/>
          <w:sz w:val="24"/>
          <w:szCs w:val="24"/>
          <w:lang w:eastAsia="lv-LV" w:bidi="lo-LA"/>
        </w:rPr>
        <w:t xml:space="preserve"> par nepieciešamajiem grozījumiem likumā. </w:t>
      </w:r>
    </w:p>
    <w:p w:rsidR="005506E3" w:rsidRDefault="005506E3" w:rsidP="00860CD1">
      <w:pPr>
        <w:rPr>
          <w:rStyle w:val="FontStyle60"/>
          <w:rFonts w:eastAsiaTheme="minorEastAsia"/>
          <w:lang w:eastAsia="lv-LV" w:bidi="lo-LA"/>
        </w:rPr>
      </w:pPr>
    </w:p>
    <w:p w:rsidR="005506E3" w:rsidRPr="005506E3" w:rsidRDefault="005506E3" w:rsidP="000A455E">
      <w:pPr>
        <w:spacing w:after="0" w:line="240" w:lineRule="auto"/>
        <w:jc w:val="both"/>
        <w:rPr>
          <w:rFonts w:ascii="Times New Roman" w:eastAsia="Calibri" w:hAnsi="Times New Roman" w:cs="Times New Roman"/>
          <w:sz w:val="24"/>
          <w:szCs w:val="24"/>
          <w:lang w:eastAsia="lv-LV"/>
        </w:rPr>
      </w:pPr>
      <w:r w:rsidRPr="005506E3">
        <w:rPr>
          <w:rFonts w:ascii="Times New Roman" w:eastAsia="Calibri" w:hAnsi="Times New Roman" w:cs="Times New Roman"/>
          <w:sz w:val="24"/>
          <w:szCs w:val="24"/>
          <w:lang w:eastAsia="lv-LV"/>
        </w:rPr>
        <w:t>Iesniedzējs:</w:t>
      </w:r>
    </w:p>
    <w:p w:rsidR="005506E3" w:rsidRDefault="005506E3" w:rsidP="000A455E">
      <w:pPr>
        <w:spacing w:after="0" w:line="240" w:lineRule="auto"/>
        <w:jc w:val="both"/>
        <w:rPr>
          <w:rFonts w:ascii="Times New Roman" w:eastAsia="Calibri" w:hAnsi="Times New Roman" w:cs="Times New Roman"/>
          <w:sz w:val="24"/>
          <w:szCs w:val="24"/>
          <w:lang w:eastAsia="lv-LV"/>
        </w:rPr>
      </w:pPr>
      <w:r w:rsidRPr="005506E3">
        <w:rPr>
          <w:rFonts w:ascii="Times New Roman" w:eastAsia="Calibri" w:hAnsi="Times New Roman" w:cs="Times New Roman"/>
          <w:sz w:val="24"/>
          <w:szCs w:val="24"/>
          <w:lang w:eastAsia="lv-LV"/>
        </w:rPr>
        <w:t xml:space="preserve">Vides aizsardzības un </w:t>
      </w:r>
    </w:p>
    <w:p w:rsidR="005506E3" w:rsidRPr="005506E3" w:rsidRDefault="005506E3" w:rsidP="000A455E">
      <w:pPr>
        <w:spacing w:after="0" w:line="240" w:lineRule="auto"/>
        <w:jc w:val="both"/>
        <w:rPr>
          <w:rFonts w:ascii="Times New Roman" w:eastAsia="Calibri" w:hAnsi="Times New Roman" w:cs="Times New Roman"/>
          <w:sz w:val="24"/>
          <w:szCs w:val="24"/>
          <w:lang w:eastAsia="lv-LV"/>
        </w:rPr>
      </w:pPr>
      <w:r w:rsidRPr="005506E3">
        <w:rPr>
          <w:rFonts w:ascii="Times New Roman" w:eastAsia="Calibri" w:hAnsi="Times New Roman" w:cs="Times New Roman"/>
          <w:sz w:val="24"/>
          <w:szCs w:val="24"/>
          <w:lang w:eastAsia="lv-LV"/>
        </w:rPr>
        <w:t>reģionālās attīstības</w:t>
      </w:r>
      <w:r>
        <w:rPr>
          <w:rFonts w:ascii="Times New Roman" w:eastAsia="Calibri" w:hAnsi="Times New Roman" w:cs="Times New Roman"/>
          <w:sz w:val="24"/>
          <w:szCs w:val="24"/>
          <w:lang w:eastAsia="lv-LV"/>
        </w:rPr>
        <w:t xml:space="preserve"> ministrs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0A455E">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 K.Gerhards</w:t>
      </w:r>
    </w:p>
    <w:p w:rsidR="005506E3" w:rsidRPr="005506E3" w:rsidRDefault="005506E3" w:rsidP="005506E3">
      <w:pPr>
        <w:spacing w:after="0" w:line="240" w:lineRule="auto"/>
        <w:ind w:firstLine="709"/>
        <w:jc w:val="both"/>
        <w:rPr>
          <w:rFonts w:ascii="Times New Roman" w:eastAsia="Calibri" w:hAnsi="Times New Roman" w:cs="Times New Roman"/>
          <w:sz w:val="24"/>
          <w:szCs w:val="24"/>
          <w:lang w:eastAsia="lv-LV"/>
        </w:rPr>
      </w:pPr>
    </w:p>
    <w:p w:rsidR="005506E3" w:rsidRPr="005506E3" w:rsidRDefault="005506E3" w:rsidP="005506E3">
      <w:pPr>
        <w:spacing w:after="0" w:line="240" w:lineRule="auto"/>
        <w:ind w:firstLine="709"/>
        <w:jc w:val="both"/>
        <w:rPr>
          <w:rFonts w:ascii="Times New Roman" w:eastAsia="Calibri" w:hAnsi="Times New Roman" w:cs="Times New Roman"/>
          <w:sz w:val="24"/>
          <w:szCs w:val="24"/>
          <w:lang w:eastAsia="lv-LV"/>
        </w:rPr>
      </w:pPr>
    </w:p>
    <w:p w:rsidR="005506E3" w:rsidRPr="005506E3" w:rsidRDefault="005506E3" w:rsidP="000A455E">
      <w:pPr>
        <w:spacing w:after="0" w:line="240" w:lineRule="auto"/>
        <w:jc w:val="both"/>
        <w:rPr>
          <w:rFonts w:ascii="Times New Roman" w:eastAsia="Calibri" w:hAnsi="Times New Roman" w:cs="Times New Roman"/>
          <w:sz w:val="24"/>
          <w:szCs w:val="24"/>
          <w:lang w:eastAsia="lv-LV"/>
        </w:rPr>
      </w:pPr>
      <w:r w:rsidRPr="005506E3">
        <w:rPr>
          <w:rFonts w:ascii="Times New Roman" w:eastAsia="Calibri" w:hAnsi="Times New Roman" w:cs="Times New Roman"/>
          <w:sz w:val="24"/>
          <w:szCs w:val="24"/>
          <w:lang w:eastAsia="lv-LV"/>
        </w:rPr>
        <w:t>Vīza: valsts sekretār</w:t>
      </w:r>
      <w:r>
        <w:rPr>
          <w:rFonts w:ascii="Times New Roman" w:eastAsia="Calibri" w:hAnsi="Times New Roman" w:cs="Times New Roman"/>
          <w:sz w:val="24"/>
          <w:szCs w:val="24"/>
          <w:lang w:eastAsia="lv-LV"/>
        </w:rPr>
        <w:t>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0A455E">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   R.Muciņš</w:t>
      </w:r>
    </w:p>
    <w:p w:rsidR="005506E3" w:rsidRPr="005506E3" w:rsidRDefault="005506E3" w:rsidP="005506E3">
      <w:pPr>
        <w:spacing w:after="0" w:line="240" w:lineRule="auto"/>
        <w:ind w:firstLine="709"/>
        <w:jc w:val="both"/>
        <w:rPr>
          <w:rFonts w:ascii="Times New Roman" w:eastAsia="Calibri" w:hAnsi="Times New Roman" w:cs="Times New Roman"/>
          <w:sz w:val="24"/>
          <w:szCs w:val="24"/>
          <w:lang w:eastAsia="lv-LV"/>
        </w:rPr>
      </w:pPr>
    </w:p>
    <w:p w:rsidR="005506E3" w:rsidRPr="000A455E" w:rsidRDefault="005506E3" w:rsidP="005506E3">
      <w:pPr>
        <w:tabs>
          <w:tab w:val="left" w:pos="3016"/>
        </w:tabs>
        <w:spacing w:after="0" w:line="240" w:lineRule="auto"/>
        <w:rPr>
          <w:rFonts w:ascii="Times New Roman" w:eastAsia="Times New Roman" w:hAnsi="Times New Roman" w:cs="Times New Roman"/>
          <w:sz w:val="20"/>
          <w:szCs w:val="20"/>
          <w:lang w:eastAsia="lv-LV"/>
        </w:rPr>
      </w:pPr>
      <w:r w:rsidRPr="000A455E">
        <w:rPr>
          <w:rFonts w:ascii="Times New Roman" w:eastAsia="Times New Roman" w:hAnsi="Times New Roman" w:cs="Times New Roman"/>
          <w:sz w:val="20"/>
          <w:szCs w:val="20"/>
          <w:lang w:eastAsia="lv-LV"/>
        </w:rPr>
        <w:t>2</w:t>
      </w:r>
      <w:r w:rsidR="00224394">
        <w:rPr>
          <w:rFonts w:ascii="Times New Roman" w:eastAsia="Times New Roman" w:hAnsi="Times New Roman" w:cs="Times New Roman"/>
          <w:sz w:val="20"/>
          <w:szCs w:val="20"/>
          <w:lang w:eastAsia="lv-LV"/>
        </w:rPr>
        <w:t>3</w:t>
      </w:r>
      <w:r w:rsidRPr="000A455E">
        <w:rPr>
          <w:rFonts w:ascii="Times New Roman" w:eastAsia="Times New Roman" w:hAnsi="Times New Roman" w:cs="Times New Roman"/>
          <w:sz w:val="20"/>
          <w:szCs w:val="20"/>
          <w:lang w:eastAsia="lv-LV"/>
        </w:rPr>
        <w:t xml:space="preserve">.03.2017. </w:t>
      </w:r>
      <w:r w:rsidR="00594C92">
        <w:rPr>
          <w:rFonts w:ascii="Times New Roman" w:eastAsia="Times New Roman" w:hAnsi="Times New Roman" w:cs="Times New Roman"/>
          <w:sz w:val="20"/>
          <w:szCs w:val="20"/>
          <w:lang w:eastAsia="lv-LV"/>
        </w:rPr>
        <w:t>8</w:t>
      </w:r>
      <w:r w:rsidRPr="000A455E">
        <w:rPr>
          <w:rFonts w:ascii="Times New Roman" w:eastAsia="Times New Roman" w:hAnsi="Times New Roman" w:cs="Times New Roman"/>
          <w:sz w:val="20"/>
          <w:szCs w:val="20"/>
          <w:lang w:eastAsia="lv-LV"/>
        </w:rPr>
        <w:t>:</w:t>
      </w:r>
      <w:r w:rsidR="00594C92">
        <w:rPr>
          <w:rFonts w:ascii="Times New Roman" w:eastAsia="Times New Roman" w:hAnsi="Times New Roman" w:cs="Times New Roman"/>
          <w:sz w:val="20"/>
          <w:szCs w:val="20"/>
          <w:lang w:eastAsia="lv-LV"/>
        </w:rPr>
        <w:t>00</w:t>
      </w:r>
    </w:p>
    <w:p w:rsidR="005506E3" w:rsidRPr="000A455E" w:rsidRDefault="005D13F6" w:rsidP="005506E3">
      <w:pPr>
        <w:tabs>
          <w:tab w:val="left" w:pos="3016"/>
        </w:tabs>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67</w:t>
      </w:r>
      <w:r w:rsidR="00DA0F82">
        <w:rPr>
          <w:rFonts w:ascii="Times New Roman" w:eastAsia="Times New Roman" w:hAnsi="Times New Roman" w:cs="Times New Roman"/>
          <w:sz w:val="20"/>
          <w:szCs w:val="20"/>
          <w:lang w:eastAsia="lv-LV"/>
        </w:rPr>
        <w:t>78</w:t>
      </w:r>
    </w:p>
    <w:p w:rsidR="005506E3" w:rsidRPr="000A455E" w:rsidRDefault="005506E3" w:rsidP="005506E3">
      <w:pPr>
        <w:tabs>
          <w:tab w:val="left" w:pos="3016"/>
        </w:tabs>
        <w:spacing w:after="0" w:line="240" w:lineRule="auto"/>
        <w:rPr>
          <w:rFonts w:ascii="Times New Roman" w:eastAsia="Times New Roman" w:hAnsi="Times New Roman" w:cs="Times New Roman"/>
          <w:sz w:val="20"/>
          <w:szCs w:val="20"/>
          <w:lang w:eastAsia="lv-LV"/>
        </w:rPr>
      </w:pPr>
      <w:r w:rsidRPr="000A455E">
        <w:rPr>
          <w:rFonts w:ascii="Times New Roman" w:eastAsia="Times New Roman" w:hAnsi="Times New Roman" w:cs="Times New Roman"/>
          <w:sz w:val="20"/>
          <w:szCs w:val="20"/>
          <w:lang w:eastAsia="lv-LV"/>
        </w:rPr>
        <w:t>A.Šults, 67026521</w:t>
      </w:r>
    </w:p>
    <w:p w:rsidR="00860CD1" w:rsidRPr="00594C92" w:rsidRDefault="00F641C1" w:rsidP="00594C92">
      <w:pPr>
        <w:tabs>
          <w:tab w:val="left" w:pos="3016"/>
        </w:tabs>
        <w:spacing w:after="0" w:line="240" w:lineRule="auto"/>
        <w:rPr>
          <w:rStyle w:val="FontStyle60"/>
          <w:rFonts w:eastAsia="Times New Roman"/>
          <w:sz w:val="20"/>
          <w:szCs w:val="20"/>
          <w:lang w:eastAsia="lv-LV"/>
        </w:rPr>
      </w:pPr>
      <w:hyperlink r:id="rId9" w:history="1">
        <w:r w:rsidR="00224394" w:rsidRPr="00EC7DA8">
          <w:rPr>
            <w:rStyle w:val="Hyperlink"/>
            <w:rFonts w:ascii="Times New Roman" w:eastAsia="Times New Roman" w:hAnsi="Times New Roman" w:cs="Times New Roman"/>
            <w:sz w:val="20"/>
            <w:szCs w:val="20"/>
            <w:lang w:eastAsia="lv-LV"/>
          </w:rPr>
          <w:t>arnis.sults@varam.gov.lv</w:t>
        </w:r>
      </w:hyperlink>
      <w:r w:rsidR="005506E3" w:rsidRPr="000A455E">
        <w:rPr>
          <w:rFonts w:ascii="Times New Roman" w:eastAsia="Times New Roman" w:hAnsi="Times New Roman" w:cs="Times New Roman"/>
          <w:sz w:val="20"/>
          <w:szCs w:val="20"/>
          <w:lang w:eastAsia="lv-LV"/>
        </w:rPr>
        <w:t xml:space="preserve"> </w:t>
      </w:r>
      <w:r w:rsidR="00860CD1">
        <w:rPr>
          <w:rStyle w:val="FontStyle60"/>
          <w:rFonts w:eastAsiaTheme="minorEastAsia"/>
          <w:lang w:eastAsia="lv-LV" w:bidi="lo-LA"/>
        </w:rPr>
        <w:br w:type="page"/>
      </w:r>
    </w:p>
    <w:p w:rsidR="00007F97" w:rsidRPr="00007F97" w:rsidRDefault="00007F97" w:rsidP="00007F97">
      <w:pPr>
        <w:tabs>
          <w:tab w:val="center" w:pos="4153"/>
          <w:tab w:val="right" w:pos="8306"/>
        </w:tabs>
        <w:spacing w:after="0" w:line="240" w:lineRule="auto"/>
        <w:jc w:val="right"/>
        <w:rPr>
          <w:rFonts w:ascii="Times New Roman" w:eastAsia="Times New Roman" w:hAnsi="Times New Roman" w:cs="Times New Roman"/>
          <w:sz w:val="20"/>
          <w:szCs w:val="20"/>
          <w:lang w:eastAsia="lv-LV"/>
        </w:rPr>
      </w:pPr>
      <w:r w:rsidRPr="00007F97">
        <w:rPr>
          <w:rFonts w:ascii="Times New Roman" w:eastAsia="Times New Roman" w:hAnsi="Times New Roman" w:cs="Times New Roman"/>
          <w:sz w:val="20"/>
          <w:szCs w:val="20"/>
          <w:lang w:eastAsia="lv-LV"/>
        </w:rPr>
        <w:lastRenderedPageBreak/>
        <w:t>Pielikums Nr.1</w:t>
      </w:r>
    </w:p>
    <w:p w:rsidR="00007F97" w:rsidRPr="00007F97" w:rsidRDefault="00920722" w:rsidP="00007F97">
      <w:pPr>
        <w:tabs>
          <w:tab w:val="center" w:pos="4153"/>
          <w:tab w:val="right" w:pos="8306"/>
        </w:tabs>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(statistikas dati par 2008.gadu, </w:t>
      </w:r>
      <w:r w:rsidR="00007F97" w:rsidRPr="00007F97">
        <w:rPr>
          <w:rFonts w:ascii="Times New Roman" w:eastAsia="Times New Roman" w:hAnsi="Times New Roman" w:cs="Times New Roman"/>
          <w:sz w:val="20"/>
          <w:szCs w:val="20"/>
          <w:lang w:eastAsia="lv-LV"/>
        </w:rPr>
        <w:t>pieņemot Administratīvo teritoriju un apdzīvoto vietu likumu)</w:t>
      </w:r>
    </w:p>
    <w:p w:rsidR="00007F97" w:rsidRDefault="00007F97" w:rsidP="00007F97">
      <w:pPr>
        <w:spacing w:after="0" w:line="240" w:lineRule="auto"/>
        <w:rPr>
          <w:rFonts w:ascii="Times New Roman" w:eastAsia="Times New Roman" w:hAnsi="Times New Roman" w:cs="Times New Roman"/>
          <w:b/>
          <w:bCs/>
          <w:i/>
          <w:iCs/>
          <w:sz w:val="6"/>
          <w:szCs w:val="6"/>
          <w:lang w:eastAsia="lv-LV"/>
        </w:rPr>
      </w:pPr>
    </w:p>
    <w:p w:rsidR="00007F97" w:rsidRPr="00007F97" w:rsidRDefault="00007F97" w:rsidP="00007F97">
      <w:pPr>
        <w:spacing w:after="0" w:line="240" w:lineRule="auto"/>
        <w:rPr>
          <w:rFonts w:ascii="Times New Roman" w:eastAsia="Times New Roman" w:hAnsi="Times New Roman" w:cs="Times New Roman"/>
          <w:b/>
          <w:bCs/>
          <w:i/>
          <w:iCs/>
          <w:sz w:val="6"/>
          <w:szCs w:val="6"/>
          <w:lang w:eastAsia="lv-LV"/>
        </w:rPr>
      </w:pPr>
    </w:p>
    <w:p w:rsidR="00007F97" w:rsidRPr="00007F97" w:rsidRDefault="00007F97" w:rsidP="00007F97">
      <w:pPr>
        <w:spacing w:after="0" w:line="240" w:lineRule="auto"/>
        <w:jc w:val="both"/>
        <w:rPr>
          <w:rFonts w:ascii="Times New Roman" w:eastAsia="Times New Roman" w:hAnsi="Times New Roman" w:cs="Times New Roman"/>
          <w:b/>
          <w:bCs/>
          <w:i/>
          <w:iCs/>
          <w:lang w:eastAsia="lv-LV"/>
        </w:rPr>
      </w:pPr>
      <w:r w:rsidRPr="00007F97">
        <w:rPr>
          <w:rFonts w:ascii="Times New Roman" w:eastAsia="Times New Roman" w:hAnsi="Times New Roman" w:cs="Times New Roman"/>
          <w:b/>
          <w:bCs/>
          <w:i/>
          <w:iCs/>
          <w:lang w:eastAsia="lv-LV"/>
        </w:rPr>
        <w:t>Republikas pilsētas un novadi, kuri neatbilst Administratīvo teritoriju un apdzīvoto vietu likuma 6.panta otrās daļas 3.punktā un 7.panta otrās daļas 1., 3. un 4. punktā noteiktiem no</w:t>
      </w:r>
      <w:r w:rsidR="00920722">
        <w:rPr>
          <w:rFonts w:ascii="Times New Roman" w:eastAsia="Times New Roman" w:hAnsi="Times New Roman" w:cs="Times New Roman"/>
          <w:b/>
          <w:bCs/>
          <w:i/>
          <w:iCs/>
          <w:lang w:eastAsia="lv-LV"/>
        </w:rPr>
        <w:t>teikumiem</w:t>
      </w:r>
    </w:p>
    <w:tbl>
      <w:tblPr>
        <w:tblStyle w:val="TableGrid"/>
        <w:tblpPr w:leftFromText="180" w:rightFromText="180" w:vertAnchor="page" w:horzAnchor="margin" w:tblpXSpec="center" w:tblpY="2776"/>
        <w:tblW w:w="10172" w:type="dxa"/>
        <w:tblLook w:val="04A0" w:firstRow="1" w:lastRow="0" w:firstColumn="1" w:lastColumn="0" w:noHBand="0" w:noVBand="1"/>
      </w:tblPr>
      <w:tblGrid>
        <w:gridCol w:w="711"/>
        <w:gridCol w:w="2267"/>
        <w:gridCol w:w="1843"/>
        <w:gridCol w:w="2517"/>
        <w:gridCol w:w="2834"/>
      </w:tblGrid>
      <w:tr w:rsidR="00007F97" w:rsidRPr="007F3EDB" w:rsidTr="000D5F64">
        <w:tc>
          <w:tcPr>
            <w:tcW w:w="711" w:type="dxa"/>
            <w:vAlign w:val="center"/>
          </w:tcPr>
          <w:p w:rsidR="00007F97" w:rsidRPr="007F3EDB" w:rsidRDefault="00007F97" w:rsidP="00C10AAC">
            <w:pPr>
              <w:jc w:val="center"/>
              <w:rPr>
                <w:rFonts w:eastAsia="Calibri"/>
                <w:sz w:val="16"/>
                <w:szCs w:val="18"/>
                <w:lang w:eastAsia="lv-LV"/>
              </w:rPr>
            </w:pPr>
            <w:r w:rsidRPr="007F3EDB">
              <w:rPr>
                <w:rFonts w:eastAsia="Calibri"/>
                <w:sz w:val="16"/>
                <w:szCs w:val="18"/>
                <w:lang w:eastAsia="lv-LV"/>
              </w:rPr>
              <w:t>N.p.k.</w:t>
            </w:r>
          </w:p>
        </w:tc>
        <w:tc>
          <w:tcPr>
            <w:tcW w:w="2267" w:type="dxa"/>
            <w:vAlign w:val="center"/>
          </w:tcPr>
          <w:p w:rsidR="00007F97" w:rsidRPr="007F3EDB" w:rsidRDefault="00007F97" w:rsidP="00007F97">
            <w:pPr>
              <w:rPr>
                <w:rFonts w:eastAsia="Calibri"/>
                <w:sz w:val="16"/>
                <w:szCs w:val="18"/>
                <w:lang w:eastAsia="lv-LV"/>
              </w:rPr>
            </w:pPr>
            <w:r w:rsidRPr="007F3EDB">
              <w:rPr>
                <w:rFonts w:eastAsia="Calibri"/>
                <w:sz w:val="16"/>
                <w:szCs w:val="18"/>
                <w:lang w:eastAsia="lv-LV"/>
              </w:rPr>
              <w:t xml:space="preserve">Republikas pilsēta, kurā </w:t>
            </w:r>
            <w:r w:rsidRPr="007F3EDB">
              <w:rPr>
                <w:rFonts w:eastAsia="Calibri"/>
                <w:b/>
                <w:bCs/>
                <w:i/>
                <w:iCs/>
                <w:sz w:val="16"/>
                <w:szCs w:val="18"/>
                <w:u w:val="single"/>
                <w:lang w:eastAsia="lv-LV"/>
              </w:rPr>
              <w:t xml:space="preserve">ir </w:t>
            </w:r>
            <w:r w:rsidRPr="007F3EDB">
              <w:rPr>
                <w:rFonts w:eastAsia="Calibri"/>
                <w:sz w:val="16"/>
                <w:szCs w:val="18"/>
                <w:lang w:eastAsia="lv-LV"/>
              </w:rPr>
              <w:t>mazāk par 25`000 pastāvīgo iedzīvotāju</w:t>
            </w:r>
          </w:p>
        </w:tc>
        <w:tc>
          <w:tcPr>
            <w:tcW w:w="1843" w:type="dxa"/>
            <w:vAlign w:val="center"/>
          </w:tcPr>
          <w:p w:rsidR="00007F97" w:rsidRPr="007F3EDB" w:rsidRDefault="00007F97" w:rsidP="00007F97">
            <w:pPr>
              <w:rPr>
                <w:rFonts w:eastAsia="Calibri"/>
                <w:sz w:val="16"/>
                <w:szCs w:val="18"/>
                <w:lang w:eastAsia="lv-LV"/>
              </w:rPr>
            </w:pPr>
            <w:r w:rsidRPr="007F3EDB">
              <w:rPr>
                <w:rFonts w:eastAsia="Calibri"/>
                <w:sz w:val="16"/>
                <w:szCs w:val="18"/>
                <w:lang w:eastAsia="lv-LV"/>
              </w:rPr>
              <w:t xml:space="preserve">Novada teritorija </w:t>
            </w:r>
            <w:r w:rsidRPr="007F3EDB">
              <w:rPr>
                <w:rFonts w:eastAsia="Calibri"/>
                <w:b/>
                <w:bCs/>
                <w:i/>
                <w:iCs/>
                <w:sz w:val="16"/>
                <w:szCs w:val="18"/>
                <w:u w:val="single"/>
                <w:lang w:eastAsia="lv-LV"/>
              </w:rPr>
              <w:t>nav</w:t>
            </w:r>
            <w:r w:rsidRPr="007F3EDB">
              <w:rPr>
                <w:rFonts w:eastAsia="Calibri"/>
                <w:sz w:val="16"/>
                <w:szCs w:val="18"/>
                <w:lang w:eastAsia="lv-LV"/>
              </w:rPr>
              <w:t xml:space="preserve"> ģeogrāfiski vienota</w:t>
            </w:r>
          </w:p>
        </w:tc>
        <w:tc>
          <w:tcPr>
            <w:tcW w:w="2517" w:type="dxa"/>
            <w:vAlign w:val="center"/>
          </w:tcPr>
          <w:p w:rsidR="00007F97" w:rsidRPr="007F3EDB" w:rsidRDefault="00007F97" w:rsidP="00007F97">
            <w:pPr>
              <w:rPr>
                <w:rFonts w:eastAsia="Calibri"/>
                <w:sz w:val="16"/>
                <w:szCs w:val="18"/>
                <w:lang w:eastAsia="lv-LV"/>
              </w:rPr>
            </w:pPr>
            <w:r w:rsidRPr="007F3EDB">
              <w:rPr>
                <w:rFonts w:eastAsia="Calibri"/>
                <w:sz w:val="16"/>
                <w:szCs w:val="18"/>
                <w:lang w:eastAsia="lv-LV"/>
              </w:rPr>
              <w:t xml:space="preserve">Novadi, kurā </w:t>
            </w:r>
            <w:r w:rsidRPr="007F3EDB">
              <w:rPr>
                <w:rFonts w:eastAsia="Calibri"/>
                <w:b/>
                <w:bCs/>
                <w:i/>
                <w:iCs/>
                <w:sz w:val="16"/>
                <w:szCs w:val="18"/>
                <w:u w:val="single"/>
                <w:lang w:eastAsia="lv-LV"/>
              </w:rPr>
              <w:t>ir</w:t>
            </w:r>
            <w:r w:rsidRPr="007F3EDB">
              <w:rPr>
                <w:rFonts w:eastAsia="Calibri"/>
                <w:sz w:val="16"/>
                <w:szCs w:val="18"/>
                <w:lang w:eastAsia="lv-LV"/>
              </w:rPr>
              <w:t xml:space="preserve"> mazāk par 4`000 pastāvīgo iedzīvotāju</w:t>
            </w:r>
            <w:r w:rsidRPr="007F3EDB">
              <w:rPr>
                <w:rFonts w:eastAsia="Calibri"/>
                <w:sz w:val="16"/>
                <w:szCs w:val="18"/>
                <w:vertAlign w:val="superscript"/>
                <w:lang w:eastAsia="lv-LV"/>
              </w:rPr>
              <w:footnoteReference w:id="19"/>
            </w:r>
          </w:p>
        </w:tc>
        <w:tc>
          <w:tcPr>
            <w:tcW w:w="2834" w:type="dxa"/>
            <w:vAlign w:val="center"/>
          </w:tcPr>
          <w:p w:rsidR="00007F97" w:rsidRPr="007F3EDB" w:rsidRDefault="00007F97" w:rsidP="00007F97">
            <w:pPr>
              <w:rPr>
                <w:rFonts w:eastAsia="Calibri"/>
                <w:sz w:val="16"/>
                <w:szCs w:val="18"/>
                <w:lang w:eastAsia="lv-LV"/>
              </w:rPr>
            </w:pPr>
            <w:r w:rsidRPr="007F3EDB">
              <w:rPr>
                <w:rFonts w:eastAsia="Calibri"/>
                <w:sz w:val="16"/>
                <w:szCs w:val="18"/>
                <w:lang w:eastAsia="lv-LV"/>
              </w:rPr>
              <w:t xml:space="preserve">Novada teritorijā </w:t>
            </w:r>
            <w:r w:rsidRPr="007F3EDB">
              <w:rPr>
                <w:rFonts w:eastAsia="Calibri"/>
                <w:b/>
                <w:bCs/>
                <w:i/>
                <w:iCs/>
                <w:sz w:val="16"/>
                <w:szCs w:val="18"/>
                <w:u w:val="single"/>
                <w:lang w:eastAsia="lv-LV"/>
              </w:rPr>
              <w:t>nav</w:t>
            </w:r>
            <w:r w:rsidRPr="007F3EDB">
              <w:rPr>
                <w:rFonts w:eastAsia="Calibri"/>
                <w:sz w:val="16"/>
                <w:szCs w:val="18"/>
                <w:lang w:eastAsia="lv-LV"/>
              </w:rPr>
              <w:t xml:space="preserve"> ciems vai pilsēta, ar </w:t>
            </w:r>
            <w:r w:rsidR="00376B20" w:rsidRPr="007F3EDB">
              <w:rPr>
                <w:rFonts w:eastAsia="Calibri"/>
                <w:sz w:val="16"/>
                <w:szCs w:val="18"/>
                <w:lang w:eastAsia="lv-LV"/>
              </w:rPr>
              <w:t>ne vairāk kā</w:t>
            </w:r>
            <w:r w:rsidRPr="007F3EDB">
              <w:rPr>
                <w:rFonts w:eastAsia="Calibri"/>
                <w:sz w:val="16"/>
                <w:szCs w:val="18"/>
                <w:lang w:eastAsia="lv-LV"/>
              </w:rPr>
              <w:t xml:space="preserve"> 2`000 pastāvīgo iedzīvotāju</w:t>
            </w:r>
            <w:r w:rsidRPr="007F3EDB">
              <w:rPr>
                <w:rFonts w:eastAsia="Calibri"/>
                <w:sz w:val="16"/>
                <w:szCs w:val="18"/>
                <w:vertAlign w:val="superscript"/>
                <w:lang w:eastAsia="lv-LV"/>
              </w:rPr>
              <w:footnoteReference w:id="20"/>
            </w:r>
          </w:p>
        </w:tc>
      </w:tr>
      <w:tr w:rsidR="00007F97" w:rsidRPr="007F3EDB" w:rsidTr="00E459CF">
        <w:tc>
          <w:tcPr>
            <w:tcW w:w="711" w:type="dxa"/>
            <w:vAlign w:val="center"/>
          </w:tcPr>
          <w:p w:rsidR="00007F97" w:rsidRPr="007F3EDB" w:rsidRDefault="00007F97" w:rsidP="00007F97">
            <w:pPr>
              <w:jc w:val="center"/>
              <w:rPr>
                <w:rFonts w:eastAsia="Calibri"/>
                <w:i/>
                <w:iCs/>
                <w:sz w:val="16"/>
                <w:szCs w:val="18"/>
                <w:lang w:eastAsia="lv-LV"/>
              </w:rPr>
            </w:pPr>
            <w:r w:rsidRPr="007F3EDB">
              <w:rPr>
                <w:rFonts w:eastAsia="Calibri"/>
                <w:i/>
                <w:iCs/>
                <w:sz w:val="16"/>
                <w:szCs w:val="18"/>
                <w:lang w:eastAsia="lv-LV"/>
              </w:rPr>
              <w:t>1</w:t>
            </w:r>
          </w:p>
        </w:tc>
        <w:tc>
          <w:tcPr>
            <w:tcW w:w="2267" w:type="dxa"/>
            <w:vAlign w:val="center"/>
          </w:tcPr>
          <w:p w:rsidR="00007F97" w:rsidRPr="007F3EDB" w:rsidRDefault="00007F97" w:rsidP="00007F97">
            <w:pPr>
              <w:jc w:val="center"/>
              <w:rPr>
                <w:rFonts w:eastAsia="Calibri"/>
                <w:i/>
                <w:iCs/>
                <w:sz w:val="16"/>
                <w:szCs w:val="18"/>
                <w:lang w:eastAsia="lv-LV"/>
              </w:rPr>
            </w:pPr>
            <w:r w:rsidRPr="007F3EDB">
              <w:rPr>
                <w:rFonts w:eastAsia="Calibri"/>
                <w:i/>
                <w:iCs/>
                <w:sz w:val="16"/>
                <w:szCs w:val="18"/>
                <w:lang w:eastAsia="lv-LV"/>
              </w:rPr>
              <w:t>2</w:t>
            </w:r>
          </w:p>
        </w:tc>
        <w:tc>
          <w:tcPr>
            <w:tcW w:w="1843" w:type="dxa"/>
            <w:tcBorders>
              <w:bottom w:val="single" w:sz="4" w:space="0" w:color="auto"/>
            </w:tcBorders>
            <w:vAlign w:val="center"/>
          </w:tcPr>
          <w:p w:rsidR="00007F97" w:rsidRPr="007F3EDB" w:rsidRDefault="00007F97" w:rsidP="00007F97">
            <w:pPr>
              <w:jc w:val="center"/>
              <w:rPr>
                <w:rFonts w:eastAsia="Calibri"/>
                <w:i/>
                <w:iCs/>
                <w:sz w:val="16"/>
                <w:szCs w:val="18"/>
                <w:lang w:eastAsia="lv-LV"/>
              </w:rPr>
            </w:pPr>
            <w:r w:rsidRPr="007F3EDB">
              <w:rPr>
                <w:rFonts w:eastAsia="Calibri"/>
                <w:i/>
                <w:iCs/>
                <w:sz w:val="16"/>
                <w:szCs w:val="18"/>
                <w:lang w:eastAsia="lv-LV"/>
              </w:rPr>
              <w:t>3</w:t>
            </w:r>
          </w:p>
        </w:tc>
        <w:tc>
          <w:tcPr>
            <w:tcW w:w="2517" w:type="dxa"/>
            <w:tcBorders>
              <w:bottom w:val="single" w:sz="4" w:space="0" w:color="auto"/>
            </w:tcBorders>
            <w:vAlign w:val="center"/>
          </w:tcPr>
          <w:p w:rsidR="00007F97" w:rsidRPr="007F3EDB" w:rsidRDefault="00007F97" w:rsidP="00007F97">
            <w:pPr>
              <w:jc w:val="center"/>
              <w:rPr>
                <w:rFonts w:eastAsia="Calibri"/>
                <w:i/>
                <w:iCs/>
                <w:sz w:val="16"/>
                <w:szCs w:val="18"/>
                <w:lang w:eastAsia="lv-LV"/>
              </w:rPr>
            </w:pPr>
            <w:r w:rsidRPr="007F3EDB">
              <w:rPr>
                <w:rFonts w:eastAsia="Calibri"/>
                <w:i/>
                <w:iCs/>
                <w:sz w:val="16"/>
                <w:szCs w:val="18"/>
                <w:lang w:eastAsia="lv-LV"/>
              </w:rPr>
              <w:t>4</w:t>
            </w:r>
          </w:p>
        </w:tc>
        <w:tc>
          <w:tcPr>
            <w:tcW w:w="2834" w:type="dxa"/>
            <w:tcBorders>
              <w:bottom w:val="single" w:sz="4" w:space="0" w:color="auto"/>
            </w:tcBorders>
            <w:vAlign w:val="center"/>
          </w:tcPr>
          <w:p w:rsidR="00007F97" w:rsidRPr="007F3EDB" w:rsidRDefault="00007F97" w:rsidP="00007F97">
            <w:pPr>
              <w:jc w:val="center"/>
              <w:rPr>
                <w:rFonts w:eastAsia="Calibri"/>
                <w:i/>
                <w:iCs/>
                <w:sz w:val="16"/>
                <w:szCs w:val="18"/>
                <w:lang w:eastAsia="lv-LV"/>
              </w:rPr>
            </w:pPr>
            <w:r w:rsidRPr="007F3EDB">
              <w:rPr>
                <w:rFonts w:eastAsia="Calibri"/>
                <w:i/>
                <w:iCs/>
                <w:sz w:val="16"/>
                <w:szCs w:val="18"/>
                <w:lang w:eastAsia="lv-LV"/>
              </w:rPr>
              <w:t>5</w:t>
            </w:r>
          </w:p>
        </w:tc>
      </w:tr>
      <w:tr w:rsidR="00007F97" w:rsidRPr="007F3EDB" w:rsidTr="00E459CF">
        <w:tc>
          <w:tcPr>
            <w:tcW w:w="711" w:type="dxa"/>
          </w:tcPr>
          <w:p w:rsidR="00007F97" w:rsidRPr="007F3EDB" w:rsidRDefault="00007F97" w:rsidP="00007F97">
            <w:pPr>
              <w:rPr>
                <w:rFonts w:eastAsia="Calibri"/>
                <w:sz w:val="16"/>
                <w:szCs w:val="18"/>
                <w:lang w:eastAsia="lv-LV"/>
              </w:rPr>
            </w:pPr>
            <w:r w:rsidRPr="007F3EDB">
              <w:rPr>
                <w:rFonts w:eastAsia="Calibri"/>
                <w:sz w:val="16"/>
                <w:szCs w:val="18"/>
                <w:lang w:eastAsia="lv-LV"/>
              </w:rPr>
              <w:t>1.</w:t>
            </w:r>
          </w:p>
        </w:tc>
        <w:tc>
          <w:tcPr>
            <w:tcW w:w="2267" w:type="dxa"/>
          </w:tcPr>
          <w:p w:rsidR="00007F97" w:rsidRPr="007F3EDB" w:rsidRDefault="00007F97" w:rsidP="00007F97">
            <w:pPr>
              <w:rPr>
                <w:rFonts w:eastAsia="Calibri"/>
                <w:sz w:val="16"/>
                <w:szCs w:val="18"/>
                <w:lang w:eastAsia="lv-LV"/>
              </w:rPr>
            </w:pPr>
          </w:p>
        </w:tc>
        <w:tc>
          <w:tcPr>
            <w:tcW w:w="1843" w:type="dxa"/>
            <w:tcBorders>
              <w:bottom w:val="single" w:sz="4" w:space="0" w:color="auto"/>
            </w:tcBorders>
          </w:tcPr>
          <w:p w:rsidR="00007F97" w:rsidRPr="007F3EDB" w:rsidRDefault="00E459CF" w:rsidP="00007F97">
            <w:pPr>
              <w:rPr>
                <w:rFonts w:eastAsia="Calibri"/>
                <w:bCs/>
                <w:sz w:val="16"/>
                <w:szCs w:val="18"/>
                <w:lang w:eastAsia="lv-LV"/>
              </w:rPr>
            </w:pPr>
            <w:r w:rsidRPr="007F3EDB">
              <w:rPr>
                <w:rFonts w:eastAsia="Calibri"/>
                <w:sz w:val="16"/>
                <w:szCs w:val="18"/>
                <w:lang w:eastAsia="lv-LV"/>
              </w:rPr>
              <w:t>Olaines novads</w:t>
            </w:r>
          </w:p>
        </w:tc>
        <w:tc>
          <w:tcPr>
            <w:tcW w:w="2517" w:type="dxa"/>
            <w:tcBorders>
              <w:bottom w:val="single" w:sz="4" w:space="0" w:color="auto"/>
            </w:tcBorders>
          </w:tcPr>
          <w:p w:rsidR="00007F97" w:rsidRPr="007F3EDB" w:rsidRDefault="00007F97" w:rsidP="00007F97">
            <w:pPr>
              <w:rPr>
                <w:rFonts w:eastAsia="Calibri"/>
                <w:b/>
                <w:bCs/>
                <w:sz w:val="16"/>
                <w:szCs w:val="18"/>
                <w:lang w:eastAsia="lv-LV"/>
              </w:rPr>
            </w:pPr>
          </w:p>
        </w:tc>
        <w:tc>
          <w:tcPr>
            <w:tcW w:w="2834" w:type="dxa"/>
            <w:tcBorders>
              <w:bottom w:val="single" w:sz="4" w:space="0" w:color="auto"/>
            </w:tcBorders>
          </w:tcPr>
          <w:p w:rsidR="00007F97" w:rsidRPr="007F3EDB" w:rsidRDefault="00007F97" w:rsidP="00007F97">
            <w:pPr>
              <w:rPr>
                <w:rFonts w:eastAsia="Calibri"/>
                <w:b/>
                <w:bCs/>
                <w:sz w:val="16"/>
                <w:szCs w:val="18"/>
                <w:lang w:eastAsia="lv-LV"/>
              </w:rPr>
            </w:pPr>
          </w:p>
        </w:tc>
      </w:tr>
      <w:tr w:rsidR="00E459CF" w:rsidRPr="007F3EDB" w:rsidTr="00E459CF">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w:t>
            </w:r>
          </w:p>
        </w:tc>
        <w:tc>
          <w:tcPr>
            <w:tcW w:w="2267" w:type="dxa"/>
          </w:tcPr>
          <w:p w:rsidR="00E459CF" w:rsidRPr="007F3EDB" w:rsidRDefault="00E459CF" w:rsidP="00E459CF">
            <w:pPr>
              <w:rPr>
                <w:rFonts w:eastAsia="Calibri"/>
                <w:sz w:val="16"/>
                <w:szCs w:val="18"/>
                <w:lang w:eastAsia="lv-LV"/>
              </w:rPr>
            </w:pPr>
          </w:p>
        </w:tc>
        <w:tc>
          <w:tcPr>
            <w:tcW w:w="1843" w:type="dxa"/>
            <w:tcBorders>
              <w:bottom w:val="single" w:sz="4" w:space="0" w:color="auto"/>
            </w:tcBorders>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Raunas novads </w:t>
            </w:r>
          </w:p>
        </w:tc>
        <w:tc>
          <w:tcPr>
            <w:tcW w:w="2517" w:type="dxa"/>
            <w:tcBorders>
              <w:bottom w:val="single" w:sz="4" w:space="0" w:color="auto"/>
            </w:tcBorders>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Raunas novads </w:t>
            </w:r>
            <w:r w:rsidRPr="007F3EDB">
              <w:rPr>
                <w:rFonts w:eastAsia="Calibri"/>
                <w:sz w:val="16"/>
                <w:szCs w:val="18"/>
                <w:lang w:eastAsia="lv-LV"/>
              </w:rPr>
              <w:t>(3984)</w:t>
            </w:r>
          </w:p>
        </w:tc>
        <w:tc>
          <w:tcPr>
            <w:tcW w:w="2834" w:type="dxa"/>
            <w:tcBorders>
              <w:bottom w:val="single" w:sz="4" w:space="0" w:color="auto"/>
            </w:tcBorders>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Raunas novads</w:t>
            </w:r>
          </w:p>
        </w:tc>
      </w:tr>
      <w:tr w:rsidR="00E459CF" w:rsidRPr="007F3EDB" w:rsidTr="00E459CF">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w:t>
            </w:r>
          </w:p>
        </w:tc>
        <w:tc>
          <w:tcPr>
            <w:tcW w:w="2267" w:type="dxa"/>
            <w:tcBorders>
              <w:bottom w:val="single" w:sz="4" w:space="0" w:color="auto"/>
            </w:tcBorders>
          </w:tcPr>
          <w:p w:rsidR="00E459CF" w:rsidRPr="007F3EDB" w:rsidRDefault="00E459CF" w:rsidP="00E459CF">
            <w:pPr>
              <w:rPr>
                <w:rFonts w:eastAsia="Calibri"/>
                <w:b/>
                <w:bCs/>
                <w:sz w:val="16"/>
                <w:szCs w:val="18"/>
                <w:lang w:eastAsia="lv-LV"/>
              </w:rPr>
            </w:pPr>
          </w:p>
        </w:tc>
        <w:tc>
          <w:tcPr>
            <w:tcW w:w="1843" w:type="dxa"/>
            <w:tcBorders>
              <w:top w:val="single" w:sz="4" w:space="0" w:color="auto"/>
              <w:bottom w:val="single" w:sz="4" w:space="0" w:color="auto"/>
            </w:tcBorders>
          </w:tcPr>
          <w:p w:rsidR="00E459CF" w:rsidRPr="007F3EDB" w:rsidRDefault="00E459CF" w:rsidP="00E459CF">
            <w:pPr>
              <w:rPr>
                <w:rFonts w:eastAsia="Calibri"/>
                <w:sz w:val="16"/>
                <w:szCs w:val="18"/>
                <w:lang w:eastAsia="lv-LV"/>
              </w:rPr>
            </w:pPr>
          </w:p>
        </w:tc>
        <w:tc>
          <w:tcPr>
            <w:tcW w:w="2517" w:type="dxa"/>
            <w:tcBorders>
              <w:top w:val="single" w:sz="4" w:space="0" w:color="auto"/>
            </w:tcBorders>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Aknīstes novads </w:t>
            </w:r>
            <w:r w:rsidRPr="007F3EDB">
              <w:rPr>
                <w:rFonts w:eastAsia="Calibri"/>
                <w:sz w:val="16"/>
                <w:szCs w:val="18"/>
                <w:lang w:eastAsia="lv-LV"/>
              </w:rPr>
              <w:t>(3161)</w:t>
            </w:r>
          </w:p>
        </w:tc>
        <w:tc>
          <w:tcPr>
            <w:tcW w:w="2834" w:type="dxa"/>
            <w:tcBorders>
              <w:top w:val="single" w:sz="4" w:space="0" w:color="auto"/>
            </w:tcBorders>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Aknīstes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w:t>
            </w:r>
          </w:p>
        </w:tc>
        <w:tc>
          <w:tcPr>
            <w:tcW w:w="2267" w:type="dxa"/>
            <w:tcBorders>
              <w:top w:val="single" w:sz="4" w:space="0" w:color="auto"/>
            </w:tcBorders>
          </w:tcPr>
          <w:p w:rsidR="00E459CF" w:rsidRPr="007F3EDB" w:rsidRDefault="00E459CF" w:rsidP="00E459CF">
            <w:pPr>
              <w:rPr>
                <w:rFonts w:eastAsia="Calibri"/>
                <w:sz w:val="16"/>
                <w:szCs w:val="18"/>
                <w:lang w:eastAsia="lv-LV"/>
              </w:rPr>
            </w:pPr>
          </w:p>
        </w:tc>
        <w:tc>
          <w:tcPr>
            <w:tcW w:w="1843" w:type="dxa"/>
            <w:tcBorders>
              <w:top w:val="single" w:sz="4" w:space="0" w:color="auto"/>
            </w:tcBorders>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Alsungas novads </w:t>
            </w:r>
            <w:r w:rsidRPr="007F3EDB">
              <w:rPr>
                <w:rFonts w:eastAsia="Calibri"/>
                <w:sz w:val="16"/>
                <w:szCs w:val="18"/>
                <w:lang w:eastAsia="lv-LV"/>
              </w:rPr>
              <w:t>(1655)</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Alsungas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5.</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Baltinavas novads </w:t>
            </w:r>
            <w:r w:rsidRPr="007F3EDB">
              <w:rPr>
                <w:rFonts w:eastAsia="Calibri"/>
                <w:sz w:val="16"/>
                <w:szCs w:val="18"/>
                <w:lang w:eastAsia="lv-LV"/>
              </w:rPr>
              <w:t>(1327)</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Baltinavas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6.</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Beverīnas novads </w:t>
            </w:r>
            <w:r w:rsidRPr="007F3EDB">
              <w:rPr>
                <w:rFonts w:eastAsia="Calibri"/>
                <w:sz w:val="16"/>
                <w:szCs w:val="18"/>
                <w:lang w:eastAsia="lv-LV"/>
              </w:rPr>
              <w:t>(3476)</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Beverīnas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7.</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Cesvaines novads </w:t>
            </w:r>
            <w:r w:rsidRPr="007F3EDB">
              <w:rPr>
                <w:rFonts w:eastAsia="Calibri"/>
                <w:sz w:val="16"/>
                <w:szCs w:val="18"/>
                <w:lang w:eastAsia="lv-LV"/>
              </w:rPr>
              <w:t>(3006)</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Cesvaines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8.</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Ciblas novads </w:t>
            </w:r>
            <w:r w:rsidRPr="007F3EDB">
              <w:rPr>
                <w:rFonts w:eastAsia="Calibri"/>
                <w:sz w:val="16"/>
                <w:szCs w:val="18"/>
                <w:lang w:eastAsia="lv-LV"/>
              </w:rPr>
              <w:t>(3174)</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Ciblas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9.</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Durbes novads </w:t>
            </w:r>
            <w:r w:rsidRPr="007F3EDB">
              <w:rPr>
                <w:rFonts w:eastAsia="Calibri"/>
                <w:sz w:val="16"/>
                <w:szCs w:val="18"/>
                <w:lang w:eastAsia="lv-LV"/>
              </w:rPr>
              <w:t>(3363)</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Durbes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10.</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Jaunpiebalgas novads </w:t>
            </w:r>
            <w:r w:rsidRPr="007F3EDB">
              <w:rPr>
                <w:rFonts w:eastAsia="Calibri"/>
                <w:sz w:val="16"/>
                <w:szCs w:val="18"/>
                <w:lang w:eastAsia="lv-LV"/>
              </w:rPr>
              <w:t>(2629)</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Jaunpiebalgas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11.</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Jaunpils novads </w:t>
            </w:r>
            <w:r w:rsidRPr="007F3EDB">
              <w:rPr>
                <w:rFonts w:eastAsia="Calibri"/>
                <w:sz w:val="16"/>
                <w:szCs w:val="18"/>
                <w:lang w:eastAsia="lv-LV"/>
              </w:rPr>
              <w:t>(2651)</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Jaunpils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12.</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Līgatnes novads </w:t>
            </w:r>
            <w:r w:rsidRPr="007F3EDB">
              <w:rPr>
                <w:rFonts w:eastAsia="Calibri"/>
                <w:sz w:val="16"/>
                <w:szCs w:val="18"/>
                <w:lang w:eastAsia="lv-LV"/>
              </w:rPr>
              <w:t>(3983)</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Līgatnes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13.</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Lubānas novads </w:t>
            </w:r>
            <w:r w:rsidRPr="007F3EDB">
              <w:rPr>
                <w:rFonts w:eastAsia="Calibri"/>
                <w:sz w:val="16"/>
                <w:szCs w:val="18"/>
                <w:lang w:eastAsia="lv-LV"/>
              </w:rPr>
              <w:t>(2717)</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Lubānas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14.</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Mazsalacas novads </w:t>
            </w:r>
            <w:r w:rsidRPr="007F3EDB">
              <w:rPr>
                <w:rFonts w:eastAsia="Calibri"/>
                <w:sz w:val="16"/>
                <w:szCs w:val="18"/>
                <w:lang w:eastAsia="lv-LV"/>
              </w:rPr>
              <w:t>(3852)</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Mazsalacas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15.</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Mērsraga novads </w:t>
            </w:r>
            <w:r w:rsidRPr="007F3EDB">
              <w:rPr>
                <w:rFonts w:eastAsia="Calibri"/>
                <w:sz w:val="16"/>
                <w:szCs w:val="18"/>
                <w:lang w:eastAsia="lv-LV"/>
              </w:rPr>
              <w:t>(1789)</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Mērsraga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16.</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Naukšēnu novads </w:t>
            </w:r>
            <w:r w:rsidRPr="007F3EDB">
              <w:rPr>
                <w:rFonts w:eastAsia="Calibri"/>
                <w:sz w:val="16"/>
                <w:szCs w:val="18"/>
                <w:lang w:eastAsia="lv-LV"/>
              </w:rPr>
              <w:t>(2156)</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Naukšēnu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17.</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Nīcas novads </w:t>
            </w:r>
            <w:r w:rsidRPr="007F3EDB">
              <w:rPr>
                <w:rFonts w:eastAsia="Calibri"/>
                <w:sz w:val="16"/>
                <w:szCs w:val="18"/>
                <w:lang w:eastAsia="lv-LV"/>
              </w:rPr>
              <w:t>(3724</w:t>
            </w:r>
            <w:r w:rsidRPr="007F3EDB">
              <w:rPr>
                <w:rFonts w:eastAsia="Calibri"/>
                <w:b/>
                <w:bCs/>
                <w:sz w:val="16"/>
                <w:szCs w:val="18"/>
                <w:lang w:eastAsia="lv-LV"/>
              </w:rPr>
              <w:t>)</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Nīcas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18.</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Pāvilostas novads </w:t>
            </w:r>
            <w:r w:rsidRPr="007F3EDB">
              <w:rPr>
                <w:rFonts w:eastAsia="Calibri"/>
                <w:sz w:val="16"/>
                <w:szCs w:val="18"/>
                <w:lang w:eastAsia="lv-LV"/>
              </w:rPr>
              <w:t>(3098)</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Pāvilostas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19.</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Rucavas novads </w:t>
            </w:r>
            <w:r w:rsidRPr="007F3EDB">
              <w:rPr>
                <w:rFonts w:eastAsia="Calibri"/>
                <w:sz w:val="16"/>
                <w:szCs w:val="18"/>
                <w:lang w:eastAsia="lv-LV"/>
              </w:rPr>
              <w:t>(1983)</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Rucavas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20.</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Rugāju novads </w:t>
            </w:r>
            <w:r w:rsidRPr="007F3EDB">
              <w:rPr>
                <w:rFonts w:eastAsia="Calibri"/>
                <w:sz w:val="16"/>
                <w:szCs w:val="18"/>
                <w:lang w:eastAsia="lv-LV"/>
              </w:rPr>
              <w:t>(2569)</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Rugāju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21.</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Sējas novads </w:t>
            </w:r>
            <w:r w:rsidRPr="007F3EDB">
              <w:rPr>
                <w:rFonts w:eastAsia="Calibri"/>
                <w:sz w:val="16"/>
                <w:szCs w:val="18"/>
                <w:lang w:eastAsia="lv-LV"/>
              </w:rPr>
              <w:t>(2315)</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Sējas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22.</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Vaiņodes novads </w:t>
            </w:r>
            <w:r w:rsidRPr="007F3EDB">
              <w:rPr>
                <w:rFonts w:eastAsia="Calibri"/>
                <w:sz w:val="16"/>
                <w:szCs w:val="18"/>
                <w:lang w:eastAsia="lv-LV"/>
              </w:rPr>
              <w:t>(2851)</w:t>
            </w:r>
          </w:p>
        </w:tc>
        <w:tc>
          <w:tcPr>
            <w:tcW w:w="2834" w:type="dxa"/>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Vaiņodes novads</w:t>
            </w:r>
          </w:p>
        </w:tc>
      </w:tr>
      <w:tr w:rsidR="00E459CF" w:rsidRPr="007F3EDB" w:rsidTr="007F3EDB">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23.</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Borders>
              <w:bottom w:val="single" w:sz="4" w:space="0" w:color="auto"/>
            </w:tcBorders>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Vārkavas novads </w:t>
            </w:r>
            <w:r w:rsidRPr="007F3EDB">
              <w:rPr>
                <w:rFonts w:eastAsia="Calibri"/>
                <w:sz w:val="16"/>
                <w:szCs w:val="18"/>
                <w:lang w:eastAsia="lv-LV"/>
              </w:rPr>
              <w:t>(2303)</w:t>
            </w:r>
          </w:p>
        </w:tc>
        <w:tc>
          <w:tcPr>
            <w:tcW w:w="2834" w:type="dxa"/>
            <w:tcBorders>
              <w:bottom w:val="single" w:sz="4" w:space="0" w:color="auto"/>
            </w:tcBorders>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Vārkavas novads</w:t>
            </w:r>
          </w:p>
        </w:tc>
      </w:tr>
      <w:tr w:rsidR="00E459CF" w:rsidRPr="007F3EDB" w:rsidTr="007F3EDB">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24.</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Borders>
              <w:bottom w:val="single" w:sz="4" w:space="0" w:color="auto"/>
            </w:tcBorders>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 xml:space="preserve">Zilupes novads </w:t>
            </w:r>
            <w:r w:rsidRPr="007F3EDB">
              <w:rPr>
                <w:rFonts w:eastAsia="Calibri"/>
                <w:sz w:val="16"/>
                <w:szCs w:val="18"/>
                <w:lang w:eastAsia="lv-LV"/>
              </w:rPr>
              <w:t>(3644)</w:t>
            </w:r>
          </w:p>
        </w:tc>
        <w:tc>
          <w:tcPr>
            <w:tcW w:w="2834" w:type="dxa"/>
            <w:tcBorders>
              <w:bottom w:val="single" w:sz="4" w:space="0" w:color="auto"/>
            </w:tcBorders>
          </w:tcPr>
          <w:p w:rsidR="00E459CF" w:rsidRPr="007F3EDB" w:rsidRDefault="00E459CF" w:rsidP="00E459CF">
            <w:pPr>
              <w:rPr>
                <w:rFonts w:eastAsia="Calibri"/>
                <w:b/>
                <w:bCs/>
                <w:sz w:val="16"/>
                <w:szCs w:val="18"/>
                <w:lang w:eastAsia="lv-LV"/>
              </w:rPr>
            </w:pPr>
            <w:r w:rsidRPr="007F3EDB">
              <w:rPr>
                <w:rFonts w:eastAsia="Calibri"/>
                <w:b/>
                <w:bCs/>
                <w:sz w:val="16"/>
                <w:szCs w:val="18"/>
                <w:lang w:eastAsia="lv-LV"/>
              </w:rPr>
              <w:t>Zilupes novads</w:t>
            </w:r>
          </w:p>
        </w:tc>
      </w:tr>
      <w:tr w:rsidR="00E459CF" w:rsidRPr="007F3EDB" w:rsidTr="007F3EDB">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25.</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Borders>
              <w:top w:val="single" w:sz="4" w:space="0" w:color="auto"/>
            </w:tcBorders>
          </w:tcPr>
          <w:p w:rsidR="00E459CF" w:rsidRPr="007F3EDB" w:rsidRDefault="00E459CF" w:rsidP="00E459CF">
            <w:pPr>
              <w:rPr>
                <w:rFonts w:eastAsia="Calibri"/>
                <w:sz w:val="16"/>
                <w:szCs w:val="18"/>
                <w:lang w:eastAsia="lv-LV"/>
              </w:rPr>
            </w:pPr>
            <w:r w:rsidRPr="007F3EDB">
              <w:rPr>
                <w:rFonts w:eastAsia="Calibri"/>
                <w:sz w:val="16"/>
                <w:szCs w:val="18"/>
                <w:lang w:eastAsia="lv-LV"/>
              </w:rPr>
              <w:t>Ērgļu novads (3545)</w:t>
            </w:r>
          </w:p>
        </w:tc>
        <w:tc>
          <w:tcPr>
            <w:tcW w:w="2834" w:type="dxa"/>
            <w:tcBorders>
              <w:top w:val="single" w:sz="4" w:space="0" w:color="auto"/>
            </w:tcBorders>
          </w:tcPr>
          <w:p w:rsidR="00E459CF" w:rsidRPr="007F3EDB" w:rsidRDefault="00E459CF" w:rsidP="00E459CF">
            <w:pPr>
              <w:rPr>
                <w:rFonts w:eastAsia="Calibri"/>
                <w:sz w:val="16"/>
                <w:szCs w:val="18"/>
                <w:lang w:eastAsia="lv-LV"/>
              </w:rPr>
            </w:pP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26.</w:t>
            </w:r>
          </w:p>
        </w:tc>
        <w:tc>
          <w:tcPr>
            <w:tcW w:w="2267" w:type="dxa"/>
          </w:tcPr>
          <w:p w:rsidR="00E459CF" w:rsidRPr="007F3EDB" w:rsidRDefault="00E459CF" w:rsidP="00E459CF">
            <w:pPr>
              <w:rPr>
                <w:rFonts w:eastAsia="Calibri"/>
                <w:sz w:val="16"/>
                <w:szCs w:val="18"/>
                <w:lang w:eastAsia="lv-LV"/>
              </w:rPr>
            </w:pPr>
          </w:p>
        </w:tc>
        <w:tc>
          <w:tcPr>
            <w:tcW w:w="1843" w:type="dxa"/>
            <w:tcBorders>
              <w:bottom w:val="single" w:sz="4" w:space="0" w:color="auto"/>
            </w:tcBorders>
          </w:tcPr>
          <w:p w:rsidR="00E459CF" w:rsidRPr="007F3EDB" w:rsidRDefault="00E459CF" w:rsidP="00E459CF">
            <w:pPr>
              <w:rPr>
                <w:rFonts w:eastAsia="Calibri"/>
                <w:sz w:val="16"/>
                <w:szCs w:val="18"/>
                <w:lang w:eastAsia="lv-LV"/>
              </w:rPr>
            </w:pPr>
          </w:p>
        </w:tc>
        <w:tc>
          <w:tcPr>
            <w:tcW w:w="2517" w:type="dxa"/>
            <w:tcBorders>
              <w:bottom w:val="single" w:sz="4" w:space="0" w:color="auto"/>
            </w:tcBorders>
          </w:tcPr>
          <w:p w:rsidR="00E459CF" w:rsidRPr="007F3EDB" w:rsidRDefault="00E459CF" w:rsidP="00E459CF">
            <w:pPr>
              <w:rPr>
                <w:rFonts w:eastAsia="Calibri"/>
                <w:sz w:val="16"/>
                <w:szCs w:val="18"/>
                <w:lang w:eastAsia="lv-LV"/>
              </w:rPr>
            </w:pPr>
            <w:r w:rsidRPr="007F3EDB">
              <w:rPr>
                <w:rFonts w:eastAsia="Calibri"/>
                <w:sz w:val="16"/>
                <w:szCs w:val="18"/>
                <w:lang w:eastAsia="lv-LV"/>
              </w:rPr>
              <w:t>Skrīveru novads (3796)</w:t>
            </w:r>
          </w:p>
        </w:tc>
        <w:tc>
          <w:tcPr>
            <w:tcW w:w="2834" w:type="dxa"/>
            <w:tcBorders>
              <w:bottom w:val="single" w:sz="4" w:space="0" w:color="auto"/>
            </w:tcBorders>
          </w:tcPr>
          <w:p w:rsidR="00E459CF" w:rsidRPr="007F3EDB" w:rsidRDefault="00E459CF" w:rsidP="00E459CF">
            <w:pPr>
              <w:rPr>
                <w:rFonts w:eastAsia="Calibri"/>
                <w:b/>
                <w:bCs/>
                <w:sz w:val="16"/>
                <w:szCs w:val="18"/>
                <w:lang w:eastAsia="lv-LV"/>
              </w:rPr>
            </w:pP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27.</w:t>
            </w:r>
          </w:p>
        </w:tc>
        <w:tc>
          <w:tcPr>
            <w:tcW w:w="2267" w:type="dxa"/>
          </w:tcPr>
          <w:p w:rsidR="00E459CF" w:rsidRPr="007F3EDB" w:rsidRDefault="00E459CF" w:rsidP="00E459CF">
            <w:pPr>
              <w:rPr>
                <w:rFonts w:eastAsia="Calibri"/>
                <w:sz w:val="16"/>
                <w:szCs w:val="18"/>
                <w:lang w:eastAsia="lv-LV"/>
              </w:rPr>
            </w:pPr>
          </w:p>
        </w:tc>
        <w:tc>
          <w:tcPr>
            <w:tcW w:w="1843" w:type="dxa"/>
            <w:tcBorders>
              <w:bottom w:val="single" w:sz="4" w:space="0" w:color="auto"/>
            </w:tcBorders>
          </w:tcPr>
          <w:p w:rsidR="00E459CF" w:rsidRPr="007F3EDB" w:rsidRDefault="00E459CF" w:rsidP="00E459CF">
            <w:pPr>
              <w:rPr>
                <w:rFonts w:eastAsia="Calibri"/>
                <w:sz w:val="16"/>
                <w:szCs w:val="18"/>
                <w:lang w:eastAsia="lv-LV"/>
              </w:rPr>
            </w:pPr>
          </w:p>
        </w:tc>
        <w:tc>
          <w:tcPr>
            <w:tcW w:w="2517" w:type="dxa"/>
            <w:tcBorders>
              <w:bottom w:val="single" w:sz="4" w:space="0" w:color="auto"/>
            </w:tcBorders>
          </w:tcPr>
          <w:p w:rsidR="00E459CF" w:rsidRPr="007F3EDB" w:rsidRDefault="00E459CF" w:rsidP="00E459CF">
            <w:pPr>
              <w:rPr>
                <w:rFonts w:eastAsia="Calibri"/>
                <w:sz w:val="16"/>
                <w:szCs w:val="18"/>
                <w:lang w:eastAsia="lv-LV"/>
              </w:rPr>
            </w:pPr>
            <w:r w:rsidRPr="007F3EDB">
              <w:rPr>
                <w:rFonts w:eastAsia="Calibri"/>
                <w:sz w:val="16"/>
                <w:szCs w:val="18"/>
                <w:lang w:eastAsia="lv-LV"/>
              </w:rPr>
              <w:t>Mālpils novads (3871)</w:t>
            </w:r>
          </w:p>
        </w:tc>
        <w:tc>
          <w:tcPr>
            <w:tcW w:w="2834" w:type="dxa"/>
            <w:tcBorders>
              <w:bottom w:val="single" w:sz="4" w:space="0" w:color="auto"/>
            </w:tcBorders>
          </w:tcPr>
          <w:p w:rsidR="00E459CF" w:rsidRPr="007F3EDB" w:rsidRDefault="00E459CF" w:rsidP="00E459CF">
            <w:pPr>
              <w:rPr>
                <w:rFonts w:eastAsia="Calibri"/>
                <w:b/>
                <w:bCs/>
                <w:sz w:val="16"/>
                <w:szCs w:val="18"/>
                <w:lang w:eastAsia="lv-LV"/>
              </w:rPr>
            </w:pP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28.</w:t>
            </w:r>
          </w:p>
        </w:tc>
        <w:tc>
          <w:tcPr>
            <w:tcW w:w="2267" w:type="dxa"/>
          </w:tcPr>
          <w:p w:rsidR="00E459CF" w:rsidRPr="007F3EDB" w:rsidRDefault="00E459CF" w:rsidP="00E459CF">
            <w:pPr>
              <w:rPr>
                <w:rFonts w:eastAsia="Calibri"/>
                <w:sz w:val="16"/>
                <w:szCs w:val="18"/>
                <w:lang w:eastAsia="lv-LV"/>
              </w:rPr>
            </w:pPr>
          </w:p>
        </w:tc>
        <w:tc>
          <w:tcPr>
            <w:tcW w:w="1843" w:type="dxa"/>
            <w:tcBorders>
              <w:top w:val="single" w:sz="4" w:space="0" w:color="auto"/>
            </w:tcBorders>
          </w:tcPr>
          <w:p w:rsidR="00E459CF" w:rsidRPr="007F3EDB" w:rsidRDefault="00E459CF" w:rsidP="00E459CF">
            <w:pPr>
              <w:rPr>
                <w:rFonts w:eastAsia="Calibri"/>
                <w:sz w:val="16"/>
                <w:szCs w:val="18"/>
                <w:lang w:eastAsia="lv-LV"/>
              </w:rPr>
            </w:pPr>
          </w:p>
        </w:tc>
        <w:tc>
          <w:tcPr>
            <w:tcW w:w="2517" w:type="dxa"/>
            <w:tcBorders>
              <w:top w:val="single" w:sz="4" w:space="0" w:color="auto"/>
            </w:tcBorders>
          </w:tcPr>
          <w:p w:rsidR="00E459CF" w:rsidRPr="007F3EDB" w:rsidRDefault="00E459CF" w:rsidP="00E459CF">
            <w:pPr>
              <w:rPr>
                <w:rFonts w:eastAsia="Calibri"/>
                <w:sz w:val="16"/>
                <w:szCs w:val="18"/>
                <w:lang w:eastAsia="lv-LV"/>
              </w:rPr>
            </w:pPr>
            <w:r w:rsidRPr="007F3EDB">
              <w:rPr>
                <w:rFonts w:eastAsia="Calibri"/>
                <w:sz w:val="16"/>
                <w:szCs w:val="18"/>
                <w:lang w:eastAsia="lv-LV"/>
              </w:rPr>
              <w:t>Varakļānu novads (3791)</w:t>
            </w:r>
          </w:p>
        </w:tc>
        <w:tc>
          <w:tcPr>
            <w:tcW w:w="2834" w:type="dxa"/>
            <w:tcBorders>
              <w:top w:val="single" w:sz="4" w:space="0" w:color="auto"/>
            </w:tcBorders>
          </w:tcPr>
          <w:p w:rsidR="00E459CF" w:rsidRPr="007F3EDB" w:rsidRDefault="00E459CF" w:rsidP="00E459CF">
            <w:pPr>
              <w:rPr>
                <w:rFonts w:eastAsia="Calibri"/>
                <w:b/>
                <w:bCs/>
                <w:sz w:val="16"/>
                <w:szCs w:val="18"/>
                <w:lang w:eastAsia="lv-LV"/>
              </w:rPr>
            </w:pP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29.</w:t>
            </w:r>
          </w:p>
        </w:tc>
        <w:tc>
          <w:tcPr>
            <w:tcW w:w="2267" w:type="dxa"/>
          </w:tcPr>
          <w:p w:rsidR="00E459CF" w:rsidRPr="007F3EDB" w:rsidRDefault="00E459CF" w:rsidP="00E459CF">
            <w:pPr>
              <w:rPr>
                <w:rFonts w:eastAsia="Calibri"/>
                <w:sz w:val="16"/>
                <w:szCs w:val="18"/>
                <w:lang w:eastAsia="lv-LV"/>
              </w:rPr>
            </w:pPr>
          </w:p>
        </w:tc>
        <w:tc>
          <w:tcPr>
            <w:tcW w:w="1843" w:type="dxa"/>
            <w:tcBorders>
              <w:top w:val="single" w:sz="4" w:space="0" w:color="auto"/>
            </w:tcBorders>
          </w:tcPr>
          <w:p w:rsidR="00E459CF" w:rsidRPr="007F3EDB" w:rsidRDefault="00E459CF" w:rsidP="00E459CF">
            <w:pPr>
              <w:rPr>
                <w:rFonts w:eastAsia="Calibri"/>
                <w:sz w:val="16"/>
                <w:szCs w:val="18"/>
                <w:lang w:eastAsia="lv-LV"/>
              </w:rPr>
            </w:pPr>
          </w:p>
        </w:tc>
        <w:tc>
          <w:tcPr>
            <w:tcW w:w="2517" w:type="dxa"/>
            <w:tcBorders>
              <w:top w:val="single" w:sz="4" w:space="0" w:color="auto"/>
            </w:tcBorders>
          </w:tcPr>
          <w:p w:rsidR="00E459CF" w:rsidRPr="007F3EDB" w:rsidRDefault="00E459CF" w:rsidP="00E459CF">
            <w:pPr>
              <w:rPr>
                <w:rFonts w:eastAsia="Calibri"/>
                <w:sz w:val="16"/>
                <w:szCs w:val="18"/>
                <w:lang w:eastAsia="lv-LV"/>
              </w:rPr>
            </w:pPr>
          </w:p>
        </w:tc>
        <w:tc>
          <w:tcPr>
            <w:tcW w:w="2834" w:type="dxa"/>
            <w:tcBorders>
              <w:top w:val="single" w:sz="4" w:space="0" w:color="auto"/>
            </w:tcBorders>
          </w:tcPr>
          <w:p w:rsidR="00E459CF" w:rsidRPr="007F3EDB" w:rsidRDefault="00E459CF" w:rsidP="00E459CF">
            <w:pPr>
              <w:rPr>
                <w:rFonts w:eastAsia="Calibri"/>
                <w:sz w:val="16"/>
                <w:szCs w:val="18"/>
                <w:lang w:eastAsia="lv-LV"/>
              </w:rPr>
            </w:pPr>
            <w:r w:rsidRPr="007F3EDB">
              <w:rPr>
                <w:rFonts w:eastAsia="Calibri"/>
                <w:sz w:val="16"/>
                <w:szCs w:val="18"/>
                <w:lang w:eastAsia="lv-LV"/>
              </w:rPr>
              <w:t>Aglonas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30.</w:t>
            </w:r>
          </w:p>
        </w:tc>
        <w:tc>
          <w:tcPr>
            <w:tcW w:w="2267" w:type="dxa"/>
          </w:tcPr>
          <w:p w:rsidR="00E459CF" w:rsidRPr="007F3EDB" w:rsidRDefault="00E459CF" w:rsidP="00E459CF">
            <w:pPr>
              <w:rPr>
                <w:rFonts w:eastAsia="Calibri"/>
                <w:sz w:val="16"/>
                <w:szCs w:val="18"/>
                <w:lang w:eastAsia="lv-LV"/>
              </w:rPr>
            </w:pPr>
          </w:p>
        </w:tc>
        <w:tc>
          <w:tcPr>
            <w:tcW w:w="1843" w:type="dxa"/>
            <w:tcBorders>
              <w:top w:val="single" w:sz="4" w:space="0" w:color="auto"/>
            </w:tcBorders>
          </w:tcPr>
          <w:p w:rsidR="00E459CF" w:rsidRPr="007F3EDB" w:rsidRDefault="00E459CF" w:rsidP="00E459CF">
            <w:pPr>
              <w:rPr>
                <w:rFonts w:eastAsia="Calibri"/>
                <w:sz w:val="16"/>
                <w:szCs w:val="18"/>
                <w:lang w:eastAsia="lv-LV"/>
              </w:rPr>
            </w:pPr>
          </w:p>
        </w:tc>
        <w:tc>
          <w:tcPr>
            <w:tcW w:w="2517" w:type="dxa"/>
            <w:tcBorders>
              <w:top w:val="single" w:sz="4" w:space="0" w:color="auto"/>
            </w:tcBorders>
          </w:tcPr>
          <w:p w:rsidR="00E459CF" w:rsidRPr="007F3EDB" w:rsidRDefault="00E459CF" w:rsidP="00E459CF">
            <w:pPr>
              <w:rPr>
                <w:rFonts w:eastAsia="Calibri"/>
                <w:sz w:val="16"/>
                <w:szCs w:val="18"/>
                <w:lang w:eastAsia="lv-LV"/>
              </w:rPr>
            </w:pPr>
          </w:p>
        </w:tc>
        <w:tc>
          <w:tcPr>
            <w:tcW w:w="2834" w:type="dxa"/>
            <w:tcBorders>
              <w:top w:val="single" w:sz="4" w:space="0" w:color="auto"/>
            </w:tcBorders>
          </w:tcPr>
          <w:p w:rsidR="00E459CF" w:rsidRPr="007F3EDB" w:rsidRDefault="00E459CF" w:rsidP="00E459CF">
            <w:pPr>
              <w:rPr>
                <w:rFonts w:eastAsia="Calibri"/>
                <w:b/>
                <w:bCs/>
                <w:sz w:val="16"/>
                <w:szCs w:val="18"/>
                <w:lang w:eastAsia="lv-LV"/>
              </w:rPr>
            </w:pPr>
            <w:r w:rsidRPr="007F3EDB">
              <w:rPr>
                <w:rFonts w:eastAsia="Calibri"/>
                <w:sz w:val="16"/>
                <w:szCs w:val="18"/>
                <w:lang w:eastAsia="lv-LV"/>
              </w:rPr>
              <w:t>Alojas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31.</w:t>
            </w:r>
          </w:p>
        </w:tc>
        <w:tc>
          <w:tcPr>
            <w:tcW w:w="2267" w:type="dxa"/>
          </w:tcPr>
          <w:p w:rsidR="00E459CF" w:rsidRPr="007F3EDB" w:rsidRDefault="00E459CF" w:rsidP="00E459CF">
            <w:pPr>
              <w:rPr>
                <w:rFonts w:eastAsia="Calibri"/>
                <w:sz w:val="16"/>
                <w:szCs w:val="18"/>
                <w:lang w:eastAsia="lv-LV"/>
              </w:rPr>
            </w:pPr>
          </w:p>
        </w:tc>
        <w:tc>
          <w:tcPr>
            <w:tcW w:w="1843" w:type="dxa"/>
            <w:tcBorders>
              <w:top w:val="single" w:sz="4" w:space="0" w:color="auto"/>
            </w:tcBorders>
          </w:tcPr>
          <w:p w:rsidR="00E459CF" w:rsidRPr="007F3EDB" w:rsidRDefault="00E459CF" w:rsidP="00E459CF">
            <w:pPr>
              <w:rPr>
                <w:rFonts w:eastAsia="Calibri"/>
                <w:sz w:val="16"/>
                <w:szCs w:val="18"/>
                <w:lang w:eastAsia="lv-LV"/>
              </w:rPr>
            </w:pPr>
          </w:p>
        </w:tc>
        <w:tc>
          <w:tcPr>
            <w:tcW w:w="2517" w:type="dxa"/>
            <w:tcBorders>
              <w:top w:val="single" w:sz="4" w:space="0" w:color="auto"/>
            </w:tcBorders>
          </w:tcPr>
          <w:p w:rsidR="00E459CF" w:rsidRPr="007F3EDB" w:rsidRDefault="00E459CF" w:rsidP="00E459CF">
            <w:pPr>
              <w:rPr>
                <w:rFonts w:eastAsia="Calibri"/>
                <w:sz w:val="16"/>
                <w:szCs w:val="18"/>
                <w:lang w:eastAsia="lv-LV"/>
              </w:rPr>
            </w:pPr>
          </w:p>
        </w:tc>
        <w:tc>
          <w:tcPr>
            <w:tcW w:w="2834" w:type="dxa"/>
            <w:tcBorders>
              <w:top w:val="single" w:sz="4" w:space="0" w:color="auto"/>
            </w:tcBorders>
          </w:tcPr>
          <w:p w:rsidR="00E459CF" w:rsidRPr="007F3EDB" w:rsidRDefault="00E459CF" w:rsidP="00E459CF">
            <w:pPr>
              <w:rPr>
                <w:rFonts w:eastAsia="Calibri"/>
                <w:b/>
                <w:bCs/>
                <w:sz w:val="16"/>
                <w:szCs w:val="18"/>
                <w:lang w:eastAsia="lv-LV"/>
              </w:rPr>
            </w:pPr>
            <w:r w:rsidRPr="007F3EDB">
              <w:rPr>
                <w:rFonts w:eastAsia="Calibri"/>
                <w:sz w:val="16"/>
                <w:szCs w:val="18"/>
                <w:lang w:eastAsia="lv-LV"/>
              </w:rPr>
              <w:t>Amatas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32.</w:t>
            </w:r>
          </w:p>
        </w:tc>
        <w:tc>
          <w:tcPr>
            <w:tcW w:w="2267" w:type="dxa"/>
          </w:tcPr>
          <w:p w:rsidR="00E459CF" w:rsidRPr="007F3EDB" w:rsidRDefault="00E459CF" w:rsidP="00E459CF">
            <w:pPr>
              <w:rPr>
                <w:rFonts w:eastAsia="Calibri"/>
                <w:sz w:val="16"/>
                <w:szCs w:val="18"/>
                <w:lang w:eastAsia="lv-LV"/>
              </w:rPr>
            </w:pPr>
          </w:p>
        </w:tc>
        <w:tc>
          <w:tcPr>
            <w:tcW w:w="1843" w:type="dxa"/>
            <w:tcBorders>
              <w:top w:val="single" w:sz="4" w:space="0" w:color="auto"/>
            </w:tcBorders>
          </w:tcPr>
          <w:p w:rsidR="00E459CF" w:rsidRPr="007F3EDB" w:rsidRDefault="00E459CF" w:rsidP="00E459CF">
            <w:pPr>
              <w:rPr>
                <w:rFonts w:eastAsia="Calibri"/>
                <w:sz w:val="16"/>
                <w:szCs w:val="18"/>
                <w:lang w:eastAsia="lv-LV"/>
              </w:rPr>
            </w:pPr>
          </w:p>
        </w:tc>
        <w:tc>
          <w:tcPr>
            <w:tcW w:w="2517" w:type="dxa"/>
            <w:tcBorders>
              <w:top w:val="single" w:sz="4" w:space="0" w:color="auto"/>
            </w:tcBorders>
          </w:tcPr>
          <w:p w:rsidR="00E459CF" w:rsidRPr="007F3EDB" w:rsidRDefault="00E459CF" w:rsidP="00E459CF">
            <w:pPr>
              <w:rPr>
                <w:rFonts w:eastAsia="Calibri"/>
                <w:sz w:val="16"/>
                <w:szCs w:val="18"/>
                <w:lang w:eastAsia="lv-LV"/>
              </w:rPr>
            </w:pPr>
          </w:p>
        </w:tc>
        <w:tc>
          <w:tcPr>
            <w:tcW w:w="2834" w:type="dxa"/>
            <w:tcBorders>
              <w:top w:val="single" w:sz="4" w:space="0" w:color="auto"/>
            </w:tcBorders>
          </w:tcPr>
          <w:p w:rsidR="00E459CF" w:rsidRPr="007F3EDB" w:rsidRDefault="00E459CF" w:rsidP="00E459CF">
            <w:pPr>
              <w:rPr>
                <w:rFonts w:eastAsia="Calibri"/>
                <w:b/>
                <w:bCs/>
                <w:sz w:val="16"/>
                <w:szCs w:val="18"/>
                <w:lang w:eastAsia="lv-LV"/>
              </w:rPr>
            </w:pPr>
            <w:r w:rsidRPr="007F3EDB">
              <w:rPr>
                <w:rFonts w:eastAsia="Calibri"/>
                <w:sz w:val="16"/>
                <w:szCs w:val="18"/>
                <w:lang w:eastAsia="lv-LV"/>
              </w:rPr>
              <w:t>Apes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33.</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b/>
                <w:bCs/>
                <w:sz w:val="16"/>
                <w:szCs w:val="18"/>
                <w:lang w:eastAsia="lv-LV"/>
              </w:rPr>
            </w:pPr>
            <w:r w:rsidRPr="007F3EDB">
              <w:rPr>
                <w:rFonts w:eastAsia="Calibri"/>
                <w:sz w:val="16"/>
                <w:szCs w:val="18"/>
                <w:lang w:eastAsia="lv-LV"/>
              </w:rPr>
              <w:t>Dundagas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34.</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Engures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35.</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Garkalnes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36.</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p>
        </w:tc>
        <w:tc>
          <w:tcPr>
            <w:tcW w:w="2834" w:type="dxa"/>
          </w:tcPr>
          <w:p w:rsidR="00E459CF" w:rsidRPr="007F3EDB" w:rsidRDefault="00E459CF" w:rsidP="00E459CF">
            <w:pPr>
              <w:rPr>
                <w:rFonts w:eastAsia="Calibri"/>
                <w:b/>
                <w:bCs/>
                <w:sz w:val="16"/>
                <w:szCs w:val="18"/>
                <w:lang w:eastAsia="lv-LV"/>
              </w:rPr>
            </w:pPr>
            <w:r w:rsidRPr="007F3EDB">
              <w:rPr>
                <w:rFonts w:eastAsia="Calibri"/>
                <w:sz w:val="16"/>
                <w:szCs w:val="18"/>
                <w:lang w:eastAsia="lv-LV"/>
              </w:rPr>
              <w:t>Jēkabpils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37.</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Kocēnu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38.</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Krimuldas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39.</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b/>
                <w:bCs/>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Krustpils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40.</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Borders>
              <w:bottom w:val="single" w:sz="4" w:space="0" w:color="auto"/>
            </w:tcBorders>
          </w:tcPr>
          <w:p w:rsidR="00E459CF" w:rsidRPr="007F3EDB" w:rsidRDefault="00E459CF" w:rsidP="00E459CF">
            <w:pPr>
              <w:rPr>
                <w:rFonts w:eastAsia="Calibri"/>
                <w:b/>
                <w:bCs/>
                <w:sz w:val="16"/>
                <w:szCs w:val="18"/>
                <w:lang w:eastAsia="lv-LV"/>
              </w:rPr>
            </w:pPr>
          </w:p>
        </w:tc>
        <w:tc>
          <w:tcPr>
            <w:tcW w:w="2834" w:type="dxa"/>
            <w:tcBorders>
              <w:bottom w:val="single" w:sz="4" w:space="0" w:color="auto"/>
            </w:tcBorders>
          </w:tcPr>
          <w:p w:rsidR="00E459CF" w:rsidRPr="007F3EDB" w:rsidRDefault="00E459CF" w:rsidP="00E459CF">
            <w:pPr>
              <w:rPr>
                <w:rFonts w:eastAsia="Calibri"/>
                <w:sz w:val="16"/>
                <w:szCs w:val="18"/>
                <w:lang w:eastAsia="lv-LV"/>
              </w:rPr>
            </w:pPr>
            <w:r w:rsidRPr="007F3EDB">
              <w:rPr>
                <w:rFonts w:eastAsia="Calibri"/>
                <w:sz w:val="16"/>
                <w:szCs w:val="18"/>
                <w:lang w:eastAsia="lv-LV"/>
              </w:rPr>
              <w:t>Neretas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41.</w:t>
            </w:r>
          </w:p>
        </w:tc>
        <w:tc>
          <w:tcPr>
            <w:tcW w:w="2267" w:type="dxa"/>
          </w:tcPr>
          <w:p w:rsidR="00E459CF" w:rsidRPr="007F3EDB" w:rsidRDefault="00E459CF" w:rsidP="00E459CF">
            <w:pPr>
              <w:rPr>
                <w:rFonts w:eastAsia="Calibri"/>
                <w:sz w:val="16"/>
                <w:szCs w:val="18"/>
                <w:lang w:eastAsia="lv-LV"/>
              </w:rPr>
            </w:pPr>
          </w:p>
        </w:tc>
        <w:tc>
          <w:tcPr>
            <w:tcW w:w="1843" w:type="dxa"/>
            <w:tcBorders>
              <w:right w:val="single" w:sz="4" w:space="0" w:color="auto"/>
            </w:tcBorders>
          </w:tcPr>
          <w:p w:rsidR="00E459CF" w:rsidRPr="007F3EDB" w:rsidRDefault="00E459CF" w:rsidP="00E459CF">
            <w:pPr>
              <w:rPr>
                <w:rFonts w:eastAsia="Calibri"/>
                <w:sz w:val="16"/>
                <w:szCs w:val="18"/>
                <w:lang w:eastAsia="lv-LV"/>
              </w:rPr>
            </w:pPr>
          </w:p>
        </w:tc>
        <w:tc>
          <w:tcPr>
            <w:tcW w:w="2517" w:type="dxa"/>
            <w:tcBorders>
              <w:top w:val="single" w:sz="4" w:space="0" w:color="auto"/>
              <w:left w:val="single" w:sz="4" w:space="0" w:color="auto"/>
              <w:bottom w:val="single" w:sz="4" w:space="0" w:color="auto"/>
              <w:right w:val="single" w:sz="4" w:space="0" w:color="auto"/>
            </w:tcBorders>
          </w:tcPr>
          <w:p w:rsidR="00E459CF" w:rsidRPr="007F3EDB" w:rsidRDefault="00E459CF" w:rsidP="00E459CF">
            <w:pPr>
              <w:rPr>
                <w:rFonts w:eastAsia="Calibri"/>
                <w:b/>
                <w:bCs/>
                <w:sz w:val="16"/>
                <w:szCs w:val="18"/>
                <w:lang w:eastAsia="lv-LV"/>
              </w:rPr>
            </w:pPr>
          </w:p>
        </w:tc>
        <w:tc>
          <w:tcPr>
            <w:tcW w:w="2834" w:type="dxa"/>
            <w:tcBorders>
              <w:top w:val="single" w:sz="4" w:space="0" w:color="auto"/>
              <w:left w:val="single" w:sz="4" w:space="0" w:color="auto"/>
              <w:bottom w:val="single" w:sz="4" w:space="0" w:color="auto"/>
              <w:right w:val="single" w:sz="4" w:space="0" w:color="auto"/>
            </w:tcBorders>
          </w:tcPr>
          <w:p w:rsidR="00E459CF" w:rsidRPr="007F3EDB" w:rsidRDefault="00E459CF" w:rsidP="00E459CF">
            <w:pPr>
              <w:rPr>
                <w:rFonts w:eastAsia="Calibri"/>
                <w:sz w:val="16"/>
                <w:szCs w:val="18"/>
                <w:lang w:eastAsia="lv-LV"/>
              </w:rPr>
            </w:pPr>
            <w:r w:rsidRPr="007F3EDB">
              <w:rPr>
                <w:rFonts w:eastAsia="Calibri"/>
                <w:sz w:val="16"/>
                <w:szCs w:val="18"/>
                <w:lang w:eastAsia="lv-LV"/>
              </w:rPr>
              <w:t>Pārgaujas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42.</w:t>
            </w:r>
          </w:p>
        </w:tc>
        <w:tc>
          <w:tcPr>
            <w:tcW w:w="2267" w:type="dxa"/>
          </w:tcPr>
          <w:p w:rsidR="00E459CF" w:rsidRPr="007F3EDB" w:rsidRDefault="00E459CF" w:rsidP="00E459CF">
            <w:pPr>
              <w:rPr>
                <w:rFonts w:eastAsia="Calibri"/>
                <w:sz w:val="16"/>
                <w:szCs w:val="18"/>
                <w:lang w:eastAsia="lv-LV"/>
              </w:rPr>
            </w:pPr>
          </w:p>
        </w:tc>
        <w:tc>
          <w:tcPr>
            <w:tcW w:w="1843" w:type="dxa"/>
            <w:tcBorders>
              <w:right w:val="single" w:sz="4" w:space="0" w:color="auto"/>
            </w:tcBorders>
          </w:tcPr>
          <w:p w:rsidR="00E459CF" w:rsidRPr="007F3EDB" w:rsidRDefault="00E459CF" w:rsidP="00E459CF">
            <w:pPr>
              <w:rPr>
                <w:rFonts w:eastAsia="Calibri"/>
                <w:sz w:val="16"/>
                <w:szCs w:val="18"/>
                <w:lang w:eastAsia="lv-LV"/>
              </w:rPr>
            </w:pPr>
          </w:p>
        </w:tc>
        <w:tc>
          <w:tcPr>
            <w:tcW w:w="2517" w:type="dxa"/>
            <w:tcBorders>
              <w:top w:val="single" w:sz="4" w:space="0" w:color="auto"/>
              <w:left w:val="single" w:sz="4" w:space="0" w:color="auto"/>
              <w:bottom w:val="single" w:sz="4" w:space="0" w:color="auto"/>
              <w:right w:val="single" w:sz="4" w:space="0" w:color="auto"/>
            </w:tcBorders>
          </w:tcPr>
          <w:p w:rsidR="00E459CF" w:rsidRPr="007F3EDB" w:rsidRDefault="00E459CF" w:rsidP="00E459CF">
            <w:pPr>
              <w:rPr>
                <w:rFonts w:eastAsia="Calibri"/>
                <w:b/>
                <w:bCs/>
                <w:sz w:val="16"/>
                <w:szCs w:val="18"/>
                <w:lang w:eastAsia="lv-LV"/>
              </w:rPr>
            </w:pPr>
          </w:p>
        </w:tc>
        <w:tc>
          <w:tcPr>
            <w:tcW w:w="2834" w:type="dxa"/>
            <w:tcBorders>
              <w:top w:val="single" w:sz="4" w:space="0" w:color="auto"/>
              <w:left w:val="single" w:sz="4" w:space="0" w:color="auto"/>
              <w:bottom w:val="single" w:sz="4" w:space="0" w:color="auto"/>
              <w:right w:val="single" w:sz="4" w:space="0" w:color="auto"/>
            </w:tcBorders>
          </w:tcPr>
          <w:p w:rsidR="00E459CF" w:rsidRPr="007F3EDB" w:rsidRDefault="00E459CF" w:rsidP="00E459CF">
            <w:pPr>
              <w:rPr>
                <w:rFonts w:eastAsia="Calibri"/>
                <w:sz w:val="16"/>
                <w:szCs w:val="18"/>
                <w:lang w:eastAsia="lv-LV"/>
              </w:rPr>
            </w:pPr>
            <w:r w:rsidRPr="007F3EDB">
              <w:rPr>
                <w:rFonts w:eastAsia="Calibri"/>
                <w:sz w:val="16"/>
                <w:szCs w:val="18"/>
                <w:lang w:eastAsia="lv-LV"/>
              </w:rPr>
              <w:t>Riebiņu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43.</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Borders>
              <w:top w:val="single" w:sz="4" w:space="0" w:color="auto"/>
            </w:tcBorders>
          </w:tcPr>
          <w:p w:rsidR="00E459CF" w:rsidRPr="007F3EDB" w:rsidRDefault="00E459CF" w:rsidP="00E459CF">
            <w:pPr>
              <w:rPr>
                <w:rFonts w:eastAsia="Calibri"/>
                <w:sz w:val="16"/>
                <w:szCs w:val="18"/>
                <w:lang w:eastAsia="lv-LV"/>
              </w:rPr>
            </w:pPr>
          </w:p>
        </w:tc>
        <w:tc>
          <w:tcPr>
            <w:tcW w:w="2834" w:type="dxa"/>
            <w:tcBorders>
              <w:top w:val="single" w:sz="4" w:space="0" w:color="auto"/>
            </w:tcBorders>
          </w:tcPr>
          <w:p w:rsidR="00E459CF" w:rsidRPr="007F3EDB" w:rsidRDefault="00E459CF" w:rsidP="00E459CF">
            <w:pPr>
              <w:rPr>
                <w:rFonts w:eastAsia="Calibri"/>
                <w:sz w:val="16"/>
                <w:szCs w:val="18"/>
                <w:lang w:eastAsia="lv-LV"/>
              </w:rPr>
            </w:pPr>
            <w:r w:rsidRPr="007F3EDB">
              <w:rPr>
                <w:rFonts w:eastAsia="Calibri"/>
                <w:sz w:val="16"/>
                <w:szCs w:val="18"/>
                <w:lang w:eastAsia="lv-LV"/>
              </w:rPr>
              <w:t>Ropažu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44.</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Rundāles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45.</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Salas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46.</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Strenču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47.</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Tērvetes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48.</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Vecpiebalgas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49.</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Viesītes novads</w:t>
            </w:r>
          </w:p>
        </w:tc>
      </w:tr>
      <w:tr w:rsidR="00E459CF" w:rsidRPr="007F3EDB" w:rsidTr="000D5F64">
        <w:tc>
          <w:tcPr>
            <w:tcW w:w="711" w:type="dxa"/>
          </w:tcPr>
          <w:p w:rsidR="00E459CF" w:rsidRPr="007F3EDB" w:rsidRDefault="00E459CF" w:rsidP="00E459CF">
            <w:pPr>
              <w:rPr>
                <w:rFonts w:eastAsia="Calibri"/>
                <w:sz w:val="16"/>
                <w:szCs w:val="18"/>
                <w:lang w:eastAsia="lv-LV"/>
              </w:rPr>
            </w:pPr>
            <w:r w:rsidRPr="007F3EDB">
              <w:rPr>
                <w:rFonts w:eastAsia="Calibri"/>
                <w:sz w:val="16"/>
                <w:szCs w:val="18"/>
                <w:lang w:eastAsia="lv-LV"/>
              </w:rPr>
              <w:t>50.</w:t>
            </w:r>
          </w:p>
        </w:tc>
        <w:tc>
          <w:tcPr>
            <w:tcW w:w="2267" w:type="dxa"/>
          </w:tcPr>
          <w:p w:rsidR="00E459CF" w:rsidRPr="007F3EDB" w:rsidRDefault="00E459CF" w:rsidP="00E459CF">
            <w:pPr>
              <w:rPr>
                <w:rFonts w:eastAsia="Calibri"/>
                <w:sz w:val="16"/>
                <w:szCs w:val="18"/>
                <w:lang w:eastAsia="lv-LV"/>
              </w:rPr>
            </w:pPr>
          </w:p>
        </w:tc>
        <w:tc>
          <w:tcPr>
            <w:tcW w:w="1843" w:type="dxa"/>
          </w:tcPr>
          <w:p w:rsidR="00E459CF" w:rsidRPr="007F3EDB" w:rsidRDefault="00E459CF" w:rsidP="00E459CF">
            <w:pPr>
              <w:rPr>
                <w:rFonts w:eastAsia="Calibri"/>
                <w:sz w:val="16"/>
                <w:szCs w:val="18"/>
                <w:lang w:eastAsia="lv-LV"/>
              </w:rPr>
            </w:pPr>
          </w:p>
        </w:tc>
        <w:tc>
          <w:tcPr>
            <w:tcW w:w="2517" w:type="dxa"/>
          </w:tcPr>
          <w:p w:rsidR="00E459CF" w:rsidRPr="007F3EDB" w:rsidRDefault="00E459CF" w:rsidP="00E459CF">
            <w:pPr>
              <w:rPr>
                <w:rFonts w:eastAsia="Calibri"/>
                <w:sz w:val="16"/>
                <w:szCs w:val="18"/>
                <w:lang w:eastAsia="lv-LV"/>
              </w:rPr>
            </w:pPr>
          </w:p>
        </w:tc>
        <w:tc>
          <w:tcPr>
            <w:tcW w:w="2834" w:type="dxa"/>
          </w:tcPr>
          <w:p w:rsidR="00E459CF" w:rsidRPr="007F3EDB" w:rsidRDefault="00E459CF" w:rsidP="00E459CF">
            <w:pPr>
              <w:rPr>
                <w:rFonts w:eastAsia="Calibri"/>
                <w:sz w:val="16"/>
                <w:szCs w:val="18"/>
                <w:lang w:eastAsia="lv-LV"/>
              </w:rPr>
            </w:pPr>
            <w:r w:rsidRPr="007F3EDB">
              <w:rPr>
                <w:rFonts w:eastAsia="Calibri"/>
                <w:sz w:val="16"/>
                <w:szCs w:val="18"/>
                <w:lang w:eastAsia="lv-LV"/>
              </w:rPr>
              <w:t>Viļakas novads</w:t>
            </w:r>
          </w:p>
        </w:tc>
      </w:tr>
      <w:tr w:rsidR="007F3EDB" w:rsidRPr="007F3EDB" w:rsidTr="000D5F64">
        <w:tc>
          <w:tcPr>
            <w:tcW w:w="711" w:type="dxa"/>
          </w:tcPr>
          <w:p w:rsidR="007F3EDB" w:rsidRPr="007F3EDB" w:rsidRDefault="007F3EDB" w:rsidP="00E459CF">
            <w:pPr>
              <w:rPr>
                <w:rFonts w:eastAsia="Calibri"/>
                <w:sz w:val="16"/>
                <w:szCs w:val="18"/>
                <w:lang w:eastAsia="lv-LV"/>
              </w:rPr>
            </w:pPr>
          </w:p>
        </w:tc>
        <w:tc>
          <w:tcPr>
            <w:tcW w:w="2267" w:type="dxa"/>
          </w:tcPr>
          <w:p w:rsidR="007F3EDB" w:rsidRPr="007F3EDB" w:rsidRDefault="007F3EDB" w:rsidP="00E459CF">
            <w:pPr>
              <w:rPr>
                <w:rFonts w:eastAsia="Calibri"/>
                <w:sz w:val="16"/>
                <w:szCs w:val="18"/>
                <w:lang w:eastAsia="lv-LV"/>
              </w:rPr>
            </w:pPr>
            <w:r w:rsidRPr="007F3EDB">
              <w:rPr>
                <w:rFonts w:eastAsia="Calibri"/>
                <w:b/>
                <w:sz w:val="14"/>
                <w:szCs w:val="16"/>
                <w:lang w:eastAsia="lv-LV"/>
              </w:rPr>
              <w:t xml:space="preserve">Kopā = </w:t>
            </w:r>
            <w:r>
              <w:rPr>
                <w:rFonts w:eastAsia="Calibri"/>
                <w:b/>
                <w:sz w:val="14"/>
                <w:szCs w:val="16"/>
                <w:lang w:eastAsia="lv-LV"/>
              </w:rPr>
              <w:t>0</w:t>
            </w:r>
            <w:r w:rsidRPr="007F3EDB">
              <w:rPr>
                <w:rFonts w:eastAsia="Calibri"/>
                <w:b/>
                <w:sz w:val="14"/>
                <w:szCs w:val="16"/>
                <w:lang w:eastAsia="lv-LV"/>
              </w:rPr>
              <w:t xml:space="preserve"> teritorijas</w:t>
            </w:r>
          </w:p>
        </w:tc>
        <w:tc>
          <w:tcPr>
            <w:tcW w:w="1843" w:type="dxa"/>
          </w:tcPr>
          <w:p w:rsidR="007F3EDB" w:rsidRPr="007F3EDB" w:rsidRDefault="007F3EDB" w:rsidP="007F3EDB">
            <w:pPr>
              <w:rPr>
                <w:rFonts w:eastAsia="Calibri"/>
                <w:sz w:val="16"/>
                <w:szCs w:val="18"/>
                <w:lang w:eastAsia="lv-LV"/>
              </w:rPr>
            </w:pPr>
            <w:r w:rsidRPr="007F3EDB">
              <w:rPr>
                <w:rFonts w:eastAsia="Calibri"/>
                <w:b/>
                <w:sz w:val="14"/>
                <w:szCs w:val="16"/>
                <w:lang w:eastAsia="lv-LV"/>
              </w:rPr>
              <w:t xml:space="preserve">Kopā = </w:t>
            </w:r>
            <w:r>
              <w:rPr>
                <w:rFonts w:eastAsia="Calibri"/>
                <w:b/>
                <w:sz w:val="14"/>
                <w:szCs w:val="16"/>
                <w:lang w:eastAsia="lv-LV"/>
              </w:rPr>
              <w:t xml:space="preserve">2 </w:t>
            </w:r>
            <w:r w:rsidRPr="007F3EDB">
              <w:rPr>
                <w:rFonts w:eastAsia="Calibri"/>
                <w:b/>
                <w:sz w:val="14"/>
                <w:szCs w:val="16"/>
                <w:lang w:eastAsia="lv-LV"/>
              </w:rPr>
              <w:t>teritorijas</w:t>
            </w:r>
          </w:p>
        </w:tc>
        <w:tc>
          <w:tcPr>
            <w:tcW w:w="2517" w:type="dxa"/>
          </w:tcPr>
          <w:p w:rsidR="007F3EDB" w:rsidRPr="007F3EDB" w:rsidRDefault="007F3EDB" w:rsidP="00E459CF">
            <w:pPr>
              <w:rPr>
                <w:rFonts w:eastAsia="Calibri"/>
                <w:sz w:val="16"/>
                <w:szCs w:val="18"/>
                <w:lang w:eastAsia="lv-LV"/>
              </w:rPr>
            </w:pPr>
            <w:r w:rsidRPr="007F3EDB">
              <w:rPr>
                <w:rFonts w:eastAsia="Calibri"/>
                <w:b/>
                <w:sz w:val="14"/>
                <w:szCs w:val="16"/>
                <w:lang w:eastAsia="lv-LV"/>
              </w:rPr>
              <w:t xml:space="preserve">Kopā = </w:t>
            </w:r>
            <w:r>
              <w:rPr>
                <w:rFonts w:eastAsia="Calibri"/>
                <w:b/>
                <w:sz w:val="14"/>
                <w:szCs w:val="16"/>
                <w:lang w:eastAsia="lv-LV"/>
              </w:rPr>
              <w:t>27</w:t>
            </w:r>
            <w:r w:rsidRPr="007F3EDB">
              <w:rPr>
                <w:rFonts w:eastAsia="Calibri"/>
                <w:b/>
                <w:sz w:val="14"/>
                <w:szCs w:val="16"/>
                <w:lang w:eastAsia="lv-LV"/>
              </w:rPr>
              <w:t xml:space="preserve"> teritorijas</w:t>
            </w:r>
          </w:p>
        </w:tc>
        <w:tc>
          <w:tcPr>
            <w:tcW w:w="2834" w:type="dxa"/>
          </w:tcPr>
          <w:p w:rsidR="007F3EDB" w:rsidRPr="007F3EDB" w:rsidRDefault="007F3EDB" w:rsidP="00E459CF">
            <w:pPr>
              <w:rPr>
                <w:rFonts w:eastAsia="Calibri"/>
                <w:sz w:val="16"/>
                <w:szCs w:val="18"/>
                <w:lang w:eastAsia="lv-LV"/>
              </w:rPr>
            </w:pPr>
            <w:r w:rsidRPr="007F3EDB">
              <w:rPr>
                <w:rFonts w:eastAsia="Calibri"/>
                <w:b/>
                <w:sz w:val="14"/>
                <w:szCs w:val="16"/>
                <w:lang w:eastAsia="lv-LV"/>
              </w:rPr>
              <w:t xml:space="preserve">Kopā = </w:t>
            </w:r>
            <w:r>
              <w:rPr>
                <w:rFonts w:eastAsia="Calibri"/>
                <w:b/>
                <w:sz w:val="14"/>
                <w:szCs w:val="16"/>
                <w:lang w:eastAsia="lv-LV"/>
              </w:rPr>
              <w:t>45</w:t>
            </w:r>
            <w:r w:rsidRPr="007F3EDB">
              <w:rPr>
                <w:rFonts w:eastAsia="Calibri"/>
                <w:b/>
                <w:sz w:val="14"/>
                <w:szCs w:val="16"/>
                <w:lang w:eastAsia="lv-LV"/>
              </w:rPr>
              <w:t xml:space="preserve"> teritorijas</w:t>
            </w:r>
          </w:p>
        </w:tc>
      </w:tr>
    </w:tbl>
    <w:p w:rsidR="00007F97" w:rsidRPr="00007F97" w:rsidRDefault="00007F97" w:rsidP="00007F97">
      <w:pPr>
        <w:spacing w:after="0" w:line="240" w:lineRule="auto"/>
        <w:rPr>
          <w:rFonts w:ascii="Times New Roman" w:eastAsia="Calibri" w:hAnsi="Times New Roman" w:cs="Times New Roman"/>
          <w:sz w:val="24"/>
          <w:szCs w:val="24"/>
          <w:lang w:eastAsia="lv-LV"/>
        </w:rPr>
      </w:pPr>
    </w:p>
    <w:p w:rsidR="00860CD1" w:rsidRDefault="00860CD1" w:rsidP="00A7159C">
      <w:pPr>
        <w:tabs>
          <w:tab w:val="center" w:pos="4153"/>
          <w:tab w:val="right" w:pos="8306"/>
        </w:tabs>
        <w:spacing w:after="0" w:line="240" w:lineRule="auto"/>
        <w:rPr>
          <w:rFonts w:ascii="Times New Roman" w:eastAsia="Times New Roman" w:hAnsi="Times New Roman" w:cs="Times New Roman"/>
          <w:sz w:val="20"/>
          <w:szCs w:val="20"/>
          <w:lang w:eastAsia="lv-LV"/>
        </w:rPr>
      </w:pPr>
    </w:p>
    <w:p w:rsidR="001F424E" w:rsidRDefault="001F424E" w:rsidP="00007F97">
      <w:pPr>
        <w:tabs>
          <w:tab w:val="center" w:pos="4153"/>
          <w:tab w:val="right" w:pos="8306"/>
        </w:tabs>
        <w:spacing w:after="0" w:line="240" w:lineRule="auto"/>
        <w:jc w:val="right"/>
        <w:rPr>
          <w:rFonts w:ascii="Times New Roman" w:eastAsia="Times New Roman" w:hAnsi="Times New Roman" w:cs="Times New Roman"/>
          <w:sz w:val="20"/>
          <w:szCs w:val="20"/>
          <w:lang w:eastAsia="lv-LV"/>
        </w:rPr>
      </w:pPr>
    </w:p>
    <w:p w:rsidR="001F424E" w:rsidRDefault="001F424E" w:rsidP="00007F97">
      <w:pPr>
        <w:tabs>
          <w:tab w:val="center" w:pos="4153"/>
          <w:tab w:val="right" w:pos="8306"/>
        </w:tabs>
        <w:spacing w:after="0" w:line="240" w:lineRule="auto"/>
        <w:jc w:val="right"/>
        <w:rPr>
          <w:rFonts w:ascii="Times New Roman" w:eastAsia="Times New Roman" w:hAnsi="Times New Roman" w:cs="Times New Roman"/>
          <w:sz w:val="20"/>
          <w:szCs w:val="20"/>
          <w:lang w:eastAsia="lv-LV"/>
        </w:rPr>
      </w:pPr>
    </w:p>
    <w:p w:rsidR="007F3EDB" w:rsidRDefault="007F3EDB" w:rsidP="00007F97">
      <w:pPr>
        <w:tabs>
          <w:tab w:val="center" w:pos="4153"/>
          <w:tab w:val="right" w:pos="8306"/>
        </w:tabs>
        <w:spacing w:after="0" w:line="240" w:lineRule="auto"/>
        <w:jc w:val="right"/>
        <w:rPr>
          <w:rFonts w:ascii="Times New Roman" w:eastAsia="Times New Roman" w:hAnsi="Times New Roman" w:cs="Times New Roman"/>
          <w:sz w:val="20"/>
          <w:szCs w:val="20"/>
          <w:lang w:eastAsia="lv-LV"/>
        </w:rPr>
      </w:pPr>
    </w:p>
    <w:p w:rsidR="00007F97" w:rsidRPr="00007F97" w:rsidRDefault="00007F97" w:rsidP="00007F97">
      <w:pPr>
        <w:tabs>
          <w:tab w:val="center" w:pos="4153"/>
          <w:tab w:val="right" w:pos="8306"/>
        </w:tabs>
        <w:spacing w:after="0" w:line="240" w:lineRule="auto"/>
        <w:jc w:val="right"/>
        <w:rPr>
          <w:rFonts w:ascii="Times New Roman" w:eastAsia="Times New Roman" w:hAnsi="Times New Roman" w:cs="Times New Roman"/>
          <w:sz w:val="20"/>
          <w:szCs w:val="20"/>
          <w:lang w:eastAsia="lv-LV"/>
        </w:rPr>
      </w:pPr>
      <w:r w:rsidRPr="00007F97">
        <w:rPr>
          <w:rFonts w:ascii="Times New Roman" w:eastAsia="Times New Roman" w:hAnsi="Times New Roman" w:cs="Times New Roman"/>
          <w:sz w:val="20"/>
          <w:szCs w:val="20"/>
          <w:lang w:eastAsia="lv-LV"/>
        </w:rPr>
        <w:t>Pielikums Nr.2</w:t>
      </w:r>
    </w:p>
    <w:p w:rsidR="00007F97" w:rsidRPr="00007F97" w:rsidRDefault="00007F97" w:rsidP="00007F97">
      <w:pPr>
        <w:tabs>
          <w:tab w:val="center" w:pos="4153"/>
          <w:tab w:val="right" w:pos="8306"/>
        </w:tabs>
        <w:spacing w:after="0" w:line="240" w:lineRule="auto"/>
        <w:jc w:val="right"/>
        <w:rPr>
          <w:rFonts w:ascii="Times New Roman" w:eastAsia="Times New Roman" w:hAnsi="Times New Roman" w:cs="Times New Roman"/>
          <w:sz w:val="20"/>
          <w:szCs w:val="20"/>
          <w:lang w:eastAsia="lv-LV"/>
        </w:rPr>
      </w:pPr>
      <w:r w:rsidRPr="00007F97">
        <w:rPr>
          <w:rFonts w:ascii="Times New Roman" w:eastAsia="Times New Roman" w:hAnsi="Times New Roman" w:cs="Times New Roman"/>
          <w:sz w:val="20"/>
          <w:szCs w:val="20"/>
          <w:lang w:eastAsia="lv-LV"/>
        </w:rPr>
        <w:t>(statistikas dati par 2016.gadu)</w:t>
      </w:r>
    </w:p>
    <w:tbl>
      <w:tblPr>
        <w:tblStyle w:val="TableGrid"/>
        <w:tblpPr w:leftFromText="180" w:rightFromText="180" w:vertAnchor="page" w:horzAnchor="margin" w:tblpY="2580"/>
        <w:tblW w:w="9923" w:type="dxa"/>
        <w:tblLook w:val="04A0" w:firstRow="1" w:lastRow="0" w:firstColumn="1" w:lastColumn="0" w:noHBand="0" w:noVBand="1"/>
      </w:tblPr>
      <w:tblGrid>
        <w:gridCol w:w="711"/>
        <w:gridCol w:w="2267"/>
        <w:gridCol w:w="1843"/>
        <w:gridCol w:w="2268"/>
        <w:gridCol w:w="2834"/>
      </w:tblGrid>
      <w:tr w:rsidR="00A9773F" w:rsidRPr="007F3EDB" w:rsidTr="00A9773F">
        <w:tc>
          <w:tcPr>
            <w:tcW w:w="711" w:type="dxa"/>
            <w:vAlign w:val="center"/>
          </w:tcPr>
          <w:p w:rsidR="00A9773F" w:rsidRPr="007F3EDB" w:rsidRDefault="00A9773F" w:rsidP="00A9773F">
            <w:pPr>
              <w:jc w:val="center"/>
              <w:rPr>
                <w:rFonts w:eastAsia="Calibri"/>
                <w:sz w:val="14"/>
                <w:szCs w:val="16"/>
                <w:lang w:eastAsia="lv-LV"/>
              </w:rPr>
            </w:pPr>
            <w:r w:rsidRPr="007F3EDB">
              <w:rPr>
                <w:rFonts w:eastAsia="Calibri"/>
                <w:sz w:val="14"/>
                <w:szCs w:val="16"/>
                <w:lang w:eastAsia="lv-LV"/>
              </w:rPr>
              <w:t>N.p.k.</w:t>
            </w:r>
          </w:p>
        </w:tc>
        <w:tc>
          <w:tcPr>
            <w:tcW w:w="2267" w:type="dxa"/>
            <w:vAlign w:val="center"/>
          </w:tcPr>
          <w:p w:rsidR="00A9773F" w:rsidRPr="007F3EDB" w:rsidRDefault="00A9773F" w:rsidP="00A9773F">
            <w:pPr>
              <w:rPr>
                <w:rFonts w:eastAsia="Calibri"/>
                <w:sz w:val="14"/>
                <w:szCs w:val="16"/>
                <w:lang w:eastAsia="lv-LV"/>
              </w:rPr>
            </w:pPr>
            <w:r w:rsidRPr="007F3EDB">
              <w:rPr>
                <w:rFonts w:eastAsia="Calibri"/>
                <w:sz w:val="14"/>
                <w:szCs w:val="16"/>
                <w:lang w:eastAsia="lv-LV"/>
              </w:rPr>
              <w:t xml:space="preserve">Republikas pilsēta, kurā </w:t>
            </w:r>
            <w:r w:rsidRPr="007F3EDB">
              <w:rPr>
                <w:rFonts w:eastAsia="Calibri"/>
                <w:b/>
                <w:bCs/>
                <w:i/>
                <w:iCs/>
                <w:sz w:val="14"/>
                <w:szCs w:val="16"/>
                <w:u w:val="single"/>
                <w:lang w:eastAsia="lv-LV"/>
              </w:rPr>
              <w:t xml:space="preserve">ir </w:t>
            </w:r>
            <w:r w:rsidRPr="007F3EDB">
              <w:rPr>
                <w:rFonts w:eastAsia="Calibri"/>
                <w:sz w:val="14"/>
                <w:szCs w:val="16"/>
                <w:lang w:eastAsia="lv-LV"/>
              </w:rPr>
              <w:t>mazāk par 25`000 pastāvīgo iedzīvotāju</w:t>
            </w:r>
            <w:r w:rsidRPr="007F3EDB">
              <w:rPr>
                <w:rFonts w:eastAsia="Calibri"/>
                <w:sz w:val="14"/>
                <w:szCs w:val="16"/>
                <w:vertAlign w:val="superscript"/>
                <w:lang w:eastAsia="lv-LV"/>
              </w:rPr>
              <w:footnoteReference w:id="21"/>
            </w:r>
          </w:p>
        </w:tc>
        <w:tc>
          <w:tcPr>
            <w:tcW w:w="1843" w:type="dxa"/>
            <w:vAlign w:val="center"/>
          </w:tcPr>
          <w:p w:rsidR="00A9773F" w:rsidRPr="007F3EDB" w:rsidRDefault="00A9773F" w:rsidP="00A9773F">
            <w:pPr>
              <w:rPr>
                <w:rFonts w:eastAsia="Calibri"/>
                <w:sz w:val="14"/>
                <w:szCs w:val="16"/>
                <w:lang w:eastAsia="lv-LV"/>
              </w:rPr>
            </w:pPr>
            <w:r w:rsidRPr="007F3EDB">
              <w:rPr>
                <w:rFonts w:eastAsia="Calibri"/>
                <w:sz w:val="14"/>
                <w:szCs w:val="16"/>
                <w:lang w:eastAsia="lv-LV"/>
              </w:rPr>
              <w:t xml:space="preserve">Novada teritorija </w:t>
            </w:r>
            <w:r w:rsidRPr="007F3EDB">
              <w:rPr>
                <w:rFonts w:eastAsia="Calibri"/>
                <w:b/>
                <w:bCs/>
                <w:i/>
                <w:iCs/>
                <w:sz w:val="14"/>
                <w:szCs w:val="16"/>
                <w:u w:val="single"/>
                <w:lang w:eastAsia="lv-LV"/>
              </w:rPr>
              <w:t>nav</w:t>
            </w:r>
            <w:r w:rsidRPr="007F3EDB">
              <w:rPr>
                <w:rFonts w:eastAsia="Calibri"/>
                <w:sz w:val="14"/>
                <w:szCs w:val="16"/>
                <w:lang w:eastAsia="lv-LV"/>
              </w:rPr>
              <w:t xml:space="preserve"> ģeogrāfiski vienota</w:t>
            </w:r>
          </w:p>
        </w:tc>
        <w:tc>
          <w:tcPr>
            <w:tcW w:w="2268" w:type="dxa"/>
            <w:vAlign w:val="center"/>
          </w:tcPr>
          <w:p w:rsidR="00A9773F" w:rsidRPr="007F3EDB" w:rsidRDefault="00A9773F" w:rsidP="00A9773F">
            <w:pPr>
              <w:rPr>
                <w:rFonts w:eastAsia="Calibri"/>
                <w:sz w:val="14"/>
                <w:szCs w:val="16"/>
                <w:lang w:eastAsia="lv-LV"/>
              </w:rPr>
            </w:pPr>
            <w:r w:rsidRPr="007F3EDB">
              <w:rPr>
                <w:rFonts w:eastAsia="Calibri"/>
                <w:sz w:val="14"/>
                <w:szCs w:val="16"/>
                <w:lang w:eastAsia="lv-LV"/>
              </w:rPr>
              <w:t xml:space="preserve">Novadi, kurā </w:t>
            </w:r>
            <w:r w:rsidRPr="007F3EDB">
              <w:rPr>
                <w:rFonts w:eastAsia="Calibri"/>
                <w:b/>
                <w:bCs/>
                <w:i/>
                <w:iCs/>
                <w:sz w:val="14"/>
                <w:szCs w:val="16"/>
                <w:u w:val="single"/>
                <w:lang w:eastAsia="lv-LV"/>
              </w:rPr>
              <w:t>ir</w:t>
            </w:r>
            <w:r w:rsidRPr="007F3EDB">
              <w:rPr>
                <w:rFonts w:eastAsia="Calibri"/>
                <w:sz w:val="14"/>
                <w:szCs w:val="16"/>
                <w:lang w:eastAsia="lv-LV"/>
              </w:rPr>
              <w:t xml:space="preserve"> mazāk par 4`000 pastāvīgo iedzīvotāju</w:t>
            </w:r>
            <w:r w:rsidRPr="007F3EDB">
              <w:rPr>
                <w:rFonts w:eastAsia="Calibri"/>
                <w:sz w:val="14"/>
                <w:szCs w:val="16"/>
                <w:vertAlign w:val="superscript"/>
                <w:lang w:eastAsia="lv-LV"/>
              </w:rPr>
              <w:footnoteReference w:id="22"/>
            </w:r>
          </w:p>
        </w:tc>
        <w:tc>
          <w:tcPr>
            <w:tcW w:w="2834" w:type="dxa"/>
            <w:vAlign w:val="center"/>
          </w:tcPr>
          <w:p w:rsidR="00A9773F" w:rsidRPr="007F3EDB" w:rsidRDefault="00A9773F" w:rsidP="00A9773F">
            <w:pPr>
              <w:rPr>
                <w:rFonts w:eastAsia="Calibri"/>
                <w:sz w:val="14"/>
                <w:szCs w:val="16"/>
                <w:lang w:eastAsia="lv-LV"/>
              </w:rPr>
            </w:pPr>
            <w:r w:rsidRPr="007F3EDB">
              <w:rPr>
                <w:rFonts w:eastAsia="Calibri"/>
                <w:sz w:val="14"/>
                <w:szCs w:val="16"/>
                <w:lang w:eastAsia="lv-LV"/>
              </w:rPr>
              <w:t xml:space="preserve">Novada teritorijā </w:t>
            </w:r>
            <w:r w:rsidRPr="007F3EDB">
              <w:rPr>
                <w:rFonts w:eastAsia="Calibri"/>
                <w:b/>
                <w:bCs/>
                <w:i/>
                <w:iCs/>
                <w:sz w:val="14"/>
                <w:szCs w:val="16"/>
                <w:u w:val="single"/>
                <w:lang w:eastAsia="lv-LV"/>
              </w:rPr>
              <w:t>nav</w:t>
            </w:r>
            <w:r w:rsidRPr="007F3EDB">
              <w:rPr>
                <w:rFonts w:eastAsia="Calibri"/>
                <w:sz w:val="14"/>
                <w:szCs w:val="16"/>
                <w:lang w:eastAsia="lv-LV"/>
              </w:rPr>
              <w:t xml:space="preserve"> ciems vai pilsēta, ar ne vairāk kā 2`000 pastāvīgo iedzīvotāju</w:t>
            </w:r>
            <w:r w:rsidRPr="007F3EDB">
              <w:rPr>
                <w:rFonts w:eastAsia="Calibri"/>
                <w:sz w:val="14"/>
                <w:szCs w:val="16"/>
                <w:vertAlign w:val="superscript"/>
                <w:lang w:eastAsia="lv-LV"/>
              </w:rPr>
              <w:footnoteReference w:id="23"/>
            </w:r>
          </w:p>
        </w:tc>
      </w:tr>
      <w:tr w:rsidR="00A9773F" w:rsidRPr="007F3EDB" w:rsidTr="00A9773F">
        <w:tc>
          <w:tcPr>
            <w:tcW w:w="711" w:type="dxa"/>
            <w:vAlign w:val="center"/>
          </w:tcPr>
          <w:p w:rsidR="00A9773F" w:rsidRPr="007F3EDB" w:rsidRDefault="00A9773F" w:rsidP="00A9773F">
            <w:pPr>
              <w:jc w:val="center"/>
              <w:rPr>
                <w:rFonts w:eastAsia="Calibri"/>
                <w:i/>
                <w:iCs/>
                <w:sz w:val="14"/>
                <w:szCs w:val="16"/>
                <w:lang w:eastAsia="lv-LV"/>
              </w:rPr>
            </w:pPr>
            <w:r w:rsidRPr="007F3EDB">
              <w:rPr>
                <w:rFonts w:eastAsia="Calibri"/>
                <w:i/>
                <w:iCs/>
                <w:sz w:val="14"/>
                <w:szCs w:val="16"/>
                <w:lang w:eastAsia="lv-LV"/>
              </w:rPr>
              <w:t>1</w:t>
            </w:r>
          </w:p>
        </w:tc>
        <w:tc>
          <w:tcPr>
            <w:tcW w:w="2267" w:type="dxa"/>
            <w:vAlign w:val="center"/>
          </w:tcPr>
          <w:p w:rsidR="00A9773F" w:rsidRPr="007F3EDB" w:rsidRDefault="00A9773F" w:rsidP="00A9773F">
            <w:pPr>
              <w:jc w:val="center"/>
              <w:rPr>
                <w:rFonts w:eastAsia="Calibri"/>
                <w:i/>
                <w:iCs/>
                <w:sz w:val="14"/>
                <w:szCs w:val="16"/>
                <w:lang w:eastAsia="lv-LV"/>
              </w:rPr>
            </w:pPr>
            <w:r w:rsidRPr="007F3EDB">
              <w:rPr>
                <w:rFonts w:eastAsia="Calibri"/>
                <w:i/>
                <w:iCs/>
                <w:sz w:val="14"/>
                <w:szCs w:val="16"/>
                <w:lang w:eastAsia="lv-LV"/>
              </w:rPr>
              <w:t>2</w:t>
            </w:r>
          </w:p>
        </w:tc>
        <w:tc>
          <w:tcPr>
            <w:tcW w:w="1843" w:type="dxa"/>
            <w:tcBorders>
              <w:bottom w:val="single" w:sz="4" w:space="0" w:color="auto"/>
            </w:tcBorders>
            <w:vAlign w:val="center"/>
          </w:tcPr>
          <w:p w:rsidR="00A9773F" w:rsidRPr="007F3EDB" w:rsidRDefault="00A9773F" w:rsidP="00A9773F">
            <w:pPr>
              <w:jc w:val="center"/>
              <w:rPr>
                <w:rFonts w:eastAsia="Calibri"/>
                <w:i/>
                <w:iCs/>
                <w:sz w:val="14"/>
                <w:szCs w:val="16"/>
                <w:lang w:eastAsia="lv-LV"/>
              </w:rPr>
            </w:pPr>
            <w:r w:rsidRPr="007F3EDB">
              <w:rPr>
                <w:rFonts w:eastAsia="Calibri"/>
                <w:i/>
                <w:iCs/>
                <w:sz w:val="14"/>
                <w:szCs w:val="16"/>
                <w:lang w:eastAsia="lv-LV"/>
              </w:rPr>
              <w:t>3</w:t>
            </w:r>
          </w:p>
        </w:tc>
        <w:tc>
          <w:tcPr>
            <w:tcW w:w="2268" w:type="dxa"/>
            <w:vAlign w:val="center"/>
          </w:tcPr>
          <w:p w:rsidR="00A9773F" w:rsidRPr="007F3EDB" w:rsidRDefault="00A9773F" w:rsidP="00A9773F">
            <w:pPr>
              <w:jc w:val="center"/>
              <w:rPr>
                <w:rFonts w:eastAsia="Calibri"/>
                <w:i/>
                <w:iCs/>
                <w:sz w:val="14"/>
                <w:szCs w:val="16"/>
                <w:lang w:eastAsia="lv-LV"/>
              </w:rPr>
            </w:pPr>
            <w:r w:rsidRPr="007F3EDB">
              <w:rPr>
                <w:rFonts w:eastAsia="Calibri"/>
                <w:i/>
                <w:iCs/>
                <w:sz w:val="14"/>
                <w:szCs w:val="16"/>
                <w:lang w:eastAsia="lv-LV"/>
              </w:rPr>
              <w:t>4</w:t>
            </w:r>
          </w:p>
        </w:tc>
        <w:tc>
          <w:tcPr>
            <w:tcW w:w="2834" w:type="dxa"/>
            <w:vAlign w:val="center"/>
          </w:tcPr>
          <w:p w:rsidR="00A9773F" w:rsidRPr="007F3EDB" w:rsidRDefault="00A9773F" w:rsidP="00A9773F">
            <w:pPr>
              <w:jc w:val="center"/>
              <w:rPr>
                <w:rFonts w:eastAsia="Calibri"/>
                <w:i/>
                <w:iCs/>
                <w:sz w:val="14"/>
                <w:szCs w:val="16"/>
                <w:lang w:eastAsia="lv-LV"/>
              </w:rPr>
            </w:pPr>
            <w:r w:rsidRPr="007F3EDB">
              <w:rPr>
                <w:rFonts w:eastAsia="Calibri"/>
                <w:i/>
                <w:iCs/>
                <w:sz w:val="14"/>
                <w:szCs w:val="16"/>
                <w:lang w:eastAsia="lv-LV"/>
              </w:rPr>
              <w:t>5</w:t>
            </w:r>
          </w:p>
        </w:tc>
      </w:tr>
      <w:tr w:rsidR="00A9773F" w:rsidRPr="007F3EDB" w:rsidTr="00E459CF">
        <w:tc>
          <w:tcPr>
            <w:tcW w:w="711" w:type="dxa"/>
          </w:tcPr>
          <w:p w:rsidR="00A9773F" w:rsidRPr="007F3EDB" w:rsidRDefault="00A9773F" w:rsidP="00A9773F">
            <w:pPr>
              <w:rPr>
                <w:rFonts w:eastAsia="Calibri"/>
                <w:sz w:val="14"/>
                <w:szCs w:val="16"/>
                <w:lang w:eastAsia="lv-LV"/>
              </w:rPr>
            </w:pPr>
            <w:r w:rsidRPr="007F3EDB">
              <w:rPr>
                <w:rFonts w:eastAsia="Calibri"/>
                <w:sz w:val="14"/>
                <w:szCs w:val="16"/>
                <w:lang w:eastAsia="lv-LV"/>
              </w:rPr>
              <w:t>1.</w:t>
            </w:r>
          </w:p>
        </w:tc>
        <w:tc>
          <w:tcPr>
            <w:tcW w:w="2267" w:type="dxa"/>
            <w:tcBorders>
              <w:bottom w:val="single" w:sz="4" w:space="0" w:color="auto"/>
            </w:tcBorders>
          </w:tcPr>
          <w:p w:rsidR="00A9773F" w:rsidRPr="007F3EDB" w:rsidRDefault="00A9773F" w:rsidP="00A9773F">
            <w:pPr>
              <w:rPr>
                <w:rFonts w:eastAsia="Calibri"/>
                <w:sz w:val="14"/>
                <w:szCs w:val="16"/>
                <w:lang w:eastAsia="lv-LV"/>
              </w:rPr>
            </w:pPr>
            <w:r w:rsidRPr="007F3EDB">
              <w:rPr>
                <w:rFonts w:eastAsia="Calibri"/>
                <w:sz w:val="14"/>
                <w:szCs w:val="16"/>
                <w:lang w:eastAsia="lv-LV"/>
              </w:rPr>
              <w:t>Valmiera (23`248)</w:t>
            </w:r>
          </w:p>
        </w:tc>
        <w:tc>
          <w:tcPr>
            <w:tcW w:w="1843" w:type="dxa"/>
            <w:tcBorders>
              <w:bottom w:val="single" w:sz="4" w:space="0" w:color="auto"/>
            </w:tcBorders>
          </w:tcPr>
          <w:p w:rsidR="00A9773F" w:rsidRPr="007F3EDB" w:rsidRDefault="00A9773F" w:rsidP="00A9773F">
            <w:pPr>
              <w:rPr>
                <w:rFonts w:eastAsia="Calibri"/>
                <w:bCs/>
                <w:sz w:val="14"/>
                <w:szCs w:val="16"/>
                <w:lang w:eastAsia="lv-LV"/>
              </w:rPr>
            </w:pPr>
          </w:p>
        </w:tc>
        <w:tc>
          <w:tcPr>
            <w:tcW w:w="2268" w:type="dxa"/>
            <w:tcBorders>
              <w:bottom w:val="single" w:sz="4" w:space="0" w:color="auto"/>
            </w:tcBorders>
          </w:tcPr>
          <w:p w:rsidR="00A9773F" w:rsidRPr="007F3EDB" w:rsidRDefault="00A9773F" w:rsidP="00A9773F">
            <w:pPr>
              <w:rPr>
                <w:rFonts w:eastAsia="Calibri"/>
                <w:b/>
                <w:bCs/>
                <w:sz w:val="14"/>
                <w:szCs w:val="16"/>
                <w:lang w:eastAsia="lv-LV"/>
              </w:rPr>
            </w:pPr>
          </w:p>
        </w:tc>
        <w:tc>
          <w:tcPr>
            <w:tcW w:w="2834" w:type="dxa"/>
            <w:tcBorders>
              <w:bottom w:val="single" w:sz="4" w:space="0" w:color="auto"/>
            </w:tcBorders>
          </w:tcPr>
          <w:p w:rsidR="00A9773F" w:rsidRPr="007F3EDB" w:rsidRDefault="00A9773F" w:rsidP="00A9773F">
            <w:pPr>
              <w:rPr>
                <w:rFonts w:eastAsia="Calibri"/>
                <w:b/>
                <w:bCs/>
                <w:sz w:val="14"/>
                <w:szCs w:val="16"/>
                <w:lang w:eastAsia="lv-LV"/>
              </w:rPr>
            </w:pPr>
          </w:p>
        </w:tc>
      </w:tr>
      <w:tr w:rsidR="00E459CF" w:rsidRPr="007F3EDB" w:rsidTr="00E459CF">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w:t>
            </w:r>
          </w:p>
        </w:tc>
        <w:tc>
          <w:tcPr>
            <w:tcW w:w="2267" w:type="dxa"/>
            <w:tcBorders>
              <w:bottom w:val="single" w:sz="4" w:space="0" w:color="auto"/>
            </w:tcBorders>
          </w:tcPr>
          <w:p w:rsidR="00E459CF" w:rsidRPr="007F3EDB" w:rsidRDefault="00E459CF" w:rsidP="00E459CF">
            <w:pPr>
              <w:rPr>
                <w:rFonts w:eastAsia="Calibri"/>
                <w:sz w:val="14"/>
                <w:szCs w:val="16"/>
                <w:lang w:eastAsia="lv-LV"/>
              </w:rPr>
            </w:pPr>
            <w:r w:rsidRPr="007F3EDB">
              <w:rPr>
                <w:rFonts w:eastAsia="Calibri"/>
                <w:sz w:val="14"/>
                <w:szCs w:val="16"/>
                <w:lang w:eastAsia="lv-LV"/>
              </w:rPr>
              <w:t>Jēkabpils</w:t>
            </w:r>
            <w:r w:rsidRPr="007F3EDB">
              <w:rPr>
                <w:rFonts w:eastAsia="Calibri"/>
                <w:color w:val="4F6228"/>
                <w:sz w:val="14"/>
                <w:szCs w:val="16"/>
                <w:lang w:eastAsia="lv-LV"/>
              </w:rPr>
              <w:t xml:space="preserve"> (</w:t>
            </w:r>
            <w:r w:rsidRPr="007F3EDB">
              <w:rPr>
                <w:rFonts w:eastAsia="Calibri"/>
                <w:sz w:val="14"/>
                <w:szCs w:val="16"/>
                <w:lang w:eastAsia="lv-LV"/>
              </w:rPr>
              <w:t>22`750)</w:t>
            </w:r>
          </w:p>
        </w:tc>
        <w:tc>
          <w:tcPr>
            <w:tcW w:w="1843" w:type="dxa"/>
            <w:tcBorders>
              <w:bottom w:val="single" w:sz="4" w:space="0" w:color="auto"/>
            </w:tcBorders>
          </w:tcPr>
          <w:p w:rsidR="00E459CF" w:rsidRPr="007F3EDB" w:rsidRDefault="00E459CF" w:rsidP="00E459CF">
            <w:pPr>
              <w:rPr>
                <w:rFonts w:eastAsia="Calibri"/>
                <w:bCs/>
                <w:sz w:val="14"/>
                <w:szCs w:val="16"/>
                <w:lang w:eastAsia="lv-LV"/>
              </w:rPr>
            </w:pPr>
          </w:p>
        </w:tc>
        <w:tc>
          <w:tcPr>
            <w:tcW w:w="2268" w:type="dxa"/>
            <w:tcBorders>
              <w:bottom w:val="single" w:sz="4" w:space="0" w:color="auto"/>
            </w:tcBorders>
          </w:tcPr>
          <w:p w:rsidR="00E459CF" w:rsidRPr="007F3EDB" w:rsidRDefault="00E459CF" w:rsidP="00E459CF">
            <w:pPr>
              <w:rPr>
                <w:rFonts w:eastAsia="Calibri"/>
                <w:b/>
                <w:bCs/>
                <w:sz w:val="14"/>
                <w:szCs w:val="16"/>
                <w:lang w:eastAsia="lv-LV"/>
              </w:rPr>
            </w:pPr>
          </w:p>
        </w:tc>
        <w:tc>
          <w:tcPr>
            <w:tcW w:w="2834" w:type="dxa"/>
            <w:tcBorders>
              <w:bottom w:val="single" w:sz="4" w:space="0" w:color="auto"/>
            </w:tcBorders>
          </w:tcPr>
          <w:p w:rsidR="00E459CF" w:rsidRPr="007F3EDB" w:rsidRDefault="00E459CF" w:rsidP="00E459CF">
            <w:pPr>
              <w:rPr>
                <w:rFonts w:eastAsia="Calibri"/>
                <w:b/>
                <w:bCs/>
                <w:sz w:val="14"/>
                <w:szCs w:val="16"/>
                <w:lang w:eastAsia="lv-LV"/>
              </w:rPr>
            </w:pPr>
          </w:p>
        </w:tc>
      </w:tr>
      <w:tr w:rsidR="00E459CF" w:rsidRPr="007F3EDB" w:rsidTr="00E459CF">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w:t>
            </w:r>
          </w:p>
        </w:tc>
        <w:tc>
          <w:tcPr>
            <w:tcW w:w="2267" w:type="dxa"/>
            <w:tcBorders>
              <w:bottom w:val="single" w:sz="4" w:space="0" w:color="auto"/>
            </w:tcBorders>
          </w:tcPr>
          <w:p w:rsidR="00E459CF" w:rsidRPr="007F3EDB" w:rsidRDefault="00E459CF" w:rsidP="00E459CF">
            <w:pPr>
              <w:rPr>
                <w:rFonts w:eastAsia="Calibri"/>
                <w:sz w:val="14"/>
                <w:szCs w:val="16"/>
                <w:lang w:eastAsia="lv-LV"/>
              </w:rPr>
            </w:pPr>
          </w:p>
        </w:tc>
        <w:tc>
          <w:tcPr>
            <w:tcW w:w="1843" w:type="dxa"/>
            <w:tcBorders>
              <w:bottom w:val="single" w:sz="4" w:space="0" w:color="auto"/>
            </w:tcBorders>
          </w:tcPr>
          <w:p w:rsidR="00E459CF" w:rsidRPr="007F3EDB" w:rsidRDefault="00E459CF" w:rsidP="00E459CF">
            <w:pPr>
              <w:rPr>
                <w:rFonts w:eastAsia="Calibri"/>
                <w:sz w:val="14"/>
                <w:szCs w:val="16"/>
                <w:lang w:eastAsia="lv-LV"/>
              </w:rPr>
            </w:pPr>
            <w:r w:rsidRPr="007F3EDB">
              <w:rPr>
                <w:rFonts w:eastAsia="Calibri"/>
                <w:sz w:val="14"/>
                <w:szCs w:val="16"/>
                <w:lang w:eastAsia="lv-LV"/>
              </w:rPr>
              <w:t>Olaines novads</w:t>
            </w:r>
          </w:p>
        </w:tc>
        <w:tc>
          <w:tcPr>
            <w:tcW w:w="2268" w:type="dxa"/>
            <w:tcBorders>
              <w:bottom w:val="single" w:sz="4" w:space="0" w:color="auto"/>
            </w:tcBorders>
          </w:tcPr>
          <w:p w:rsidR="00E459CF" w:rsidRPr="007F3EDB" w:rsidRDefault="00E459CF" w:rsidP="00E459CF">
            <w:pPr>
              <w:rPr>
                <w:rFonts w:eastAsia="Calibri"/>
                <w:b/>
                <w:bCs/>
                <w:sz w:val="14"/>
                <w:szCs w:val="16"/>
                <w:lang w:eastAsia="lv-LV"/>
              </w:rPr>
            </w:pPr>
          </w:p>
        </w:tc>
        <w:tc>
          <w:tcPr>
            <w:tcW w:w="2834" w:type="dxa"/>
            <w:tcBorders>
              <w:bottom w:val="single" w:sz="4" w:space="0" w:color="auto"/>
            </w:tcBorders>
          </w:tcPr>
          <w:p w:rsidR="00E459CF" w:rsidRPr="007F3EDB" w:rsidRDefault="00E459CF" w:rsidP="00E459CF">
            <w:pPr>
              <w:rPr>
                <w:rFonts w:eastAsia="Calibri"/>
                <w:b/>
                <w:bCs/>
                <w:sz w:val="14"/>
                <w:szCs w:val="16"/>
                <w:lang w:eastAsia="lv-LV"/>
              </w:rPr>
            </w:pP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4.</w:t>
            </w:r>
          </w:p>
        </w:tc>
        <w:tc>
          <w:tcPr>
            <w:tcW w:w="2267" w:type="dxa"/>
            <w:tcBorders>
              <w:bottom w:val="single" w:sz="4" w:space="0" w:color="auto"/>
            </w:tcBorders>
          </w:tcPr>
          <w:p w:rsidR="00E459CF" w:rsidRPr="007F3EDB" w:rsidRDefault="00E459CF" w:rsidP="00E459CF">
            <w:pPr>
              <w:rPr>
                <w:rFonts w:eastAsia="Calibri"/>
                <w:sz w:val="14"/>
                <w:szCs w:val="16"/>
                <w:lang w:eastAsia="lv-LV"/>
              </w:rPr>
            </w:pPr>
          </w:p>
        </w:tc>
        <w:tc>
          <w:tcPr>
            <w:tcW w:w="1843" w:type="dxa"/>
            <w:tcBorders>
              <w:bottom w:val="single" w:sz="4" w:space="0" w:color="auto"/>
            </w:tcBorders>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Raunas novads </w:t>
            </w:r>
          </w:p>
        </w:tc>
        <w:tc>
          <w:tcPr>
            <w:tcW w:w="2268" w:type="dxa"/>
            <w:tcBorders>
              <w:bottom w:val="single" w:sz="4" w:space="0" w:color="auto"/>
            </w:tcBorders>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Raunas novads </w:t>
            </w:r>
            <w:r w:rsidRPr="007F3EDB">
              <w:rPr>
                <w:rFonts w:eastAsia="Calibri"/>
                <w:sz w:val="14"/>
                <w:szCs w:val="16"/>
                <w:lang w:eastAsia="lv-LV"/>
              </w:rPr>
              <w:t>(3207)</w:t>
            </w:r>
          </w:p>
        </w:tc>
        <w:tc>
          <w:tcPr>
            <w:tcW w:w="2834" w:type="dxa"/>
            <w:tcBorders>
              <w:bottom w:val="single" w:sz="4" w:space="0" w:color="auto"/>
            </w:tcBorders>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Raunas novads</w:t>
            </w:r>
          </w:p>
        </w:tc>
      </w:tr>
      <w:tr w:rsidR="00E459CF" w:rsidRPr="007F3EDB" w:rsidTr="002C5117">
        <w:trPr>
          <w:trHeight w:val="190"/>
        </w:trPr>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5.</w:t>
            </w:r>
          </w:p>
        </w:tc>
        <w:tc>
          <w:tcPr>
            <w:tcW w:w="2267" w:type="dxa"/>
            <w:tcBorders>
              <w:bottom w:val="single" w:sz="4" w:space="0" w:color="auto"/>
            </w:tcBorders>
          </w:tcPr>
          <w:p w:rsidR="00E459CF" w:rsidRPr="007F3EDB" w:rsidRDefault="00E459CF" w:rsidP="00E459CF">
            <w:pPr>
              <w:rPr>
                <w:rFonts w:eastAsia="Calibri"/>
                <w:sz w:val="14"/>
                <w:szCs w:val="16"/>
                <w:lang w:eastAsia="lv-LV"/>
              </w:rPr>
            </w:pPr>
          </w:p>
        </w:tc>
        <w:tc>
          <w:tcPr>
            <w:tcW w:w="1843" w:type="dxa"/>
            <w:tcBorders>
              <w:top w:val="single" w:sz="4" w:space="0" w:color="auto"/>
              <w:bottom w:val="single" w:sz="4" w:space="0" w:color="auto"/>
            </w:tcBorders>
          </w:tcPr>
          <w:p w:rsidR="00E459CF" w:rsidRPr="007F3EDB" w:rsidRDefault="00E459CF" w:rsidP="00E459CF">
            <w:pPr>
              <w:rPr>
                <w:rFonts w:eastAsia="Calibri"/>
                <w:sz w:val="14"/>
                <w:szCs w:val="16"/>
                <w:lang w:eastAsia="lv-LV"/>
              </w:rPr>
            </w:pPr>
          </w:p>
        </w:tc>
        <w:tc>
          <w:tcPr>
            <w:tcW w:w="2268" w:type="dxa"/>
            <w:tcBorders>
              <w:top w:val="single" w:sz="4" w:space="0" w:color="auto"/>
            </w:tcBorders>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Aglonas novads </w:t>
            </w:r>
            <w:r w:rsidRPr="007F3EDB">
              <w:rPr>
                <w:rFonts w:eastAsia="Calibri"/>
                <w:sz w:val="14"/>
                <w:szCs w:val="16"/>
                <w:lang w:eastAsia="lv-LV"/>
              </w:rPr>
              <w:t>(3567)</w:t>
            </w:r>
          </w:p>
        </w:tc>
        <w:tc>
          <w:tcPr>
            <w:tcW w:w="2834" w:type="dxa"/>
            <w:tcBorders>
              <w:top w:val="single" w:sz="4" w:space="0" w:color="auto"/>
            </w:tcBorders>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Aglonas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6.</w:t>
            </w:r>
          </w:p>
        </w:tc>
        <w:tc>
          <w:tcPr>
            <w:tcW w:w="2267" w:type="dxa"/>
            <w:tcBorders>
              <w:top w:val="single" w:sz="4" w:space="0" w:color="auto"/>
            </w:tcBorders>
          </w:tcPr>
          <w:p w:rsidR="00E459CF" w:rsidRPr="007F3EDB" w:rsidRDefault="00E459CF" w:rsidP="00E459CF">
            <w:pPr>
              <w:rPr>
                <w:rFonts w:eastAsia="Calibri"/>
                <w:sz w:val="14"/>
                <w:szCs w:val="16"/>
                <w:lang w:eastAsia="lv-LV"/>
              </w:rPr>
            </w:pPr>
          </w:p>
        </w:tc>
        <w:tc>
          <w:tcPr>
            <w:tcW w:w="1843" w:type="dxa"/>
            <w:tcBorders>
              <w:top w:val="single" w:sz="4" w:space="0" w:color="auto"/>
            </w:tcBorders>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Aknīstes novads </w:t>
            </w:r>
            <w:r w:rsidRPr="007F3EDB">
              <w:rPr>
                <w:rFonts w:eastAsia="Calibri"/>
                <w:sz w:val="14"/>
                <w:szCs w:val="16"/>
                <w:lang w:eastAsia="lv-LV"/>
              </w:rPr>
              <w:t>(2776)</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Aknīstes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7.</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Alsungas novads </w:t>
            </w:r>
            <w:r w:rsidRPr="007F3EDB">
              <w:rPr>
                <w:rFonts w:eastAsia="Calibri"/>
                <w:sz w:val="14"/>
                <w:szCs w:val="16"/>
                <w:lang w:eastAsia="lv-LV"/>
              </w:rPr>
              <w:t>(1382)</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Alsungas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8.</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Apes novads </w:t>
            </w:r>
            <w:r w:rsidRPr="007F3EDB">
              <w:rPr>
                <w:rFonts w:eastAsia="Calibri"/>
                <w:sz w:val="14"/>
                <w:szCs w:val="16"/>
                <w:lang w:eastAsia="lv-LV"/>
              </w:rPr>
              <w:t>(3528)</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Apes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9.</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Baltinavas novads </w:t>
            </w:r>
            <w:r w:rsidRPr="007F3EDB">
              <w:rPr>
                <w:rFonts w:eastAsia="Calibri"/>
                <w:sz w:val="14"/>
                <w:szCs w:val="16"/>
                <w:lang w:eastAsia="lv-LV"/>
              </w:rPr>
              <w:t>(1054)</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Baltinavas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10.</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Beverīnas novads </w:t>
            </w:r>
            <w:r w:rsidRPr="007F3EDB">
              <w:rPr>
                <w:rFonts w:eastAsia="Calibri"/>
                <w:sz w:val="14"/>
                <w:szCs w:val="16"/>
                <w:lang w:eastAsia="lv-LV"/>
              </w:rPr>
              <w:t>(3140)</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Beverīnas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11.</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Cesvaines novads </w:t>
            </w:r>
            <w:r w:rsidRPr="007F3EDB">
              <w:rPr>
                <w:rFonts w:eastAsia="Calibri"/>
                <w:sz w:val="14"/>
                <w:szCs w:val="16"/>
                <w:lang w:eastAsia="lv-LV"/>
              </w:rPr>
              <w:t>(2560)</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Cesvaines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12.</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Ciblas novads </w:t>
            </w:r>
            <w:r w:rsidRPr="007F3EDB">
              <w:rPr>
                <w:rFonts w:eastAsia="Calibri"/>
                <w:sz w:val="14"/>
                <w:szCs w:val="16"/>
                <w:lang w:eastAsia="lv-LV"/>
              </w:rPr>
              <w:t>(2659)</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Ciblas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13.</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Dundagas novads </w:t>
            </w:r>
            <w:r w:rsidRPr="007F3EDB">
              <w:rPr>
                <w:rFonts w:eastAsia="Calibri"/>
                <w:sz w:val="14"/>
                <w:szCs w:val="16"/>
                <w:lang w:eastAsia="lv-LV"/>
              </w:rPr>
              <w:t>(3963)</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Dundagas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14.</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Durbes novads </w:t>
            </w:r>
            <w:r w:rsidRPr="007F3EDB">
              <w:rPr>
                <w:rFonts w:eastAsia="Calibri"/>
                <w:sz w:val="14"/>
                <w:szCs w:val="16"/>
                <w:lang w:eastAsia="lv-LV"/>
              </w:rPr>
              <w:t>(2777)</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Durbes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15.</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Ērgļu novads </w:t>
            </w:r>
            <w:r w:rsidRPr="007F3EDB">
              <w:rPr>
                <w:rFonts w:eastAsia="Calibri"/>
                <w:sz w:val="14"/>
                <w:szCs w:val="16"/>
                <w:lang w:eastAsia="lv-LV"/>
              </w:rPr>
              <w:t>(2929)</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Ērgļu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16.</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Jaunpiebalgas novads </w:t>
            </w:r>
            <w:r w:rsidRPr="007F3EDB">
              <w:rPr>
                <w:rFonts w:eastAsia="Calibri"/>
                <w:sz w:val="14"/>
                <w:szCs w:val="16"/>
                <w:lang w:eastAsia="lv-LV"/>
              </w:rPr>
              <w:t>(2193)</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Jaunpiebalgas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17.</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Jaunpils novads </w:t>
            </w:r>
            <w:r w:rsidRPr="007F3EDB">
              <w:rPr>
                <w:rFonts w:eastAsia="Calibri"/>
                <w:sz w:val="14"/>
                <w:szCs w:val="16"/>
                <w:lang w:eastAsia="lv-LV"/>
              </w:rPr>
              <w:t>(2338)</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Jaunpils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18.</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Līgatnes novads </w:t>
            </w:r>
            <w:r w:rsidRPr="007F3EDB">
              <w:rPr>
                <w:rFonts w:eastAsia="Calibri"/>
                <w:sz w:val="14"/>
                <w:szCs w:val="16"/>
                <w:lang w:eastAsia="lv-LV"/>
              </w:rPr>
              <w:t>(3404)</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Līgatnes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19.</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Lubānas novads </w:t>
            </w:r>
            <w:r w:rsidRPr="007F3EDB">
              <w:rPr>
                <w:rFonts w:eastAsia="Calibri"/>
                <w:sz w:val="14"/>
                <w:szCs w:val="16"/>
                <w:lang w:eastAsia="lv-LV"/>
              </w:rPr>
              <w:t>(2371)</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Lubānas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20.</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Mazsalacas novads </w:t>
            </w:r>
            <w:r w:rsidRPr="007F3EDB">
              <w:rPr>
                <w:rFonts w:eastAsia="Calibri"/>
                <w:sz w:val="14"/>
                <w:szCs w:val="16"/>
                <w:lang w:eastAsia="lv-LV"/>
              </w:rPr>
              <w:t>(3147)</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Mazsalacas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21.</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Mālpils novads </w:t>
            </w:r>
            <w:r w:rsidRPr="007F3EDB">
              <w:rPr>
                <w:rFonts w:eastAsia="Calibri"/>
                <w:sz w:val="14"/>
                <w:szCs w:val="16"/>
                <w:lang w:eastAsia="lv-LV"/>
              </w:rPr>
              <w:t>(3470)</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Mālpils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22.</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Mērsraga novads </w:t>
            </w:r>
            <w:r w:rsidRPr="007F3EDB">
              <w:rPr>
                <w:rFonts w:eastAsia="Calibri"/>
                <w:sz w:val="14"/>
                <w:szCs w:val="16"/>
                <w:lang w:eastAsia="lv-LV"/>
              </w:rPr>
              <w:t>(1554)</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Mērsraga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23.</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Naukšēnu novads </w:t>
            </w:r>
            <w:r w:rsidRPr="007F3EDB">
              <w:rPr>
                <w:rFonts w:eastAsia="Calibri"/>
                <w:sz w:val="14"/>
                <w:szCs w:val="16"/>
                <w:lang w:eastAsia="lv-LV"/>
              </w:rPr>
              <w:t>(1824)</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Naukšēnu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24.</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Neretas novads </w:t>
            </w:r>
            <w:r w:rsidRPr="007F3EDB">
              <w:rPr>
                <w:rFonts w:eastAsia="Calibri"/>
                <w:sz w:val="14"/>
                <w:szCs w:val="16"/>
                <w:lang w:eastAsia="lv-LV"/>
              </w:rPr>
              <w:t>(3638)</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Neretas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25.</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Nīcas novads </w:t>
            </w:r>
            <w:r w:rsidRPr="007F3EDB">
              <w:rPr>
                <w:rFonts w:eastAsia="Calibri"/>
                <w:sz w:val="14"/>
                <w:szCs w:val="16"/>
                <w:lang w:eastAsia="lv-LV"/>
              </w:rPr>
              <w:t>(3316)</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Nīcas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26.</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Pārgaujas novads </w:t>
            </w:r>
            <w:r w:rsidRPr="007F3EDB">
              <w:rPr>
                <w:rFonts w:eastAsia="Calibri"/>
                <w:sz w:val="14"/>
                <w:szCs w:val="16"/>
                <w:lang w:eastAsia="lv-LV"/>
              </w:rPr>
              <w:t>(3815)</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Pārgaujas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27.</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Pāvilostas novads </w:t>
            </w:r>
            <w:r w:rsidRPr="007F3EDB">
              <w:rPr>
                <w:rFonts w:eastAsia="Calibri"/>
                <w:sz w:val="14"/>
                <w:szCs w:val="16"/>
                <w:lang w:eastAsia="lv-LV"/>
              </w:rPr>
              <w:t>(2658)</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Pāvilostas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28.</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Rucavas novads </w:t>
            </w:r>
            <w:r w:rsidRPr="007F3EDB">
              <w:rPr>
                <w:rFonts w:eastAsia="Calibri"/>
                <w:sz w:val="14"/>
                <w:szCs w:val="16"/>
                <w:lang w:eastAsia="lv-LV"/>
              </w:rPr>
              <w:t>(1650)</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Rucavas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29.</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Rugāju novads </w:t>
            </w:r>
            <w:r w:rsidRPr="007F3EDB">
              <w:rPr>
                <w:rFonts w:eastAsia="Calibri"/>
                <w:sz w:val="14"/>
                <w:szCs w:val="16"/>
                <w:lang w:eastAsia="lv-LV"/>
              </w:rPr>
              <w:t>(2293)</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Rugāju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30.</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Rundāles novads </w:t>
            </w:r>
            <w:r w:rsidRPr="007F3EDB">
              <w:rPr>
                <w:rFonts w:eastAsia="Calibri"/>
                <w:sz w:val="14"/>
                <w:szCs w:val="16"/>
                <w:lang w:eastAsia="lv-LV"/>
              </w:rPr>
              <w:t>(3473)</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Rundāles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31.</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Salas novads </w:t>
            </w:r>
            <w:r w:rsidRPr="007F3EDB">
              <w:rPr>
                <w:rFonts w:eastAsia="Calibri"/>
                <w:sz w:val="14"/>
                <w:szCs w:val="16"/>
                <w:lang w:eastAsia="lv-LV"/>
              </w:rPr>
              <w:t>(3593)</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Salas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32.</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Sējas novads </w:t>
            </w:r>
            <w:r w:rsidRPr="007F3EDB">
              <w:rPr>
                <w:rFonts w:eastAsia="Calibri"/>
                <w:sz w:val="14"/>
                <w:szCs w:val="16"/>
                <w:lang w:eastAsia="lv-LV"/>
              </w:rPr>
              <w:t>(2242)</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Sējas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33.</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Strenču novads </w:t>
            </w:r>
            <w:r w:rsidRPr="007F3EDB">
              <w:rPr>
                <w:rFonts w:eastAsia="Calibri"/>
                <w:sz w:val="14"/>
                <w:szCs w:val="16"/>
                <w:lang w:eastAsia="lv-LV"/>
              </w:rPr>
              <w:t>(3208)</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Strenču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34.</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Tērvetes novads </w:t>
            </w:r>
            <w:r w:rsidRPr="007F3EDB">
              <w:rPr>
                <w:rFonts w:eastAsia="Calibri"/>
                <w:sz w:val="14"/>
                <w:szCs w:val="16"/>
                <w:lang w:eastAsia="lv-LV"/>
              </w:rPr>
              <w:t>(3492)</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Tērvetes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35.</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Vaiņodes novads </w:t>
            </w:r>
            <w:r w:rsidRPr="007F3EDB">
              <w:rPr>
                <w:rFonts w:eastAsia="Calibri"/>
                <w:sz w:val="14"/>
                <w:szCs w:val="16"/>
                <w:lang w:eastAsia="lv-LV"/>
              </w:rPr>
              <w:t>(2429)</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Vaiņodes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36.</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Varakļānu novads </w:t>
            </w:r>
            <w:r w:rsidRPr="007F3EDB">
              <w:rPr>
                <w:rFonts w:eastAsia="Calibri"/>
                <w:sz w:val="14"/>
                <w:szCs w:val="16"/>
                <w:lang w:eastAsia="lv-LV"/>
              </w:rPr>
              <w:t>(3263)</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Varakļānu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37.</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Vārkavas novads </w:t>
            </w:r>
            <w:r w:rsidRPr="007F3EDB">
              <w:rPr>
                <w:rFonts w:eastAsia="Calibri"/>
                <w:sz w:val="14"/>
                <w:szCs w:val="16"/>
                <w:lang w:eastAsia="lv-LV"/>
              </w:rPr>
              <w:t>(1961)</w:t>
            </w:r>
          </w:p>
        </w:tc>
        <w:tc>
          <w:tcPr>
            <w:tcW w:w="2834" w:type="dxa"/>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Vārkavas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38.</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Borders>
              <w:bottom w:val="single" w:sz="4" w:space="0" w:color="auto"/>
            </w:tcBorders>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Vecpiebalgas novads </w:t>
            </w:r>
            <w:r w:rsidRPr="007F3EDB">
              <w:rPr>
                <w:rFonts w:eastAsia="Calibri"/>
                <w:sz w:val="14"/>
                <w:szCs w:val="16"/>
                <w:lang w:eastAsia="lv-LV"/>
              </w:rPr>
              <w:t>(3849)</w:t>
            </w:r>
          </w:p>
        </w:tc>
        <w:tc>
          <w:tcPr>
            <w:tcW w:w="2834" w:type="dxa"/>
            <w:tcBorders>
              <w:bottom w:val="single" w:sz="6" w:space="0" w:color="auto"/>
            </w:tcBorders>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Vecpiebalgas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39.</w:t>
            </w:r>
          </w:p>
        </w:tc>
        <w:tc>
          <w:tcPr>
            <w:tcW w:w="2267" w:type="dxa"/>
          </w:tcPr>
          <w:p w:rsidR="00E459CF" w:rsidRPr="007F3EDB" w:rsidRDefault="00E459CF" w:rsidP="00E459CF">
            <w:pPr>
              <w:rPr>
                <w:rFonts w:eastAsia="Calibri"/>
                <w:sz w:val="14"/>
                <w:szCs w:val="16"/>
                <w:lang w:eastAsia="lv-LV"/>
              </w:rPr>
            </w:pPr>
          </w:p>
        </w:tc>
        <w:tc>
          <w:tcPr>
            <w:tcW w:w="1843" w:type="dxa"/>
            <w:tcBorders>
              <w:right w:val="single" w:sz="4" w:space="0" w:color="auto"/>
            </w:tcBorders>
          </w:tcPr>
          <w:p w:rsidR="00E459CF" w:rsidRPr="007F3EDB" w:rsidRDefault="00E459CF" w:rsidP="00E459CF">
            <w:pPr>
              <w:rPr>
                <w:rFonts w:eastAsia="Calibri"/>
                <w:sz w:val="14"/>
                <w:szCs w:val="16"/>
                <w:lang w:eastAsia="lv-LV"/>
              </w:rPr>
            </w:pPr>
          </w:p>
        </w:tc>
        <w:tc>
          <w:tcPr>
            <w:tcW w:w="2268" w:type="dxa"/>
            <w:tcBorders>
              <w:top w:val="single" w:sz="4" w:space="0" w:color="auto"/>
              <w:left w:val="single" w:sz="4" w:space="0" w:color="auto"/>
              <w:bottom w:val="single" w:sz="4" w:space="0" w:color="auto"/>
              <w:right w:val="single" w:sz="6" w:space="0" w:color="auto"/>
            </w:tcBorders>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Viesītes novads </w:t>
            </w:r>
            <w:r w:rsidRPr="007F3EDB">
              <w:rPr>
                <w:rFonts w:eastAsia="Calibri"/>
                <w:sz w:val="14"/>
                <w:szCs w:val="16"/>
                <w:lang w:eastAsia="lv-LV"/>
              </w:rPr>
              <w:t>(3815)</w:t>
            </w:r>
          </w:p>
        </w:tc>
        <w:tc>
          <w:tcPr>
            <w:tcW w:w="2834" w:type="dxa"/>
            <w:tcBorders>
              <w:top w:val="single" w:sz="6" w:space="0" w:color="auto"/>
              <w:left w:val="single" w:sz="6" w:space="0" w:color="auto"/>
              <w:bottom w:val="single" w:sz="6" w:space="0" w:color="auto"/>
              <w:right w:val="single" w:sz="6" w:space="0" w:color="auto"/>
            </w:tcBorders>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Viesītes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40.</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Borders>
              <w:top w:val="single" w:sz="4" w:space="0" w:color="auto"/>
              <w:bottom w:val="single" w:sz="4" w:space="0" w:color="auto"/>
            </w:tcBorders>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 xml:space="preserve">Zilupes novads </w:t>
            </w:r>
            <w:r w:rsidRPr="007F3EDB">
              <w:rPr>
                <w:rFonts w:eastAsia="Calibri"/>
                <w:sz w:val="14"/>
                <w:szCs w:val="16"/>
                <w:lang w:eastAsia="lv-LV"/>
              </w:rPr>
              <w:t>(2989)</w:t>
            </w:r>
          </w:p>
        </w:tc>
        <w:tc>
          <w:tcPr>
            <w:tcW w:w="2834" w:type="dxa"/>
            <w:tcBorders>
              <w:top w:val="single" w:sz="6" w:space="0" w:color="auto"/>
              <w:bottom w:val="single" w:sz="4" w:space="0" w:color="auto"/>
            </w:tcBorders>
            <w:shd w:val="clear" w:color="auto" w:fill="auto"/>
          </w:tcPr>
          <w:p w:rsidR="00E459CF" w:rsidRPr="007F3EDB" w:rsidRDefault="00E459CF" w:rsidP="00E459CF">
            <w:pPr>
              <w:rPr>
                <w:rFonts w:eastAsia="Calibri"/>
                <w:b/>
                <w:bCs/>
                <w:sz w:val="14"/>
                <w:szCs w:val="16"/>
                <w:lang w:eastAsia="lv-LV"/>
              </w:rPr>
            </w:pPr>
            <w:r w:rsidRPr="007F3EDB">
              <w:rPr>
                <w:rFonts w:eastAsia="Calibri"/>
                <w:b/>
                <w:bCs/>
                <w:sz w:val="14"/>
                <w:szCs w:val="16"/>
                <w:lang w:eastAsia="lv-LV"/>
              </w:rPr>
              <w:t>Zilupes novads</w:t>
            </w:r>
          </w:p>
        </w:tc>
      </w:tr>
      <w:tr w:rsidR="00E459CF" w:rsidRPr="007F3EDB" w:rsidTr="002C5117">
        <w:tc>
          <w:tcPr>
            <w:tcW w:w="711" w:type="dxa"/>
          </w:tcPr>
          <w:p w:rsidR="00E459CF" w:rsidRPr="007F3EDB" w:rsidRDefault="00E459CF" w:rsidP="00E459CF">
            <w:pPr>
              <w:rPr>
                <w:rFonts w:eastAsia="Calibri"/>
                <w:sz w:val="14"/>
                <w:szCs w:val="16"/>
                <w:lang w:eastAsia="lv-LV"/>
              </w:rPr>
            </w:pPr>
            <w:r w:rsidRPr="007F3EDB">
              <w:rPr>
                <w:rFonts w:eastAsia="Calibri"/>
                <w:sz w:val="14"/>
                <w:szCs w:val="16"/>
                <w:lang w:eastAsia="lv-LV"/>
              </w:rPr>
              <w:t>41.</w:t>
            </w:r>
          </w:p>
        </w:tc>
        <w:tc>
          <w:tcPr>
            <w:tcW w:w="2267" w:type="dxa"/>
          </w:tcPr>
          <w:p w:rsidR="00E459CF" w:rsidRPr="007F3EDB" w:rsidRDefault="00E459CF" w:rsidP="00E459CF">
            <w:pPr>
              <w:rPr>
                <w:rFonts w:eastAsia="Calibri"/>
                <w:sz w:val="14"/>
                <w:szCs w:val="16"/>
                <w:lang w:eastAsia="lv-LV"/>
              </w:rPr>
            </w:pPr>
          </w:p>
        </w:tc>
        <w:tc>
          <w:tcPr>
            <w:tcW w:w="1843" w:type="dxa"/>
          </w:tcPr>
          <w:p w:rsidR="00E459CF" w:rsidRPr="007F3EDB" w:rsidRDefault="00E459CF" w:rsidP="00E459CF">
            <w:pPr>
              <w:rPr>
                <w:rFonts w:eastAsia="Calibri"/>
                <w:sz w:val="14"/>
                <w:szCs w:val="16"/>
                <w:lang w:eastAsia="lv-LV"/>
              </w:rPr>
            </w:pPr>
          </w:p>
        </w:tc>
        <w:tc>
          <w:tcPr>
            <w:tcW w:w="2268" w:type="dxa"/>
            <w:tcBorders>
              <w:top w:val="single" w:sz="4" w:space="0" w:color="auto"/>
            </w:tcBorders>
          </w:tcPr>
          <w:p w:rsidR="00E459CF" w:rsidRPr="007F3EDB" w:rsidRDefault="00E459CF" w:rsidP="00E459CF">
            <w:pPr>
              <w:rPr>
                <w:rFonts w:eastAsia="Calibri"/>
                <w:sz w:val="14"/>
                <w:szCs w:val="16"/>
                <w:lang w:eastAsia="lv-LV"/>
              </w:rPr>
            </w:pPr>
            <w:r w:rsidRPr="007F3EDB">
              <w:rPr>
                <w:rFonts w:eastAsia="Calibri"/>
                <w:sz w:val="14"/>
                <w:szCs w:val="16"/>
                <w:lang w:eastAsia="lv-LV"/>
              </w:rPr>
              <w:t>Rojas novads (3750)</w:t>
            </w:r>
          </w:p>
        </w:tc>
        <w:tc>
          <w:tcPr>
            <w:tcW w:w="2834" w:type="dxa"/>
            <w:tcBorders>
              <w:top w:val="single" w:sz="4" w:space="0" w:color="auto"/>
            </w:tcBorders>
            <w:shd w:val="clear" w:color="auto" w:fill="auto"/>
          </w:tcPr>
          <w:p w:rsidR="00E459CF" w:rsidRPr="007F3EDB" w:rsidRDefault="00E459CF" w:rsidP="00E459CF">
            <w:pPr>
              <w:rPr>
                <w:rFonts w:eastAsia="Calibri"/>
                <w:sz w:val="14"/>
                <w:szCs w:val="16"/>
                <w:lang w:eastAsia="lv-LV"/>
              </w:rPr>
            </w:pPr>
          </w:p>
        </w:tc>
      </w:tr>
      <w:tr w:rsidR="007F3EDB" w:rsidRPr="007F3EDB" w:rsidTr="002C5117">
        <w:tc>
          <w:tcPr>
            <w:tcW w:w="711" w:type="dxa"/>
          </w:tcPr>
          <w:p w:rsidR="007F3EDB" w:rsidRPr="007F3EDB" w:rsidRDefault="007F3EDB" w:rsidP="007F3EDB">
            <w:pPr>
              <w:rPr>
                <w:rFonts w:eastAsia="Calibri"/>
                <w:sz w:val="14"/>
                <w:szCs w:val="16"/>
                <w:lang w:eastAsia="lv-LV"/>
              </w:rPr>
            </w:pPr>
            <w:r w:rsidRPr="007F3EDB">
              <w:rPr>
                <w:rFonts w:eastAsia="Calibri"/>
                <w:sz w:val="14"/>
                <w:szCs w:val="16"/>
                <w:lang w:eastAsia="lv-LV"/>
              </w:rPr>
              <w:t>42.</w:t>
            </w:r>
          </w:p>
        </w:tc>
        <w:tc>
          <w:tcPr>
            <w:tcW w:w="2267" w:type="dxa"/>
          </w:tcPr>
          <w:p w:rsidR="007F3EDB" w:rsidRPr="007F3EDB" w:rsidRDefault="007F3EDB" w:rsidP="007F3EDB">
            <w:pPr>
              <w:rPr>
                <w:rFonts w:eastAsia="Calibri"/>
                <w:sz w:val="14"/>
                <w:szCs w:val="16"/>
                <w:lang w:eastAsia="lv-LV"/>
              </w:rPr>
            </w:pPr>
          </w:p>
        </w:tc>
        <w:tc>
          <w:tcPr>
            <w:tcW w:w="1843" w:type="dxa"/>
          </w:tcPr>
          <w:p w:rsidR="007F3EDB" w:rsidRPr="007F3EDB" w:rsidRDefault="007F3EDB" w:rsidP="007F3EDB">
            <w:pPr>
              <w:rPr>
                <w:rFonts w:eastAsia="Calibri"/>
                <w:sz w:val="14"/>
                <w:szCs w:val="16"/>
                <w:lang w:eastAsia="lv-LV"/>
              </w:rPr>
            </w:pPr>
          </w:p>
        </w:tc>
        <w:tc>
          <w:tcPr>
            <w:tcW w:w="2268" w:type="dxa"/>
            <w:tcBorders>
              <w:top w:val="single" w:sz="4" w:space="0" w:color="auto"/>
            </w:tcBorders>
          </w:tcPr>
          <w:p w:rsidR="007F3EDB" w:rsidRPr="007F3EDB" w:rsidRDefault="007F3EDB" w:rsidP="007F3EDB">
            <w:pPr>
              <w:rPr>
                <w:rFonts w:eastAsia="Calibri"/>
                <w:sz w:val="14"/>
                <w:szCs w:val="16"/>
                <w:lang w:eastAsia="lv-LV"/>
              </w:rPr>
            </w:pPr>
            <w:r w:rsidRPr="007F3EDB">
              <w:rPr>
                <w:rFonts w:eastAsia="Calibri"/>
                <w:sz w:val="14"/>
                <w:szCs w:val="16"/>
                <w:lang w:eastAsia="lv-LV"/>
              </w:rPr>
              <w:t>Skrīveru novads (3474)</w:t>
            </w:r>
          </w:p>
        </w:tc>
        <w:tc>
          <w:tcPr>
            <w:tcW w:w="2834" w:type="dxa"/>
            <w:tcBorders>
              <w:top w:val="single" w:sz="4" w:space="0" w:color="auto"/>
            </w:tcBorders>
            <w:shd w:val="clear" w:color="auto" w:fill="auto"/>
          </w:tcPr>
          <w:p w:rsidR="007F3EDB" w:rsidRPr="007F3EDB" w:rsidRDefault="007F3EDB" w:rsidP="007F3EDB">
            <w:pPr>
              <w:rPr>
                <w:rFonts w:eastAsia="Calibri"/>
                <w:sz w:val="14"/>
                <w:szCs w:val="16"/>
                <w:lang w:eastAsia="lv-LV"/>
              </w:rPr>
            </w:pPr>
          </w:p>
        </w:tc>
      </w:tr>
      <w:tr w:rsidR="007F3EDB" w:rsidRPr="007F3EDB" w:rsidTr="002C5117">
        <w:tc>
          <w:tcPr>
            <w:tcW w:w="711" w:type="dxa"/>
          </w:tcPr>
          <w:p w:rsidR="007F3EDB" w:rsidRPr="007F3EDB" w:rsidRDefault="007F3EDB" w:rsidP="007F3EDB">
            <w:pPr>
              <w:rPr>
                <w:rFonts w:eastAsia="Calibri"/>
                <w:sz w:val="14"/>
                <w:szCs w:val="16"/>
                <w:lang w:eastAsia="lv-LV"/>
              </w:rPr>
            </w:pPr>
            <w:r w:rsidRPr="007F3EDB">
              <w:rPr>
                <w:rFonts w:eastAsia="Calibri"/>
                <w:sz w:val="14"/>
                <w:szCs w:val="16"/>
                <w:lang w:eastAsia="lv-LV"/>
              </w:rPr>
              <w:t>43.</w:t>
            </w:r>
          </w:p>
        </w:tc>
        <w:tc>
          <w:tcPr>
            <w:tcW w:w="2267" w:type="dxa"/>
          </w:tcPr>
          <w:p w:rsidR="007F3EDB" w:rsidRPr="007F3EDB" w:rsidRDefault="007F3EDB" w:rsidP="007F3EDB">
            <w:pPr>
              <w:rPr>
                <w:rFonts w:eastAsia="Calibri"/>
                <w:sz w:val="14"/>
                <w:szCs w:val="16"/>
                <w:lang w:eastAsia="lv-LV"/>
              </w:rPr>
            </w:pPr>
          </w:p>
        </w:tc>
        <w:tc>
          <w:tcPr>
            <w:tcW w:w="1843" w:type="dxa"/>
          </w:tcPr>
          <w:p w:rsidR="007F3EDB" w:rsidRPr="007F3EDB" w:rsidRDefault="007F3EDB" w:rsidP="007F3EDB">
            <w:pPr>
              <w:rPr>
                <w:rFonts w:eastAsia="Calibri"/>
                <w:sz w:val="14"/>
                <w:szCs w:val="16"/>
                <w:lang w:eastAsia="lv-LV"/>
              </w:rPr>
            </w:pPr>
          </w:p>
        </w:tc>
        <w:tc>
          <w:tcPr>
            <w:tcW w:w="2268" w:type="dxa"/>
            <w:tcBorders>
              <w:top w:val="single" w:sz="4" w:space="0" w:color="auto"/>
            </w:tcBorders>
          </w:tcPr>
          <w:p w:rsidR="007F3EDB" w:rsidRPr="007F3EDB" w:rsidRDefault="007F3EDB" w:rsidP="007F3EDB">
            <w:pPr>
              <w:rPr>
                <w:rFonts w:eastAsia="Calibri"/>
                <w:sz w:val="14"/>
                <w:szCs w:val="16"/>
                <w:lang w:eastAsia="lv-LV"/>
              </w:rPr>
            </w:pPr>
          </w:p>
        </w:tc>
        <w:tc>
          <w:tcPr>
            <w:tcW w:w="2834" w:type="dxa"/>
            <w:tcBorders>
              <w:top w:val="single" w:sz="4" w:space="0" w:color="auto"/>
            </w:tcBorders>
            <w:shd w:val="clear" w:color="auto" w:fill="auto"/>
          </w:tcPr>
          <w:p w:rsidR="007F3EDB" w:rsidRPr="007F3EDB" w:rsidRDefault="007F3EDB" w:rsidP="007F3EDB">
            <w:pPr>
              <w:rPr>
                <w:rFonts w:eastAsia="Calibri"/>
                <w:sz w:val="14"/>
                <w:szCs w:val="16"/>
                <w:lang w:eastAsia="lv-LV"/>
              </w:rPr>
            </w:pPr>
            <w:r w:rsidRPr="007F3EDB">
              <w:rPr>
                <w:rFonts w:eastAsia="Calibri"/>
                <w:sz w:val="14"/>
                <w:szCs w:val="16"/>
                <w:lang w:eastAsia="lv-LV"/>
              </w:rPr>
              <w:t>Alojas novads</w:t>
            </w:r>
          </w:p>
        </w:tc>
      </w:tr>
      <w:tr w:rsidR="007F3EDB" w:rsidRPr="007F3EDB" w:rsidTr="002C5117">
        <w:tc>
          <w:tcPr>
            <w:tcW w:w="711" w:type="dxa"/>
          </w:tcPr>
          <w:p w:rsidR="007F3EDB" w:rsidRPr="007F3EDB" w:rsidRDefault="007F3EDB" w:rsidP="007F3EDB">
            <w:pPr>
              <w:rPr>
                <w:rFonts w:eastAsia="Calibri"/>
                <w:sz w:val="14"/>
                <w:szCs w:val="16"/>
                <w:lang w:eastAsia="lv-LV"/>
              </w:rPr>
            </w:pPr>
            <w:r w:rsidRPr="007F3EDB">
              <w:rPr>
                <w:rFonts w:eastAsia="Calibri"/>
                <w:sz w:val="14"/>
                <w:szCs w:val="16"/>
                <w:lang w:eastAsia="lv-LV"/>
              </w:rPr>
              <w:t>44.</w:t>
            </w:r>
          </w:p>
        </w:tc>
        <w:tc>
          <w:tcPr>
            <w:tcW w:w="2267" w:type="dxa"/>
          </w:tcPr>
          <w:p w:rsidR="007F3EDB" w:rsidRPr="007F3EDB" w:rsidRDefault="007F3EDB" w:rsidP="007F3EDB">
            <w:pPr>
              <w:rPr>
                <w:rFonts w:eastAsia="Calibri"/>
                <w:sz w:val="14"/>
                <w:szCs w:val="16"/>
                <w:lang w:eastAsia="lv-LV"/>
              </w:rPr>
            </w:pPr>
          </w:p>
        </w:tc>
        <w:tc>
          <w:tcPr>
            <w:tcW w:w="1843" w:type="dxa"/>
          </w:tcPr>
          <w:p w:rsidR="007F3EDB" w:rsidRPr="007F3EDB" w:rsidRDefault="007F3EDB" w:rsidP="007F3EDB">
            <w:pPr>
              <w:rPr>
                <w:rFonts w:eastAsia="Calibri"/>
                <w:sz w:val="14"/>
                <w:szCs w:val="16"/>
                <w:lang w:eastAsia="lv-LV"/>
              </w:rPr>
            </w:pPr>
          </w:p>
        </w:tc>
        <w:tc>
          <w:tcPr>
            <w:tcW w:w="2268" w:type="dxa"/>
          </w:tcPr>
          <w:p w:rsidR="007F3EDB" w:rsidRPr="007F3EDB" w:rsidRDefault="007F3EDB" w:rsidP="007F3EDB">
            <w:pPr>
              <w:rPr>
                <w:rFonts w:eastAsia="Calibri"/>
                <w:sz w:val="14"/>
                <w:szCs w:val="16"/>
                <w:lang w:eastAsia="lv-LV"/>
              </w:rPr>
            </w:pPr>
          </w:p>
        </w:tc>
        <w:tc>
          <w:tcPr>
            <w:tcW w:w="2834" w:type="dxa"/>
            <w:shd w:val="clear" w:color="auto" w:fill="auto"/>
          </w:tcPr>
          <w:p w:rsidR="007F3EDB" w:rsidRPr="007F3EDB" w:rsidRDefault="007F3EDB" w:rsidP="007F3EDB">
            <w:pPr>
              <w:rPr>
                <w:rFonts w:eastAsia="Calibri"/>
                <w:sz w:val="14"/>
                <w:szCs w:val="16"/>
                <w:lang w:eastAsia="lv-LV"/>
              </w:rPr>
            </w:pPr>
            <w:r w:rsidRPr="007F3EDB">
              <w:rPr>
                <w:rFonts w:eastAsia="Calibri"/>
                <w:sz w:val="14"/>
                <w:szCs w:val="16"/>
                <w:lang w:eastAsia="lv-LV"/>
              </w:rPr>
              <w:t>Amatas novads</w:t>
            </w:r>
          </w:p>
        </w:tc>
      </w:tr>
      <w:tr w:rsidR="007F3EDB" w:rsidRPr="007F3EDB" w:rsidTr="002C5117">
        <w:tc>
          <w:tcPr>
            <w:tcW w:w="711" w:type="dxa"/>
          </w:tcPr>
          <w:p w:rsidR="007F3EDB" w:rsidRPr="007F3EDB" w:rsidRDefault="007F3EDB" w:rsidP="007F3EDB">
            <w:pPr>
              <w:rPr>
                <w:rFonts w:eastAsia="Calibri"/>
                <w:sz w:val="14"/>
                <w:szCs w:val="16"/>
                <w:lang w:eastAsia="lv-LV"/>
              </w:rPr>
            </w:pPr>
            <w:r w:rsidRPr="007F3EDB">
              <w:rPr>
                <w:rFonts w:eastAsia="Calibri"/>
                <w:sz w:val="14"/>
                <w:szCs w:val="16"/>
                <w:lang w:eastAsia="lv-LV"/>
              </w:rPr>
              <w:t>45.</w:t>
            </w:r>
          </w:p>
        </w:tc>
        <w:tc>
          <w:tcPr>
            <w:tcW w:w="2267" w:type="dxa"/>
          </w:tcPr>
          <w:p w:rsidR="007F3EDB" w:rsidRPr="007F3EDB" w:rsidRDefault="007F3EDB" w:rsidP="007F3EDB">
            <w:pPr>
              <w:rPr>
                <w:rFonts w:eastAsia="Calibri"/>
                <w:sz w:val="14"/>
                <w:szCs w:val="16"/>
                <w:lang w:eastAsia="lv-LV"/>
              </w:rPr>
            </w:pPr>
          </w:p>
        </w:tc>
        <w:tc>
          <w:tcPr>
            <w:tcW w:w="1843" w:type="dxa"/>
          </w:tcPr>
          <w:p w:rsidR="007F3EDB" w:rsidRPr="007F3EDB" w:rsidRDefault="007F3EDB" w:rsidP="007F3EDB">
            <w:pPr>
              <w:rPr>
                <w:rFonts w:eastAsia="Calibri"/>
                <w:sz w:val="14"/>
                <w:szCs w:val="16"/>
                <w:lang w:eastAsia="lv-LV"/>
              </w:rPr>
            </w:pPr>
          </w:p>
        </w:tc>
        <w:tc>
          <w:tcPr>
            <w:tcW w:w="2268" w:type="dxa"/>
          </w:tcPr>
          <w:p w:rsidR="007F3EDB" w:rsidRPr="007F3EDB" w:rsidRDefault="007F3EDB" w:rsidP="007F3EDB">
            <w:pPr>
              <w:rPr>
                <w:rFonts w:eastAsia="Calibri"/>
                <w:sz w:val="14"/>
                <w:szCs w:val="16"/>
                <w:lang w:eastAsia="lv-LV"/>
              </w:rPr>
            </w:pPr>
          </w:p>
        </w:tc>
        <w:tc>
          <w:tcPr>
            <w:tcW w:w="2834" w:type="dxa"/>
            <w:shd w:val="clear" w:color="auto" w:fill="auto"/>
          </w:tcPr>
          <w:p w:rsidR="007F3EDB" w:rsidRPr="007F3EDB" w:rsidRDefault="007F3EDB" w:rsidP="007F3EDB">
            <w:pPr>
              <w:rPr>
                <w:rFonts w:eastAsia="Calibri"/>
                <w:sz w:val="14"/>
                <w:szCs w:val="16"/>
                <w:lang w:eastAsia="lv-LV"/>
              </w:rPr>
            </w:pPr>
            <w:r w:rsidRPr="007F3EDB">
              <w:rPr>
                <w:rFonts w:eastAsia="Calibri"/>
                <w:sz w:val="14"/>
                <w:szCs w:val="16"/>
                <w:lang w:eastAsia="lv-LV"/>
              </w:rPr>
              <w:t>Daugavpils novads</w:t>
            </w:r>
          </w:p>
        </w:tc>
      </w:tr>
      <w:tr w:rsidR="007F3EDB" w:rsidRPr="007F3EDB" w:rsidTr="002C5117">
        <w:tc>
          <w:tcPr>
            <w:tcW w:w="711" w:type="dxa"/>
          </w:tcPr>
          <w:p w:rsidR="007F3EDB" w:rsidRPr="007F3EDB" w:rsidRDefault="007F3EDB" w:rsidP="007F3EDB">
            <w:pPr>
              <w:rPr>
                <w:rFonts w:eastAsia="Calibri"/>
                <w:sz w:val="14"/>
                <w:szCs w:val="16"/>
                <w:lang w:eastAsia="lv-LV"/>
              </w:rPr>
            </w:pPr>
            <w:r w:rsidRPr="007F3EDB">
              <w:rPr>
                <w:rFonts w:eastAsia="Calibri"/>
                <w:sz w:val="14"/>
                <w:szCs w:val="16"/>
                <w:lang w:eastAsia="lv-LV"/>
              </w:rPr>
              <w:t>46.</w:t>
            </w:r>
          </w:p>
        </w:tc>
        <w:tc>
          <w:tcPr>
            <w:tcW w:w="2267" w:type="dxa"/>
          </w:tcPr>
          <w:p w:rsidR="007F3EDB" w:rsidRPr="007F3EDB" w:rsidRDefault="007F3EDB" w:rsidP="007F3EDB">
            <w:pPr>
              <w:rPr>
                <w:rFonts w:eastAsia="Calibri"/>
                <w:sz w:val="14"/>
                <w:szCs w:val="16"/>
                <w:lang w:eastAsia="lv-LV"/>
              </w:rPr>
            </w:pPr>
          </w:p>
        </w:tc>
        <w:tc>
          <w:tcPr>
            <w:tcW w:w="1843" w:type="dxa"/>
          </w:tcPr>
          <w:p w:rsidR="007F3EDB" w:rsidRPr="007F3EDB" w:rsidRDefault="007F3EDB" w:rsidP="007F3EDB">
            <w:pPr>
              <w:rPr>
                <w:rFonts w:eastAsia="Calibri"/>
                <w:sz w:val="14"/>
                <w:szCs w:val="16"/>
                <w:lang w:eastAsia="lv-LV"/>
              </w:rPr>
            </w:pPr>
          </w:p>
        </w:tc>
        <w:tc>
          <w:tcPr>
            <w:tcW w:w="2268" w:type="dxa"/>
          </w:tcPr>
          <w:p w:rsidR="007F3EDB" w:rsidRPr="007F3EDB" w:rsidRDefault="007F3EDB" w:rsidP="007F3EDB">
            <w:pPr>
              <w:rPr>
                <w:rFonts w:eastAsia="Calibri"/>
                <w:sz w:val="14"/>
                <w:szCs w:val="16"/>
                <w:lang w:eastAsia="lv-LV"/>
              </w:rPr>
            </w:pPr>
          </w:p>
        </w:tc>
        <w:tc>
          <w:tcPr>
            <w:tcW w:w="2834" w:type="dxa"/>
            <w:shd w:val="clear" w:color="auto" w:fill="auto"/>
          </w:tcPr>
          <w:p w:rsidR="007F3EDB" w:rsidRPr="007F3EDB" w:rsidRDefault="007F3EDB" w:rsidP="007F3EDB">
            <w:pPr>
              <w:rPr>
                <w:rFonts w:eastAsia="Calibri"/>
                <w:sz w:val="14"/>
                <w:szCs w:val="16"/>
                <w:lang w:eastAsia="lv-LV"/>
              </w:rPr>
            </w:pPr>
            <w:r w:rsidRPr="007F3EDB">
              <w:rPr>
                <w:rFonts w:eastAsia="Calibri"/>
                <w:sz w:val="14"/>
                <w:szCs w:val="16"/>
                <w:lang w:eastAsia="lv-LV"/>
              </w:rPr>
              <w:t>Engures novads</w:t>
            </w:r>
          </w:p>
        </w:tc>
      </w:tr>
      <w:tr w:rsidR="007F3EDB" w:rsidRPr="007F3EDB" w:rsidTr="002C5117">
        <w:tc>
          <w:tcPr>
            <w:tcW w:w="711" w:type="dxa"/>
          </w:tcPr>
          <w:p w:rsidR="007F3EDB" w:rsidRPr="007F3EDB" w:rsidRDefault="007F3EDB" w:rsidP="007F3EDB">
            <w:pPr>
              <w:rPr>
                <w:rFonts w:eastAsia="Calibri"/>
                <w:sz w:val="14"/>
                <w:szCs w:val="16"/>
                <w:lang w:eastAsia="lv-LV"/>
              </w:rPr>
            </w:pPr>
            <w:r w:rsidRPr="007F3EDB">
              <w:rPr>
                <w:rFonts w:eastAsia="Calibri"/>
                <w:sz w:val="14"/>
                <w:szCs w:val="16"/>
                <w:lang w:eastAsia="lv-LV"/>
              </w:rPr>
              <w:t>47.</w:t>
            </w:r>
          </w:p>
        </w:tc>
        <w:tc>
          <w:tcPr>
            <w:tcW w:w="2267" w:type="dxa"/>
          </w:tcPr>
          <w:p w:rsidR="007F3EDB" w:rsidRPr="007F3EDB" w:rsidRDefault="007F3EDB" w:rsidP="007F3EDB">
            <w:pPr>
              <w:rPr>
                <w:rFonts w:eastAsia="Calibri"/>
                <w:sz w:val="14"/>
                <w:szCs w:val="16"/>
                <w:lang w:eastAsia="lv-LV"/>
              </w:rPr>
            </w:pPr>
          </w:p>
        </w:tc>
        <w:tc>
          <w:tcPr>
            <w:tcW w:w="1843" w:type="dxa"/>
          </w:tcPr>
          <w:p w:rsidR="007F3EDB" w:rsidRPr="007F3EDB" w:rsidRDefault="007F3EDB" w:rsidP="007F3EDB">
            <w:pPr>
              <w:rPr>
                <w:rFonts w:eastAsia="Calibri"/>
                <w:sz w:val="14"/>
                <w:szCs w:val="16"/>
                <w:lang w:eastAsia="lv-LV"/>
              </w:rPr>
            </w:pPr>
          </w:p>
        </w:tc>
        <w:tc>
          <w:tcPr>
            <w:tcW w:w="2268" w:type="dxa"/>
          </w:tcPr>
          <w:p w:rsidR="007F3EDB" w:rsidRPr="007F3EDB" w:rsidRDefault="007F3EDB" w:rsidP="007F3EDB">
            <w:pPr>
              <w:rPr>
                <w:rFonts w:eastAsia="Calibri"/>
                <w:sz w:val="14"/>
                <w:szCs w:val="16"/>
                <w:lang w:eastAsia="lv-LV"/>
              </w:rPr>
            </w:pPr>
          </w:p>
        </w:tc>
        <w:tc>
          <w:tcPr>
            <w:tcW w:w="2834" w:type="dxa"/>
            <w:shd w:val="clear" w:color="auto" w:fill="auto"/>
          </w:tcPr>
          <w:p w:rsidR="007F3EDB" w:rsidRPr="007F3EDB" w:rsidRDefault="007F3EDB" w:rsidP="007F3EDB">
            <w:pPr>
              <w:rPr>
                <w:rFonts w:eastAsia="Calibri"/>
                <w:sz w:val="14"/>
                <w:szCs w:val="16"/>
                <w:lang w:eastAsia="lv-LV"/>
              </w:rPr>
            </w:pPr>
            <w:r w:rsidRPr="007F3EDB">
              <w:rPr>
                <w:rFonts w:eastAsia="Calibri"/>
                <w:sz w:val="14"/>
                <w:szCs w:val="16"/>
                <w:lang w:eastAsia="lv-LV"/>
              </w:rPr>
              <w:t>Garkalnes novads</w:t>
            </w:r>
          </w:p>
        </w:tc>
      </w:tr>
      <w:tr w:rsidR="007F3EDB" w:rsidRPr="007F3EDB" w:rsidTr="002C5117">
        <w:tc>
          <w:tcPr>
            <w:tcW w:w="711" w:type="dxa"/>
          </w:tcPr>
          <w:p w:rsidR="007F3EDB" w:rsidRPr="007F3EDB" w:rsidRDefault="007F3EDB" w:rsidP="007F3EDB">
            <w:pPr>
              <w:rPr>
                <w:rFonts w:eastAsia="Calibri"/>
                <w:sz w:val="14"/>
                <w:szCs w:val="16"/>
                <w:lang w:eastAsia="lv-LV"/>
              </w:rPr>
            </w:pPr>
            <w:r w:rsidRPr="007F3EDB">
              <w:rPr>
                <w:rFonts w:eastAsia="Calibri"/>
                <w:sz w:val="14"/>
                <w:szCs w:val="16"/>
                <w:lang w:eastAsia="lv-LV"/>
              </w:rPr>
              <w:t>48.</w:t>
            </w:r>
          </w:p>
        </w:tc>
        <w:tc>
          <w:tcPr>
            <w:tcW w:w="2267" w:type="dxa"/>
          </w:tcPr>
          <w:p w:rsidR="007F3EDB" w:rsidRPr="007F3EDB" w:rsidRDefault="007F3EDB" w:rsidP="007F3EDB">
            <w:pPr>
              <w:rPr>
                <w:rFonts w:eastAsia="Calibri"/>
                <w:sz w:val="14"/>
                <w:szCs w:val="16"/>
                <w:lang w:eastAsia="lv-LV"/>
              </w:rPr>
            </w:pPr>
          </w:p>
        </w:tc>
        <w:tc>
          <w:tcPr>
            <w:tcW w:w="1843" w:type="dxa"/>
          </w:tcPr>
          <w:p w:rsidR="007F3EDB" w:rsidRPr="007F3EDB" w:rsidRDefault="007F3EDB" w:rsidP="007F3EDB">
            <w:pPr>
              <w:rPr>
                <w:rFonts w:eastAsia="Calibri"/>
                <w:sz w:val="14"/>
                <w:szCs w:val="16"/>
                <w:lang w:eastAsia="lv-LV"/>
              </w:rPr>
            </w:pPr>
          </w:p>
        </w:tc>
        <w:tc>
          <w:tcPr>
            <w:tcW w:w="2268" w:type="dxa"/>
          </w:tcPr>
          <w:p w:rsidR="007F3EDB" w:rsidRPr="007F3EDB" w:rsidRDefault="007F3EDB" w:rsidP="007F3EDB">
            <w:pPr>
              <w:rPr>
                <w:rFonts w:eastAsia="Calibri"/>
                <w:sz w:val="14"/>
                <w:szCs w:val="16"/>
                <w:lang w:eastAsia="lv-LV"/>
              </w:rPr>
            </w:pPr>
          </w:p>
        </w:tc>
        <w:tc>
          <w:tcPr>
            <w:tcW w:w="2834" w:type="dxa"/>
            <w:shd w:val="clear" w:color="auto" w:fill="auto"/>
          </w:tcPr>
          <w:p w:rsidR="007F3EDB" w:rsidRPr="007F3EDB" w:rsidRDefault="007F3EDB" w:rsidP="007F3EDB">
            <w:pPr>
              <w:rPr>
                <w:rFonts w:eastAsia="Calibri"/>
                <w:sz w:val="14"/>
                <w:szCs w:val="16"/>
                <w:lang w:eastAsia="lv-LV"/>
              </w:rPr>
            </w:pPr>
            <w:r w:rsidRPr="007F3EDB">
              <w:rPr>
                <w:rFonts w:eastAsia="Calibri"/>
                <w:sz w:val="14"/>
                <w:szCs w:val="16"/>
                <w:lang w:eastAsia="lv-LV"/>
              </w:rPr>
              <w:t>Jaunjelgavas novads</w:t>
            </w:r>
          </w:p>
        </w:tc>
      </w:tr>
      <w:tr w:rsidR="007F3EDB" w:rsidRPr="007F3EDB" w:rsidTr="002C5117">
        <w:tc>
          <w:tcPr>
            <w:tcW w:w="711" w:type="dxa"/>
          </w:tcPr>
          <w:p w:rsidR="007F3EDB" w:rsidRPr="007F3EDB" w:rsidRDefault="007F3EDB" w:rsidP="007F3EDB">
            <w:pPr>
              <w:rPr>
                <w:rFonts w:eastAsia="Calibri"/>
                <w:sz w:val="14"/>
                <w:szCs w:val="16"/>
                <w:lang w:eastAsia="lv-LV"/>
              </w:rPr>
            </w:pPr>
            <w:r w:rsidRPr="007F3EDB">
              <w:rPr>
                <w:rFonts w:eastAsia="Calibri"/>
                <w:sz w:val="14"/>
                <w:szCs w:val="16"/>
                <w:lang w:eastAsia="lv-LV"/>
              </w:rPr>
              <w:t>49.</w:t>
            </w:r>
          </w:p>
        </w:tc>
        <w:tc>
          <w:tcPr>
            <w:tcW w:w="2267" w:type="dxa"/>
          </w:tcPr>
          <w:p w:rsidR="007F3EDB" w:rsidRPr="007F3EDB" w:rsidRDefault="007F3EDB" w:rsidP="007F3EDB">
            <w:pPr>
              <w:rPr>
                <w:rFonts w:eastAsia="Calibri"/>
                <w:sz w:val="14"/>
                <w:szCs w:val="16"/>
                <w:lang w:eastAsia="lv-LV"/>
              </w:rPr>
            </w:pPr>
          </w:p>
        </w:tc>
        <w:tc>
          <w:tcPr>
            <w:tcW w:w="1843" w:type="dxa"/>
          </w:tcPr>
          <w:p w:rsidR="007F3EDB" w:rsidRPr="007F3EDB" w:rsidRDefault="007F3EDB" w:rsidP="007F3EDB">
            <w:pPr>
              <w:rPr>
                <w:rFonts w:eastAsia="Calibri"/>
                <w:sz w:val="14"/>
                <w:szCs w:val="16"/>
                <w:lang w:eastAsia="lv-LV"/>
              </w:rPr>
            </w:pPr>
          </w:p>
        </w:tc>
        <w:tc>
          <w:tcPr>
            <w:tcW w:w="2268" w:type="dxa"/>
          </w:tcPr>
          <w:p w:rsidR="007F3EDB" w:rsidRPr="007F3EDB" w:rsidRDefault="007F3EDB" w:rsidP="007F3EDB">
            <w:pPr>
              <w:rPr>
                <w:rFonts w:eastAsia="Calibri"/>
                <w:sz w:val="14"/>
                <w:szCs w:val="16"/>
                <w:lang w:eastAsia="lv-LV"/>
              </w:rPr>
            </w:pPr>
          </w:p>
        </w:tc>
        <w:tc>
          <w:tcPr>
            <w:tcW w:w="2834" w:type="dxa"/>
            <w:shd w:val="clear" w:color="auto" w:fill="auto"/>
          </w:tcPr>
          <w:p w:rsidR="007F3EDB" w:rsidRPr="007F3EDB" w:rsidRDefault="007F3EDB" w:rsidP="007F3EDB">
            <w:pPr>
              <w:rPr>
                <w:rFonts w:eastAsia="Calibri"/>
                <w:sz w:val="14"/>
                <w:szCs w:val="16"/>
                <w:lang w:eastAsia="lv-LV"/>
              </w:rPr>
            </w:pPr>
            <w:r w:rsidRPr="007F3EDB">
              <w:rPr>
                <w:rFonts w:eastAsia="Calibri"/>
                <w:sz w:val="14"/>
                <w:szCs w:val="16"/>
                <w:lang w:eastAsia="lv-LV"/>
              </w:rPr>
              <w:t>Jēkabpils novads</w:t>
            </w:r>
          </w:p>
        </w:tc>
      </w:tr>
      <w:tr w:rsidR="007F3EDB" w:rsidRPr="007F3EDB" w:rsidTr="002C5117">
        <w:tc>
          <w:tcPr>
            <w:tcW w:w="711" w:type="dxa"/>
          </w:tcPr>
          <w:p w:rsidR="007F3EDB" w:rsidRPr="007F3EDB" w:rsidRDefault="009A5979" w:rsidP="007F3EDB">
            <w:pPr>
              <w:rPr>
                <w:rFonts w:eastAsia="Calibri"/>
                <w:sz w:val="14"/>
                <w:szCs w:val="16"/>
                <w:lang w:eastAsia="lv-LV"/>
              </w:rPr>
            </w:pPr>
            <w:r>
              <w:rPr>
                <w:rFonts w:eastAsia="Calibri"/>
                <w:sz w:val="14"/>
                <w:szCs w:val="16"/>
                <w:lang w:eastAsia="lv-LV"/>
              </w:rPr>
              <w:t>50.</w:t>
            </w:r>
          </w:p>
        </w:tc>
        <w:tc>
          <w:tcPr>
            <w:tcW w:w="2267" w:type="dxa"/>
          </w:tcPr>
          <w:p w:rsidR="007F3EDB" w:rsidRPr="007F3EDB" w:rsidRDefault="007F3EDB" w:rsidP="007F3EDB">
            <w:pPr>
              <w:rPr>
                <w:rFonts w:eastAsia="Calibri"/>
                <w:sz w:val="14"/>
                <w:szCs w:val="16"/>
                <w:lang w:eastAsia="lv-LV"/>
              </w:rPr>
            </w:pPr>
          </w:p>
        </w:tc>
        <w:tc>
          <w:tcPr>
            <w:tcW w:w="1843" w:type="dxa"/>
          </w:tcPr>
          <w:p w:rsidR="007F3EDB" w:rsidRPr="007F3EDB" w:rsidRDefault="007F3EDB" w:rsidP="007F3EDB">
            <w:pPr>
              <w:rPr>
                <w:rFonts w:eastAsia="Calibri"/>
                <w:sz w:val="14"/>
                <w:szCs w:val="16"/>
                <w:lang w:eastAsia="lv-LV"/>
              </w:rPr>
            </w:pPr>
          </w:p>
        </w:tc>
        <w:tc>
          <w:tcPr>
            <w:tcW w:w="2268" w:type="dxa"/>
          </w:tcPr>
          <w:p w:rsidR="007F3EDB" w:rsidRPr="007F3EDB" w:rsidRDefault="007F3EDB" w:rsidP="007F3EDB">
            <w:pPr>
              <w:rPr>
                <w:rFonts w:eastAsia="Calibri"/>
                <w:sz w:val="14"/>
                <w:szCs w:val="16"/>
                <w:lang w:eastAsia="lv-LV"/>
              </w:rPr>
            </w:pPr>
          </w:p>
        </w:tc>
        <w:tc>
          <w:tcPr>
            <w:tcW w:w="2834" w:type="dxa"/>
            <w:shd w:val="clear" w:color="auto" w:fill="auto"/>
          </w:tcPr>
          <w:p w:rsidR="007F3EDB" w:rsidRPr="007F3EDB" w:rsidRDefault="007F3EDB" w:rsidP="007F3EDB">
            <w:pPr>
              <w:rPr>
                <w:rFonts w:eastAsia="Calibri"/>
                <w:sz w:val="14"/>
                <w:szCs w:val="16"/>
                <w:lang w:eastAsia="lv-LV"/>
              </w:rPr>
            </w:pPr>
            <w:r w:rsidRPr="007F3EDB">
              <w:rPr>
                <w:rFonts w:eastAsia="Calibri"/>
                <w:sz w:val="14"/>
                <w:szCs w:val="16"/>
                <w:lang w:eastAsia="lv-LV"/>
              </w:rPr>
              <w:t>Kocēnu novads</w:t>
            </w:r>
          </w:p>
        </w:tc>
      </w:tr>
      <w:tr w:rsidR="009A5979" w:rsidRPr="007F3EDB" w:rsidTr="002C5117">
        <w:tc>
          <w:tcPr>
            <w:tcW w:w="711" w:type="dxa"/>
          </w:tcPr>
          <w:p w:rsidR="009A5979" w:rsidRPr="007F3EDB" w:rsidRDefault="009A5979" w:rsidP="009A5979">
            <w:pPr>
              <w:rPr>
                <w:rFonts w:eastAsia="Calibri"/>
                <w:sz w:val="14"/>
                <w:szCs w:val="16"/>
                <w:lang w:eastAsia="lv-LV"/>
              </w:rPr>
            </w:pPr>
            <w:r w:rsidRPr="007F3EDB">
              <w:rPr>
                <w:rFonts w:eastAsia="Calibri"/>
                <w:sz w:val="14"/>
                <w:szCs w:val="16"/>
                <w:lang w:eastAsia="lv-LV"/>
              </w:rPr>
              <w:t>51.</w:t>
            </w:r>
          </w:p>
        </w:tc>
        <w:tc>
          <w:tcPr>
            <w:tcW w:w="2267" w:type="dxa"/>
          </w:tcPr>
          <w:p w:rsidR="009A5979" w:rsidRPr="007F3EDB" w:rsidRDefault="009A5979" w:rsidP="009A5979">
            <w:pPr>
              <w:rPr>
                <w:rFonts w:eastAsia="Calibri"/>
                <w:sz w:val="14"/>
                <w:szCs w:val="16"/>
                <w:lang w:eastAsia="lv-LV"/>
              </w:rPr>
            </w:pPr>
          </w:p>
        </w:tc>
        <w:tc>
          <w:tcPr>
            <w:tcW w:w="1843" w:type="dxa"/>
          </w:tcPr>
          <w:p w:rsidR="009A5979" w:rsidRPr="007F3EDB" w:rsidRDefault="009A5979" w:rsidP="009A5979">
            <w:pPr>
              <w:rPr>
                <w:rFonts w:eastAsia="Calibri"/>
                <w:sz w:val="14"/>
                <w:szCs w:val="16"/>
                <w:lang w:eastAsia="lv-LV"/>
              </w:rPr>
            </w:pPr>
          </w:p>
        </w:tc>
        <w:tc>
          <w:tcPr>
            <w:tcW w:w="2268" w:type="dxa"/>
          </w:tcPr>
          <w:p w:rsidR="009A5979" w:rsidRPr="007F3EDB" w:rsidRDefault="009A5979" w:rsidP="009A5979">
            <w:pPr>
              <w:rPr>
                <w:rFonts w:eastAsia="Calibri"/>
                <w:sz w:val="14"/>
                <w:szCs w:val="16"/>
                <w:lang w:eastAsia="lv-LV"/>
              </w:rPr>
            </w:pPr>
          </w:p>
        </w:tc>
        <w:tc>
          <w:tcPr>
            <w:tcW w:w="2834" w:type="dxa"/>
            <w:shd w:val="clear" w:color="auto" w:fill="auto"/>
          </w:tcPr>
          <w:p w:rsidR="009A5979" w:rsidRPr="007F3EDB" w:rsidRDefault="009A5979" w:rsidP="009A5979">
            <w:pPr>
              <w:rPr>
                <w:rFonts w:eastAsia="Calibri"/>
                <w:sz w:val="14"/>
                <w:szCs w:val="16"/>
                <w:lang w:eastAsia="lv-LV"/>
              </w:rPr>
            </w:pPr>
            <w:r w:rsidRPr="007F3EDB">
              <w:rPr>
                <w:rFonts w:eastAsia="Calibri"/>
                <w:sz w:val="14"/>
                <w:szCs w:val="16"/>
                <w:lang w:eastAsia="lv-LV"/>
              </w:rPr>
              <w:t>Krimuldas novads</w:t>
            </w:r>
          </w:p>
        </w:tc>
      </w:tr>
      <w:tr w:rsidR="009A5979" w:rsidRPr="007F3EDB" w:rsidTr="002C5117">
        <w:tc>
          <w:tcPr>
            <w:tcW w:w="711" w:type="dxa"/>
          </w:tcPr>
          <w:p w:rsidR="009A5979" w:rsidRPr="007F3EDB" w:rsidRDefault="009A5979" w:rsidP="009A5979">
            <w:pPr>
              <w:rPr>
                <w:rFonts w:eastAsia="Calibri"/>
                <w:sz w:val="14"/>
                <w:szCs w:val="16"/>
                <w:lang w:eastAsia="lv-LV"/>
              </w:rPr>
            </w:pPr>
            <w:r w:rsidRPr="007F3EDB">
              <w:rPr>
                <w:rFonts w:eastAsia="Calibri"/>
                <w:sz w:val="14"/>
                <w:szCs w:val="16"/>
                <w:lang w:eastAsia="lv-LV"/>
              </w:rPr>
              <w:t>52.</w:t>
            </w:r>
          </w:p>
        </w:tc>
        <w:tc>
          <w:tcPr>
            <w:tcW w:w="2267" w:type="dxa"/>
          </w:tcPr>
          <w:p w:rsidR="009A5979" w:rsidRPr="007F3EDB" w:rsidRDefault="009A5979" w:rsidP="009A5979">
            <w:pPr>
              <w:rPr>
                <w:rFonts w:eastAsia="Calibri"/>
                <w:sz w:val="14"/>
                <w:szCs w:val="16"/>
                <w:lang w:eastAsia="lv-LV"/>
              </w:rPr>
            </w:pPr>
          </w:p>
        </w:tc>
        <w:tc>
          <w:tcPr>
            <w:tcW w:w="1843" w:type="dxa"/>
          </w:tcPr>
          <w:p w:rsidR="009A5979" w:rsidRPr="007F3EDB" w:rsidRDefault="009A5979" w:rsidP="009A5979">
            <w:pPr>
              <w:rPr>
                <w:rFonts w:eastAsia="Calibri"/>
                <w:sz w:val="14"/>
                <w:szCs w:val="16"/>
                <w:lang w:eastAsia="lv-LV"/>
              </w:rPr>
            </w:pPr>
          </w:p>
        </w:tc>
        <w:tc>
          <w:tcPr>
            <w:tcW w:w="2268" w:type="dxa"/>
          </w:tcPr>
          <w:p w:rsidR="009A5979" w:rsidRPr="007F3EDB" w:rsidRDefault="009A5979" w:rsidP="009A5979">
            <w:pPr>
              <w:rPr>
                <w:rFonts w:eastAsia="Calibri"/>
                <w:sz w:val="14"/>
                <w:szCs w:val="16"/>
                <w:lang w:eastAsia="lv-LV"/>
              </w:rPr>
            </w:pPr>
          </w:p>
        </w:tc>
        <w:tc>
          <w:tcPr>
            <w:tcW w:w="2834" w:type="dxa"/>
            <w:shd w:val="clear" w:color="auto" w:fill="auto"/>
          </w:tcPr>
          <w:p w:rsidR="009A5979" w:rsidRPr="007F3EDB" w:rsidRDefault="009A5979" w:rsidP="009A5979">
            <w:pPr>
              <w:rPr>
                <w:rFonts w:eastAsia="Calibri"/>
                <w:sz w:val="14"/>
                <w:szCs w:val="16"/>
                <w:lang w:eastAsia="lv-LV"/>
              </w:rPr>
            </w:pPr>
            <w:r w:rsidRPr="007F3EDB">
              <w:rPr>
                <w:rFonts w:eastAsia="Calibri"/>
                <w:sz w:val="14"/>
                <w:szCs w:val="16"/>
                <w:lang w:eastAsia="lv-LV"/>
              </w:rPr>
              <w:t>Krustpils novads</w:t>
            </w:r>
          </w:p>
        </w:tc>
      </w:tr>
      <w:tr w:rsidR="009A5979" w:rsidRPr="007F3EDB" w:rsidTr="002C5117">
        <w:tc>
          <w:tcPr>
            <w:tcW w:w="711" w:type="dxa"/>
          </w:tcPr>
          <w:p w:rsidR="009A5979" w:rsidRPr="007F3EDB" w:rsidRDefault="009A5979" w:rsidP="009A5979">
            <w:pPr>
              <w:rPr>
                <w:rFonts w:eastAsia="Calibri"/>
                <w:sz w:val="14"/>
                <w:szCs w:val="16"/>
                <w:lang w:eastAsia="lv-LV"/>
              </w:rPr>
            </w:pPr>
            <w:r w:rsidRPr="007F3EDB">
              <w:rPr>
                <w:rFonts w:eastAsia="Calibri"/>
                <w:sz w:val="14"/>
                <w:szCs w:val="16"/>
                <w:lang w:eastAsia="lv-LV"/>
              </w:rPr>
              <w:t>53.</w:t>
            </w:r>
          </w:p>
        </w:tc>
        <w:tc>
          <w:tcPr>
            <w:tcW w:w="2267" w:type="dxa"/>
          </w:tcPr>
          <w:p w:rsidR="009A5979" w:rsidRPr="007F3EDB" w:rsidRDefault="009A5979" w:rsidP="009A5979">
            <w:pPr>
              <w:rPr>
                <w:rFonts w:eastAsia="Calibri"/>
                <w:sz w:val="14"/>
                <w:szCs w:val="16"/>
                <w:lang w:eastAsia="lv-LV"/>
              </w:rPr>
            </w:pPr>
          </w:p>
        </w:tc>
        <w:tc>
          <w:tcPr>
            <w:tcW w:w="1843" w:type="dxa"/>
          </w:tcPr>
          <w:p w:rsidR="009A5979" w:rsidRPr="007F3EDB" w:rsidRDefault="009A5979" w:rsidP="009A5979">
            <w:pPr>
              <w:rPr>
                <w:rFonts w:eastAsia="Calibri"/>
                <w:sz w:val="14"/>
                <w:szCs w:val="16"/>
                <w:lang w:eastAsia="lv-LV"/>
              </w:rPr>
            </w:pPr>
          </w:p>
        </w:tc>
        <w:tc>
          <w:tcPr>
            <w:tcW w:w="2268" w:type="dxa"/>
          </w:tcPr>
          <w:p w:rsidR="009A5979" w:rsidRPr="007F3EDB" w:rsidRDefault="009A5979" w:rsidP="009A5979">
            <w:pPr>
              <w:rPr>
                <w:rFonts w:eastAsia="Calibri"/>
                <w:sz w:val="14"/>
                <w:szCs w:val="16"/>
                <w:lang w:eastAsia="lv-LV"/>
              </w:rPr>
            </w:pPr>
          </w:p>
        </w:tc>
        <w:tc>
          <w:tcPr>
            <w:tcW w:w="2834" w:type="dxa"/>
            <w:shd w:val="clear" w:color="auto" w:fill="auto"/>
          </w:tcPr>
          <w:p w:rsidR="009A5979" w:rsidRPr="007F3EDB" w:rsidRDefault="009A5979" w:rsidP="009A5979">
            <w:pPr>
              <w:rPr>
                <w:rFonts w:eastAsia="Calibri"/>
                <w:sz w:val="14"/>
                <w:szCs w:val="16"/>
                <w:lang w:eastAsia="lv-LV"/>
              </w:rPr>
            </w:pPr>
            <w:r w:rsidRPr="007F3EDB">
              <w:rPr>
                <w:rFonts w:eastAsia="Calibri"/>
                <w:sz w:val="14"/>
                <w:szCs w:val="16"/>
                <w:lang w:eastAsia="lv-LV"/>
              </w:rPr>
              <w:t>Priekules novads</w:t>
            </w:r>
          </w:p>
        </w:tc>
      </w:tr>
      <w:tr w:rsidR="009A5979" w:rsidRPr="007F3EDB" w:rsidTr="002C5117">
        <w:tc>
          <w:tcPr>
            <w:tcW w:w="711" w:type="dxa"/>
          </w:tcPr>
          <w:p w:rsidR="009A5979" w:rsidRPr="007F3EDB" w:rsidRDefault="009A5979" w:rsidP="009A5979">
            <w:pPr>
              <w:rPr>
                <w:rFonts w:eastAsia="Calibri"/>
                <w:sz w:val="14"/>
                <w:szCs w:val="16"/>
                <w:lang w:eastAsia="lv-LV"/>
              </w:rPr>
            </w:pPr>
            <w:r w:rsidRPr="007F3EDB">
              <w:rPr>
                <w:rFonts w:eastAsia="Calibri"/>
                <w:sz w:val="14"/>
                <w:szCs w:val="16"/>
                <w:lang w:eastAsia="lv-LV"/>
              </w:rPr>
              <w:t>54.</w:t>
            </w:r>
          </w:p>
        </w:tc>
        <w:tc>
          <w:tcPr>
            <w:tcW w:w="2267" w:type="dxa"/>
          </w:tcPr>
          <w:p w:rsidR="009A5979" w:rsidRPr="007F3EDB" w:rsidRDefault="009A5979" w:rsidP="009A5979">
            <w:pPr>
              <w:rPr>
                <w:rFonts w:eastAsia="Calibri"/>
                <w:sz w:val="14"/>
                <w:szCs w:val="16"/>
                <w:lang w:eastAsia="lv-LV"/>
              </w:rPr>
            </w:pPr>
          </w:p>
        </w:tc>
        <w:tc>
          <w:tcPr>
            <w:tcW w:w="1843" w:type="dxa"/>
          </w:tcPr>
          <w:p w:rsidR="009A5979" w:rsidRPr="007F3EDB" w:rsidRDefault="009A5979" w:rsidP="009A5979">
            <w:pPr>
              <w:rPr>
                <w:rFonts w:eastAsia="Calibri"/>
                <w:sz w:val="14"/>
                <w:szCs w:val="16"/>
                <w:lang w:eastAsia="lv-LV"/>
              </w:rPr>
            </w:pPr>
          </w:p>
        </w:tc>
        <w:tc>
          <w:tcPr>
            <w:tcW w:w="2268" w:type="dxa"/>
          </w:tcPr>
          <w:p w:rsidR="009A5979" w:rsidRPr="007F3EDB" w:rsidRDefault="009A5979" w:rsidP="009A5979">
            <w:pPr>
              <w:rPr>
                <w:rFonts w:eastAsia="Calibri"/>
                <w:sz w:val="14"/>
                <w:szCs w:val="16"/>
                <w:lang w:eastAsia="lv-LV"/>
              </w:rPr>
            </w:pPr>
          </w:p>
        </w:tc>
        <w:tc>
          <w:tcPr>
            <w:tcW w:w="2834" w:type="dxa"/>
            <w:shd w:val="clear" w:color="auto" w:fill="auto"/>
          </w:tcPr>
          <w:p w:rsidR="009A5979" w:rsidRPr="007F3EDB" w:rsidRDefault="009A5979" w:rsidP="009A5979">
            <w:pPr>
              <w:rPr>
                <w:rFonts w:eastAsia="Calibri"/>
                <w:sz w:val="14"/>
                <w:szCs w:val="16"/>
                <w:lang w:eastAsia="lv-LV"/>
              </w:rPr>
            </w:pPr>
            <w:r w:rsidRPr="007F3EDB">
              <w:rPr>
                <w:rFonts w:eastAsia="Calibri"/>
                <w:sz w:val="14"/>
                <w:szCs w:val="16"/>
                <w:lang w:eastAsia="lv-LV"/>
              </w:rPr>
              <w:t>Riebiņu novads</w:t>
            </w:r>
          </w:p>
        </w:tc>
      </w:tr>
      <w:tr w:rsidR="009A5979" w:rsidRPr="007F3EDB" w:rsidTr="002C5117">
        <w:tc>
          <w:tcPr>
            <w:tcW w:w="711" w:type="dxa"/>
          </w:tcPr>
          <w:p w:rsidR="009A5979" w:rsidRPr="007F3EDB" w:rsidRDefault="009A5979" w:rsidP="009A5979">
            <w:pPr>
              <w:rPr>
                <w:rFonts w:eastAsia="Calibri"/>
                <w:sz w:val="14"/>
                <w:szCs w:val="16"/>
                <w:lang w:eastAsia="lv-LV"/>
              </w:rPr>
            </w:pPr>
            <w:r w:rsidRPr="007F3EDB">
              <w:rPr>
                <w:rFonts w:eastAsia="Calibri"/>
                <w:sz w:val="14"/>
                <w:szCs w:val="16"/>
                <w:lang w:eastAsia="lv-LV"/>
              </w:rPr>
              <w:t>55.</w:t>
            </w:r>
          </w:p>
        </w:tc>
        <w:tc>
          <w:tcPr>
            <w:tcW w:w="2267" w:type="dxa"/>
          </w:tcPr>
          <w:p w:rsidR="009A5979" w:rsidRPr="007F3EDB" w:rsidRDefault="009A5979" w:rsidP="009A5979">
            <w:pPr>
              <w:rPr>
                <w:rFonts w:eastAsia="Calibri"/>
                <w:sz w:val="14"/>
                <w:szCs w:val="16"/>
                <w:lang w:eastAsia="lv-LV"/>
              </w:rPr>
            </w:pPr>
          </w:p>
        </w:tc>
        <w:tc>
          <w:tcPr>
            <w:tcW w:w="1843" w:type="dxa"/>
          </w:tcPr>
          <w:p w:rsidR="009A5979" w:rsidRPr="007F3EDB" w:rsidRDefault="009A5979" w:rsidP="009A5979">
            <w:pPr>
              <w:rPr>
                <w:rFonts w:eastAsia="Calibri"/>
                <w:sz w:val="14"/>
                <w:szCs w:val="16"/>
                <w:lang w:eastAsia="lv-LV"/>
              </w:rPr>
            </w:pPr>
          </w:p>
        </w:tc>
        <w:tc>
          <w:tcPr>
            <w:tcW w:w="2268" w:type="dxa"/>
          </w:tcPr>
          <w:p w:rsidR="009A5979" w:rsidRPr="007F3EDB" w:rsidRDefault="009A5979" w:rsidP="009A5979">
            <w:pPr>
              <w:rPr>
                <w:rFonts w:eastAsia="Calibri"/>
                <w:sz w:val="14"/>
                <w:szCs w:val="16"/>
                <w:lang w:eastAsia="lv-LV"/>
              </w:rPr>
            </w:pPr>
          </w:p>
        </w:tc>
        <w:tc>
          <w:tcPr>
            <w:tcW w:w="2834" w:type="dxa"/>
            <w:shd w:val="clear" w:color="auto" w:fill="auto"/>
          </w:tcPr>
          <w:p w:rsidR="009A5979" w:rsidRPr="007F3EDB" w:rsidRDefault="009A5979" w:rsidP="009A5979">
            <w:pPr>
              <w:rPr>
                <w:rFonts w:eastAsia="Calibri"/>
                <w:sz w:val="14"/>
                <w:szCs w:val="16"/>
                <w:lang w:eastAsia="lv-LV"/>
              </w:rPr>
            </w:pPr>
            <w:r w:rsidRPr="007F3EDB">
              <w:rPr>
                <w:rFonts w:eastAsia="Calibri"/>
                <w:sz w:val="14"/>
                <w:szCs w:val="16"/>
                <w:lang w:eastAsia="lv-LV"/>
              </w:rPr>
              <w:t>Ropažu novads</w:t>
            </w:r>
          </w:p>
        </w:tc>
      </w:tr>
      <w:tr w:rsidR="009A5979" w:rsidRPr="007F3EDB" w:rsidTr="002C5117">
        <w:trPr>
          <w:trHeight w:val="97"/>
        </w:trPr>
        <w:tc>
          <w:tcPr>
            <w:tcW w:w="711" w:type="dxa"/>
          </w:tcPr>
          <w:p w:rsidR="009A5979" w:rsidRPr="007F3EDB" w:rsidRDefault="009A5979" w:rsidP="009A5979">
            <w:pPr>
              <w:rPr>
                <w:rFonts w:eastAsia="Calibri"/>
                <w:sz w:val="14"/>
                <w:szCs w:val="16"/>
                <w:lang w:eastAsia="lv-LV"/>
              </w:rPr>
            </w:pPr>
            <w:r w:rsidRPr="007F3EDB">
              <w:rPr>
                <w:rFonts w:eastAsia="Calibri"/>
                <w:sz w:val="14"/>
                <w:szCs w:val="16"/>
                <w:lang w:eastAsia="lv-LV"/>
              </w:rPr>
              <w:t>56.</w:t>
            </w:r>
          </w:p>
        </w:tc>
        <w:tc>
          <w:tcPr>
            <w:tcW w:w="2267" w:type="dxa"/>
          </w:tcPr>
          <w:p w:rsidR="009A5979" w:rsidRPr="007F3EDB" w:rsidRDefault="009A5979" w:rsidP="009A5979">
            <w:pPr>
              <w:rPr>
                <w:rFonts w:eastAsia="Calibri"/>
                <w:sz w:val="14"/>
                <w:szCs w:val="16"/>
                <w:lang w:eastAsia="lv-LV"/>
              </w:rPr>
            </w:pPr>
          </w:p>
        </w:tc>
        <w:tc>
          <w:tcPr>
            <w:tcW w:w="1843" w:type="dxa"/>
          </w:tcPr>
          <w:p w:rsidR="009A5979" w:rsidRPr="007F3EDB" w:rsidRDefault="009A5979" w:rsidP="009A5979">
            <w:pPr>
              <w:rPr>
                <w:rFonts w:eastAsia="Calibri"/>
                <w:sz w:val="14"/>
                <w:szCs w:val="16"/>
                <w:lang w:eastAsia="lv-LV"/>
              </w:rPr>
            </w:pPr>
          </w:p>
        </w:tc>
        <w:tc>
          <w:tcPr>
            <w:tcW w:w="2268" w:type="dxa"/>
          </w:tcPr>
          <w:p w:rsidR="009A5979" w:rsidRPr="007F3EDB" w:rsidRDefault="009A5979" w:rsidP="009A5979">
            <w:pPr>
              <w:rPr>
                <w:rFonts w:eastAsia="Calibri"/>
                <w:sz w:val="14"/>
                <w:szCs w:val="16"/>
                <w:lang w:eastAsia="lv-LV"/>
              </w:rPr>
            </w:pPr>
          </w:p>
        </w:tc>
        <w:tc>
          <w:tcPr>
            <w:tcW w:w="2834" w:type="dxa"/>
            <w:shd w:val="clear" w:color="auto" w:fill="auto"/>
          </w:tcPr>
          <w:p w:rsidR="009A5979" w:rsidRPr="007F3EDB" w:rsidRDefault="009A5979" w:rsidP="009A5979">
            <w:pPr>
              <w:rPr>
                <w:rFonts w:eastAsia="Calibri"/>
                <w:sz w:val="14"/>
                <w:szCs w:val="16"/>
                <w:lang w:eastAsia="lv-LV"/>
              </w:rPr>
            </w:pPr>
            <w:r>
              <w:rPr>
                <w:rFonts w:eastAsia="Calibri"/>
                <w:sz w:val="14"/>
                <w:szCs w:val="16"/>
                <w:lang w:eastAsia="lv-LV"/>
              </w:rPr>
              <w:t>Ventspils novads</w:t>
            </w:r>
          </w:p>
        </w:tc>
      </w:tr>
      <w:tr w:rsidR="009A5979" w:rsidRPr="007F3EDB" w:rsidTr="002C5117">
        <w:tc>
          <w:tcPr>
            <w:tcW w:w="711" w:type="dxa"/>
          </w:tcPr>
          <w:p w:rsidR="009A5979" w:rsidRPr="007F3EDB" w:rsidRDefault="009A5979" w:rsidP="009A5979">
            <w:pPr>
              <w:rPr>
                <w:rFonts w:eastAsia="Calibri"/>
                <w:sz w:val="14"/>
                <w:szCs w:val="16"/>
                <w:lang w:eastAsia="lv-LV"/>
              </w:rPr>
            </w:pPr>
            <w:r w:rsidRPr="007F3EDB">
              <w:rPr>
                <w:rFonts w:eastAsia="Calibri"/>
                <w:sz w:val="14"/>
                <w:szCs w:val="16"/>
                <w:lang w:eastAsia="lv-LV"/>
              </w:rPr>
              <w:t>57.</w:t>
            </w:r>
          </w:p>
        </w:tc>
        <w:tc>
          <w:tcPr>
            <w:tcW w:w="2267" w:type="dxa"/>
          </w:tcPr>
          <w:p w:rsidR="009A5979" w:rsidRPr="007F3EDB" w:rsidRDefault="009A5979" w:rsidP="009A5979">
            <w:pPr>
              <w:rPr>
                <w:rFonts w:eastAsia="Calibri"/>
                <w:sz w:val="14"/>
                <w:szCs w:val="16"/>
                <w:lang w:eastAsia="lv-LV"/>
              </w:rPr>
            </w:pPr>
          </w:p>
        </w:tc>
        <w:tc>
          <w:tcPr>
            <w:tcW w:w="1843" w:type="dxa"/>
          </w:tcPr>
          <w:p w:rsidR="009A5979" w:rsidRPr="007F3EDB" w:rsidRDefault="009A5979" w:rsidP="009A5979">
            <w:pPr>
              <w:rPr>
                <w:rFonts w:eastAsia="Calibri"/>
                <w:sz w:val="14"/>
                <w:szCs w:val="16"/>
                <w:lang w:eastAsia="lv-LV"/>
              </w:rPr>
            </w:pPr>
          </w:p>
        </w:tc>
        <w:tc>
          <w:tcPr>
            <w:tcW w:w="2268" w:type="dxa"/>
          </w:tcPr>
          <w:p w:rsidR="009A5979" w:rsidRPr="007F3EDB" w:rsidRDefault="009A5979" w:rsidP="009A5979">
            <w:pPr>
              <w:rPr>
                <w:rFonts w:eastAsia="Calibri"/>
                <w:sz w:val="14"/>
                <w:szCs w:val="16"/>
                <w:lang w:eastAsia="lv-LV"/>
              </w:rPr>
            </w:pPr>
          </w:p>
        </w:tc>
        <w:tc>
          <w:tcPr>
            <w:tcW w:w="2834" w:type="dxa"/>
            <w:shd w:val="clear" w:color="auto" w:fill="auto"/>
          </w:tcPr>
          <w:p w:rsidR="009A5979" w:rsidRPr="007F3EDB" w:rsidRDefault="009A5979" w:rsidP="009A5979">
            <w:pPr>
              <w:rPr>
                <w:rFonts w:eastAsia="Calibri"/>
                <w:sz w:val="14"/>
                <w:szCs w:val="16"/>
                <w:lang w:eastAsia="lv-LV"/>
              </w:rPr>
            </w:pPr>
            <w:r w:rsidRPr="007F3EDB">
              <w:rPr>
                <w:rFonts w:eastAsia="Calibri"/>
                <w:sz w:val="14"/>
                <w:szCs w:val="16"/>
                <w:lang w:eastAsia="lv-LV"/>
              </w:rPr>
              <w:t>Viļakas novads</w:t>
            </w:r>
          </w:p>
        </w:tc>
      </w:tr>
      <w:tr w:rsidR="009A5979" w:rsidRPr="007F3EDB" w:rsidTr="00A9773F">
        <w:tc>
          <w:tcPr>
            <w:tcW w:w="711" w:type="dxa"/>
          </w:tcPr>
          <w:p w:rsidR="009A5979" w:rsidRPr="007F3EDB" w:rsidRDefault="009A5979" w:rsidP="009A5979">
            <w:pPr>
              <w:rPr>
                <w:rFonts w:eastAsia="Calibri"/>
                <w:sz w:val="14"/>
                <w:szCs w:val="16"/>
                <w:lang w:eastAsia="lv-LV"/>
              </w:rPr>
            </w:pPr>
          </w:p>
        </w:tc>
        <w:tc>
          <w:tcPr>
            <w:tcW w:w="2267" w:type="dxa"/>
          </w:tcPr>
          <w:p w:rsidR="009A5979" w:rsidRPr="007F3EDB" w:rsidRDefault="009A5979" w:rsidP="009A5979">
            <w:pPr>
              <w:rPr>
                <w:rFonts w:eastAsia="Calibri"/>
                <w:sz w:val="14"/>
                <w:szCs w:val="16"/>
                <w:lang w:eastAsia="lv-LV"/>
              </w:rPr>
            </w:pPr>
            <w:r w:rsidRPr="007F3EDB">
              <w:rPr>
                <w:rFonts w:eastAsia="Calibri"/>
                <w:b/>
                <w:sz w:val="14"/>
                <w:szCs w:val="16"/>
                <w:lang w:eastAsia="lv-LV"/>
              </w:rPr>
              <w:t xml:space="preserve">Kopā = </w:t>
            </w:r>
            <w:r>
              <w:rPr>
                <w:rFonts w:eastAsia="Calibri"/>
                <w:b/>
                <w:sz w:val="14"/>
                <w:szCs w:val="16"/>
                <w:lang w:eastAsia="lv-LV"/>
              </w:rPr>
              <w:t>2</w:t>
            </w:r>
            <w:r w:rsidRPr="007F3EDB">
              <w:rPr>
                <w:rFonts w:eastAsia="Calibri"/>
                <w:b/>
                <w:sz w:val="14"/>
                <w:szCs w:val="16"/>
                <w:lang w:eastAsia="lv-LV"/>
              </w:rPr>
              <w:t xml:space="preserve"> teritorijas</w:t>
            </w:r>
          </w:p>
        </w:tc>
        <w:tc>
          <w:tcPr>
            <w:tcW w:w="1843" w:type="dxa"/>
          </w:tcPr>
          <w:p w:rsidR="009A5979" w:rsidRPr="007F3EDB" w:rsidRDefault="009A5979" w:rsidP="009A5979">
            <w:pPr>
              <w:rPr>
                <w:rFonts w:eastAsia="Calibri"/>
                <w:sz w:val="14"/>
                <w:szCs w:val="16"/>
                <w:lang w:eastAsia="lv-LV"/>
              </w:rPr>
            </w:pPr>
            <w:r w:rsidRPr="007F3EDB">
              <w:rPr>
                <w:rFonts w:eastAsia="Calibri"/>
                <w:b/>
                <w:sz w:val="14"/>
                <w:szCs w:val="16"/>
                <w:lang w:eastAsia="lv-LV"/>
              </w:rPr>
              <w:t xml:space="preserve">Kopā = </w:t>
            </w:r>
            <w:r>
              <w:rPr>
                <w:rFonts w:eastAsia="Calibri"/>
                <w:b/>
                <w:sz w:val="14"/>
                <w:szCs w:val="16"/>
                <w:lang w:eastAsia="lv-LV"/>
              </w:rPr>
              <w:t>2</w:t>
            </w:r>
            <w:r w:rsidRPr="007F3EDB">
              <w:rPr>
                <w:rFonts w:eastAsia="Calibri"/>
                <w:b/>
                <w:sz w:val="14"/>
                <w:szCs w:val="16"/>
                <w:lang w:eastAsia="lv-LV"/>
              </w:rPr>
              <w:t xml:space="preserve"> teritorijas</w:t>
            </w:r>
          </w:p>
        </w:tc>
        <w:tc>
          <w:tcPr>
            <w:tcW w:w="2268" w:type="dxa"/>
          </w:tcPr>
          <w:p w:rsidR="009A5979" w:rsidRPr="007F3EDB" w:rsidRDefault="009A5979" w:rsidP="009A5979">
            <w:pPr>
              <w:rPr>
                <w:rFonts w:eastAsia="Calibri"/>
                <w:b/>
                <w:sz w:val="14"/>
                <w:szCs w:val="16"/>
                <w:lang w:eastAsia="lv-LV"/>
              </w:rPr>
            </w:pPr>
            <w:r w:rsidRPr="007F3EDB">
              <w:rPr>
                <w:rFonts w:eastAsia="Calibri"/>
                <w:b/>
                <w:sz w:val="14"/>
                <w:szCs w:val="16"/>
                <w:lang w:eastAsia="lv-LV"/>
              </w:rPr>
              <w:t>Kopā = 39 teritorijas</w:t>
            </w:r>
          </w:p>
        </w:tc>
        <w:tc>
          <w:tcPr>
            <w:tcW w:w="2834" w:type="dxa"/>
          </w:tcPr>
          <w:p w:rsidR="009A5979" w:rsidRPr="007F3EDB" w:rsidRDefault="009A5979" w:rsidP="009A5979">
            <w:pPr>
              <w:rPr>
                <w:rFonts w:eastAsia="Calibri"/>
                <w:b/>
                <w:sz w:val="14"/>
                <w:szCs w:val="16"/>
                <w:lang w:eastAsia="lv-LV"/>
              </w:rPr>
            </w:pPr>
            <w:r>
              <w:rPr>
                <w:rFonts w:eastAsia="Calibri"/>
                <w:b/>
                <w:sz w:val="14"/>
                <w:szCs w:val="16"/>
                <w:lang w:eastAsia="lv-LV"/>
              </w:rPr>
              <w:t>Kopā = 52</w:t>
            </w:r>
            <w:r w:rsidRPr="007F3EDB">
              <w:rPr>
                <w:rFonts w:eastAsia="Calibri"/>
                <w:b/>
                <w:sz w:val="14"/>
                <w:szCs w:val="16"/>
                <w:lang w:eastAsia="lv-LV"/>
              </w:rPr>
              <w:t xml:space="preserve"> teritorijas</w:t>
            </w:r>
          </w:p>
        </w:tc>
      </w:tr>
    </w:tbl>
    <w:p w:rsidR="00007F97" w:rsidRPr="00007F97" w:rsidRDefault="00007F97" w:rsidP="00007F97">
      <w:pPr>
        <w:spacing w:after="0" w:line="240" w:lineRule="auto"/>
        <w:rPr>
          <w:rFonts w:ascii="Times New Roman" w:eastAsia="Times New Roman" w:hAnsi="Times New Roman" w:cs="Times New Roman"/>
          <w:b/>
          <w:bCs/>
          <w:i/>
          <w:iCs/>
          <w:sz w:val="6"/>
          <w:szCs w:val="6"/>
          <w:lang w:eastAsia="lv-LV"/>
        </w:rPr>
      </w:pPr>
    </w:p>
    <w:p w:rsidR="00860CD1" w:rsidRDefault="00007F97" w:rsidP="00C10AAC">
      <w:pPr>
        <w:spacing w:after="0" w:line="240" w:lineRule="auto"/>
        <w:jc w:val="both"/>
        <w:rPr>
          <w:rFonts w:ascii="Times New Roman" w:eastAsia="Times New Roman" w:hAnsi="Times New Roman" w:cs="Times New Roman"/>
          <w:b/>
          <w:bCs/>
          <w:i/>
          <w:iCs/>
          <w:lang w:eastAsia="lv-LV"/>
        </w:rPr>
      </w:pPr>
      <w:r w:rsidRPr="00007F97">
        <w:rPr>
          <w:rFonts w:ascii="Times New Roman" w:eastAsia="Times New Roman" w:hAnsi="Times New Roman" w:cs="Times New Roman"/>
          <w:b/>
          <w:bCs/>
          <w:i/>
          <w:iCs/>
          <w:lang w:eastAsia="lv-LV"/>
        </w:rPr>
        <w:t>Republikas pilsētas un novadi, kuri neatbilst Administratīvo teritoriju un apdzīvoto vietu likuma 6.panta otrās daļas 3.punktā un 7.panta otrās daļas 1., 3. un 4. punktā noteiktiem n</w:t>
      </w:r>
      <w:r w:rsidR="00920722">
        <w:rPr>
          <w:rFonts w:ascii="Times New Roman" w:eastAsia="Times New Roman" w:hAnsi="Times New Roman" w:cs="Times New Roman"/>
          <w:b/>
          <w:bCs/>
          <w:i/>
          <w:iCs/>
          <w:lang w:eastAsia="lv-LV"/>
        </w:rPr>
        <w:t>oteikumiem</w:t>
      </w:r>
    </w:p>
    <w:p w:rsidR="00A7159C" w:rsidRDefault="00A7159C" w:rsidP="00860CD1">
      <w:pPr>
        <w:spacing w:after="0" w:line="240" w:lineRule="auto"/>
        <w:jc w:val="right"/>
        <w:rPr>
          <w:rFonts w:ascii="Times New Roman" w:eastAsia="Times New Roman" w:hAnsi="Times New Roman" w:cs="Times New Roman"/>
          <w:sz w:val="20"/>
          <w:szCs w:val="20"/>
          <w:lang w:eastAsia="lv-LV"/>
        </w:rPr>
      </w:pPr>
    </w:p>
    <w:p w:rsidR="007F3EDB" w:rsidRDefault="007F3EDB" w:rsidP="00A9773F">
      <w:pPr>
        <w:spacing w:after="0" w:line="240" w:lineRule="auto"/>
        <w:jc w:val="right"/>
        <w:rPr>
          <w:rFonts w:ascii="Times New Roman" w:eastAsia="Times New Roman" w:hAnsi="Times New Roman" w:cs="Times New Roman"/>
          <w:sz w:val="20"/>
          <w:szCs w:val="20"/>
          <w:lang w:eastAsia="lv-LV"/>
        </w:rPr>
      </w:pPr>
    </w:p>
    <w:p w:rsidR="007F3EDB" w:rsidRDefault="007F3EDB" w:rsidP="00A9773F">
      <w:pPr>
        <w:spacing w:after="0" w:line="240" w:lineRule="auto"/>
        <w:jc w:val="right"/>
        <w:rPr>
          <w:rFonts w:ascii="Times New Roman" w:eastAsia="Times New Roman" w:hAnsi="Times New Roman" w:cs="Times New Roman"/>
          <w:sz w:val="20"/>
          <w:szCs w:val="20"/>
          <w:lang w:eastAsia="lv-LV"/>
        </w:rPr>
      </w:pPr>
    </w:p>
    <w:p w:rsidR="007F3EDB" w:rsidRDefault="007F3EDB" w:rsidP="00A9773F">
      <w:pPr>
        <w:spacing w:after="0" w:line="240" w:lineRule="auto"/>
        <w:jc w:val="right"/>
        <w:rPr>
          <w:rFonts w:ascii="Times New Roman" w:eastAsia="Times New Roman" w:hAnsi="Times New Roman" w:cs="Times New Roman"/>
          <w:sz w:val="20"/>
          <w:szCs w:val="20"/>
          <w:lang w:eastAsia="lv-LV"/>
        </w:rPr>
      </w:pPr>
    </w:p>
    <w:p w:rsidR="00860CD1" w:rsidRDefault="00860CD1" w:rsidP="00A9773F">
      <w:pPr>
        <w:spacing w:after="0" w:line="240" w:lineRule="auto"/>
        <w:jc w:val="right"/>
        <w:rPr>
          <w:rFonts w:ascii="Times New Roman" w:eastAsia="Times New Roman" w:hAnsi="Times New Roman" w:cs="Times New Roman"/>
          <w:sz w:val="20"/>
          <w:szCs w:val="20"/>
          <w:lang w:eastAsia="lv-LV"/>
        </w:rPr>
      </w:pPr>
      <w:r w:rsidRPr="00860CD1">
        <w:rPr>
          <w:rFonts w:ascii="Times New Roman" w:eastAsia="Times New Roman" w:hAnsi="Times New Roman" w:cs="Times New Roman"/>
          <w:sz w:val="20"/>
          <w:szCs w:val="20"/>
          <w:lang w:eastAsia="lv-LV"/>
        </w:rPr>
        <w:t>Pielikums Nr.3</w:t>
      </w:r>
    </w:p>
    <w:p w:rsidR="004B3F4A" w:rsidRDefault="004B3F4A" w:rsidP="00A9773F">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(statistikas dati par 201</w:t>
      </w:r>
      <w:r w:rsidR="00A7159C">
        <w:rPr>
          <w:rFonts w:ascii="Times New Roman" w:eastAsia="Times New Roman" w:hAnsi="Times New Roman" w:cs="Times New Roman"/>
          <w:sz w:val="20"/>
          <w:szCs w:val="20"/>
          <w:lang w:eastAsia="lv-LV"/>
        </w:rPr>
        <w:t>6</w:t>
      </w:r>
      <w:r>
        <w:rPr>
          <w:rFonts w:ascii="Times New Roman" w:eastAsia="Times New Roman" w:hAnsi="Times New Roman" w:cs="Times New Roman"/>
          <w:sz w:val="20"/>
          <w:szCs w:val="20"/>
          <w:lang w:eastAsia="lv-LV"/>
        </w:rPr>
        <w:t>.gadu)</w:t>
      </w:r>
    </w:p>
    <w:p w:rsidR="00860CD1" w:rsidRPr="00860CD1" w:rsidRDefault="00860CD1" w:rsidP="00860CD1">
      <w:pPr>
        <w:spacing w:after="0" w:line="240" w:lineRule="auto"/>
        <w:jc w:val="right"/>
        <w:rPr>
          <w:rFonts w:ascii="Times New Roman" w:eastAsia="Times New Roman" w:hAnsi="Times New Roman" w:cs="Times New Roman"/>
          <w:sz w:val="20"/>
          <w:szCs w:val="20"/>
          <w:lang w:eastAsia="lv-LV"/>
        </w:rPr>
      </w:pPr>
    </w:p>
    <w:p w:rsidR="00860CD1" w:rsidRPr="008F3884" w:rsidRDefault="00860CD1" w:rsidP="00860CD1">
      <w:pPr>
        <w:spacing w:after="0" w:line="240" w:lineRule="auto"/>
        <w:jc w:val="center"/>
        <w:rPr>
          <w:rFonts w:ascii="Times New Roman" w:eastAsia="Calibri" w:hAnsi="Times New Roman" w:cs="Times New Roman"/>
          <w:b/>
          <w:bCs/>
          <w:i/>
          <w:iCs/>
          <w:lang w:eastAsia="lv-LV"/>
        </w:rPr>
      </w:pPr>
      <w:r w:rsidRPr="008F3884">
        <w:rPr>
          <w:rFonts w:ascii="Times New Roman" w:eastAsia="Calibri" w:hAnsi="Times New Roman" w:cs="Times New Roman"/>
          <w:b/>
          <w:bCs/>
          <w:i/>
          <w:iCs/>
          <w:lang w:eastAsia="lv-LV"/>
        </w:rPr>
        <w:t xml:space="preserve">Dotācija no pašvaldību finanšu izlīdzināšanas fonda % no visiem pašvaldības ieņēmumiem </w:t>
      </w:r>
    </w:p>
    <w:p w:rsidR="00A7159C" w:rsidRDefault="00860CD1" w:rsidP="00E00584">
      <w:pPr>
        <w:spacing w:after="0" w:line="240" w:lineRule="auto"/>
        <w:jc w:val="center"/>
        <w:rPr>
          <w:rFonts w:ascii="Times New Roman" w:eastAsia="Calibri" w:hAnsi="Times New Roman" w:cs="Times New Roman"/>
          <w:b/>
          <w:bCs/>
          <w:i/>
          <w:iCs/>
          <w:lang w:eastAsia="lv-LV"/>
        </w:rPr>
      </w:pPr>
      <w:r w:rsidRPr="008F3884">
        <w:rPr>
          <w:rFonts w:ascii="Times New Roman" w:eastAsia="Calibri" w:hAnsi="Times New Roman" w:cs="Times New Roman"/>
          <w:b/>
          <w:bCs/>
          <w:i/>
          <w:iCs/>
          <w:lang w:eastAsia="lv-LV"/>
        </w:rPr>
        <w:t>par 201</w:t>
      </w:r>
      <w:r w:rsidR="00A7159C">
        <w:rPr>
          <w:rFonts w:ascii="Times New Roman" w:eastAsia="Calibri" w:hAnsi="Times New Roman" w:cs="Times New Roman"/>
          <w:b/>
          <w:bCs/>
          <w:i/>
          <w:iCs/>
          <w:lang w:eastAsia="lv-LV"/>
        </w:rPr>
        <w:t>6</w:t>
      </w:r>
      <w:r w:rsidRPr="008F3884">
        <w:rPr>
          <w:rFonts w:ascii="Times New Roman" w:eastAsia="Calibri" w:hAnsi="Times New Roman" w:cs="Times New Roman"/>
          <w:b/>
          <w:bCs/>
          <w:i/>
          <w:iCs/>
          <w:lang w:eastAsia="lv-LV"/>
        </w:rPr>
        <w:t>.gadu</w:t>
      </w:r>
      <w:r w:rsidR="00C96432">
        <w:rPr>
          <w:rStyle w:val="FootnoteReference"/>
          <w:rFonts w:ascii="Times New Roman" w:eastAsia="Calibri" w:hAnsi="Times New Roman" w:cs="Times New Roman"/>
          <w:b/>
          <w:bCs/>
          <w:i/>
          <w:iCs/>
          <w:lang w:eastAsia="lv-LV"/>
        </w:rPr>
        <w:footnoteReference w:id="24"/>
      </w:r>
    </w:p>
    <w:p w:rsidR="000A455E" w:rsidRPr="000A455E" w:rsidRDefault="000A455E" w:rsidP="00E00584">
      <w:pPr>
        <w:spacing w:after="0" w:line="240" w:lineRule="auto"/>
        <w:jc w:val="center"/>
        <w:rPr>
          <w:rFonts w:ascii="Times New Roman" w:eastAsia="Calibri" w:hAnsi="Times New Roman" w:cs="Times New Roman"/>
          <w:b/>
          <w:bCs/>
          <w:i/>
          <w:iCs/>
          <w:sz w:val="12"/>
          <w:szCs w:val="12"/>
          <w:lang w:eastAsia="lv-LV"/>
        </w:rPr>
      </w:pPr>
    </w:p>
    <w:tbl>
      <w:tblPr>
        <w:tblStyle w:val="TableGrid"/>
        <w:tblW w:w="0" w:type="auto"/>
        <w:tblInd w:w="1242" w:type="dxa"/>
        <w:tblLook w:val="04A0" w:firstRow="1" w:lastRow="0" w:firstColumn="1" w:lastColumn="0" w:noHBand="0" w:noVBand="1"/>
      </w:tblPr>
      <w:tblGrid>
        <w:gridCol w:w="672"/>
        <w:gridCol w:w="1880"/>
        <w:gridCol w:w="1701"/>
        <w:gridCol w:w="1559"/>
        <w:gridCol w:w="1418"/>
      </w:tblGrid>
      <w:tr w:rsidR="00A7159C" w:rsidRPr="00A7159C" w:rsidTr="000D5F64">
        <w:tc>
          <w:tcPr>
            <w:tcW w:w="672" w:type="dxa"/>
            <w:vAlign w:val="center"/>
          </w:tcPr>
          <w:p w:rsidR="00A7159C" w:rsidRPr="00A7159C" w:rsidRDefault="00A7159C" w:rsidP="00A7159C">
            <w:pPr>
              <w:jc w:val="center"/>
              <w:rPr>
                <w:rFonts w:eastAsia="Calibri"/>
                <w:b/>
                <w:bCs/>
                <w:sz w:val="16"/>
                <w:szCs w:val="16"/>
                <w:lang w:eastAsia="lv-LV"/>
              </w:rPr>
            </w:pPr>
            <w:r w:rsidRPr="00A7159C">
              <w:rPr>
                <w:rFonts w:eastAsia="Calibri"/>
                <w:b/>
                <w:bCs/>
                <w:sz w:val="16"/>
                <w:szCs w:val="16"/>
                <w:lang w:eastAsia="lv-LV"/>
              </w:rPr>
              <w:t>N.p.k.</w:t>
            </w:r>
          </w:p>
        </w:tc>
        <w:tc>
          <w:tcPr>
            <w:tcW w:w="1880" w:type="dxa"/>
            <w:vAlign w:val="center"/>
          </w:tcPr>
          <w:p w:rsidR="00A7159C" w:rsidRPr="00A7159C" w:rsidRDefault="00A7159C" w:rsidP="00A7159C">
            <w:pPr>
              <w:jc w:val="center"/>
              <w:rPr>
                <w:rFonts w:eastAsia="Calibri"/>
                <w:b/>
                <w:bCs/>
                <w:sz w:val="16"/>
                <w:szCs w:val="16"/>
                <w:lang w:eastAsia="lv-LV"/>
              </w:rPr>
            </w:pPr>
            <w:r w:rsidRPr="00A7159C">
              <w:rPr>
                <w:rFonts w:eastAsia="Calibri"/>
                <w:b/>
                <w:bCs/>
                <w:sz w:val="16"/>
                <w:szCs w:val="16"/>
                <w:lang w:eastAsia="lv-LV"/>
              </w:rPr>
              <w:t>Pašvaldība</w:t>
            </w:r>
          </w:p>
        </w:tc>
        <w:tc>
          <w:tcPr>
            <w:tcW w:w="1701" w:type="dxa"/>
            <w:vAlign w:val="center"/>
          </w:tcPr>
          <w:p w:rsidR="00A7159C" w:rsidRPr="00A7159C" w:rsidRDefault="00A7159C" w:rsidP="00A7159C">
            <w:pPr>
              <w:jc w:val="center"/>
              <w:rPr>
                <w:rFonts w:eastAsia="Calibri"/>
                <w:b/>
                <w:bCs/>
                <w:sz w:val="16"/>
                <w:szCs w:val="16"/>
                <w:lang w:eastAsia="lv-LV"/>
              </w:rPr>
            </w:pPr>
            <w:r w:rsidRPr="00A7159C">
              <w:rPr>
                <w:rFonts w:eastAsia="Calibri"/>
                <w:b/>
                <w:bCs/>
                <w:sz w:val="16"/>
                <w:szCs w:val="16"/>
                <w:lang w:eastAsia="lv-LV"/>
              </w:rPr>
              <w:t>30 % un vairāk</w:t>
            </w:r>
          </w:p>
        </w:tc>
        <w:tc>
          <w:tcPr>
            <w:tcW w:w="1559" w:type="dxa"/>
            <w:vAlign w:val="center"/>
          </w:tcPr>
          <w:p w:rsidR="00A7159C" w:rsidRPr="00A7159C" w:rsidRDefault="00A7159C" w:rsidP="00A7159C">
            <w:pPr>
              <w:jc w:val="center"/>
              <w:rPr>
                <w:rFonts w:eastAsia="Calibri"/>
                <w:b/>
                <w:bCs/>
                <w:sz w:val="16"/>
                <w:szCs w:val="16"/>
                <w:lang w:eastAsia="lv-LV"/>
              </w:rPr>
            </w:pPr>
            <w:r w:rsidRPr="00A7159C">
              <w:rPr>
                <w:rFonts w:eastAsia="Calibri"/>
                <w:b/>
                <w:bCs/>
                <w:sz w:val="16"/>
                <w:szCs w:val="16"/>
                <w:lang w:eastAsia="lv-LV"/>
              </w:rPr>
              <w:t>30% - 20%</w:t>
            </w:r>
          </w:p>
        </w:tc>
        <w:tc>
          <w:tcPr>
            <w:tcW w:w="1418" w:type="dxa"/>
            <w:vAlign w:val="center"/>
          </w:tcPr>
          <w:p w:rsidR="00A7159C" w:rsidRPr="00A7159C" w:rsidRDefault="00A7159C" w:rsidP="00A7159C">
            <w:pPr>
              <w:jc w:val="center"/>
              <w:rPr>
                <w:rFonts w:eastAsia="Calibri"/>
                <w:b/>
                <w:bCs/>
                <w:sz w:val="16"/>
                <w:szCs w:val="16"/>
                <w:lang w:eastAsia="lv-LV"/>
              </w:rPr>
            </w:pPr>
            <w:r w:rsidRPr="00A7159C">
              <w:rPr>
                <w:rFonts w:eastAsia="Calibri"/>
                <w:b/>
                <w:bCs/>
                <w:sz w:val="16"/>
                <w:szCs w:val="16"/>
                <w:lang w:eastAsia="lv-LV"/>
              </w:rPr>
              <w:t>20% - 10%</w:t>
            </w:r>
          </w:p>
        </w:tc>
      </w:tr>
      <w:tr w:rsidR="00A7159C" w:rsidRPr="00A7159C" w:rsidTr="000D5F64">
        <w:tc>
          <w:tcPr>
            <w:tcW w:w="672" w:type="dxa"/>
            <w:tcBorders>
              <w:bottom w:val="single" w:sz="4" w:space="0" w:color="auto"/>
            </w:tcBorders>
          </w:tcPr>
          <w:p w:rsidR="00A7159C" w:rsidRPr="00A7159C" w:rsidRDefault="00A7159C" w:rsidP="00A7159C">
            <w:pPr>
              <w:jc w:val="center"/>
              <w:rPr>
                <w:rFonts w:eastAsia="Calibri"/>
                <w:i/>
                <w:iCs/>
                <w:sz w:val="14"/>
                <w:szCs w:val="10"/>
                <w:lang w:eastAsia="lv-LV"/>
              </w:rPr>
            </w:pPr>
            <w:r w:rsidRPr="00A7159C">
              <w:rPr>
                <w:rFonts w:eastAsia="Calibri"/>
                <w:i/>
                <w:iCs/>
                <w:sz w:val="14"/>
                <w:szCs w:val="10"/>
                <w:lang w:eastAsia="lv-LV"/>
              </w:rPr>
              <w:t>1</w:t>
            </w:r>
          </w:p>
        </w:tc>
        <w:tc>
          <w:tcPr>
            <w:tcW w:w="1880" w:type="dxa"/>
            <w:tcBorders>
              <w:bottom w:val="single" w:sz="4" w:space="0" w:color="auto"/>
            </w:tcBorders>
          </w:tcPr>
          <w:p w:rsidR="00A7159C" w:rsidRPr="00A7159C" w:rsidRDefault="00A7159C" w:rsidP="00A7159C">
            <w:pPr>
              <w:jc w:val="center"/>
              <w:rPr>
                <w:rFonts w:eastAsia="Calibri"/>
                <w:i/>
                <w:iCs/>
                <w:sz w:val="14"/>
                <w:szCs w:val="10"/>
                <w:lang w:eastAsia="lv-LV"/>
              </w:rPr>
            </w:pPr>
            <w:r w:rsidRPr="00A7159C">
              <w:rPr>
                <w:rFonts w:eastAsia="Calibri"/>
                <w:i/>
                <w:iCs/>
                <w:sz w:val="14"/>
                <w:szCs w:val="10"/>
                <w:lang w:eastAsia="lv-LV"/>
              </w:rPr>
              <w:t>2</w:t>
            </w:r>
          </w:p>
        </w:tc>
        <w:tc>
          <w:tcPr>
            <w:tcW w:w="1701" w:type="dxa"/>
            <w:tcBorders>
              <w:bottom w:val="single" w:sz="4" w:space="0" w:color="auto"/>
            </w:tcBorders>
          </w:tcPr>
          <w:p w:rsidR="00A7159C" w:rsidRPr="00A7159C" w:rsidRDefault="00A7159C" w:rsidP="00A7159C">
            <w:pPr>
              <w:jc w:val="center"/>
              <w:rPr>
                <w:rFonts w:eastAsia="Calibri"/>
                <w:i/>
                <w:iCs/>
                <w:sz w:val="14"/>
                <w:szCs w:val="10"/>
                <w:lang w:eastAsia="lv-LV"/>
              </w:rPr>
            </w:pPr>
            <w:r w:rsidRPr="00A7159C">
              <w:rPr>
                <w:rFonts w:eastAsia="Calibri"/>
                <w:i/>
                <w:iCs/>
                <w:sz w:val="14"/>
                <w:szCs w:val="10"/>
                <w:lang w:eastAsia="lv-LV"/>
              </w:rPr>
              <w:t>3</w:t>
            </w:r>
          </w:p>
        </w:tc>
        <w:tc>
          <w:tcPr>
            <w:tcW w:w="1559" w:type="dxa"/>
            <w:tcBorders>
              <w:bottom w:val="single" w:sz="4" w:space="0" w:color="auto"/>
            </w:tcBorders>
          </w:tcPr>
          <w:p w:rsidR="00A7159C" w:rsidRPr="00A7159C" w:rsidRDefault="00A7159C" w:rsidP="00A7159C">
            <w:pPr>
              <w:jc w:val="center"/>
              <w:rPr>
                <w:rFonts w:eastAsia="Calibri"/>
                <w:i/>
                <w:iCs/>
                <w:sz w:val="14"/>
                <w:szCs w:val="10"/>
                <w:lang w:eastAsia="lv-LV"/>
              </w:rPr>
            </w:pPr>
            <w:r w:rsidRPr="00A7159C">
              <w:rPr>
                <w:rFonts w:eastAsia="Calibri"/>
                <w:i/>
                <w:iCs/>
                <w:sz w:val="14"/>
                <w:szCs w:val="10"/>
                <w:lang w:eastAsia="lv-LV"/>
              </w:rPr>
              <w:t>4</w:t>
            </w:r>
          </w:p>
        </w:tc>
        <w:tc>
          <w:tcPr>
            <w:tcW w:w="1418" w:type="dxa"/>
            <w:tcBorders>
              <w:bottom w:val="single" w:sz="4" w:space="0" w:color="auto"/>
            </w:tcBorders>
          </w:tcPr>
          <w:p w:rsidR="00A7159C" w:rsidRPr="00A7159C" w:rsidRDefault="00A7159C" w:rsidP="00A7159C">
            <w:pPr>
              <w:jc w:val="center"/>
              <w:rPr>
                <w:rFonts w:eastAsia="Calibri"/>
                <w:i/>
                <w:iCs/>
                <w:sz w:val="14"/>
                <w:szCs w:val="10"/>
                <w:lang w:eastAsia="lv-LV"/>
              </w:rPr>
            </w:pPr>
            <w:r w:rsidRPr="00A7159C">
              <w:rPr>
                <w:rFonts w:eastAsia="Calibri"/>
                <w:i/>
                <w:iCs/>
                <w:sz w:val="14"/>
                <w:szCs w:val="10"/>
                <w:lang w:eastAsia="lv-LV"/>
              </w:rPr>
              <w:t>5</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Vārkavas novads</w:t>
            </w:r>
          </w:p>
        </w:tc>
        <w:tc>
          <w:tcPr>
            <w:tcW w:w="1701"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39,1</w:t>
            </w: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center"/>
          </w:tcPr>
          <w:p w:rsidR="00A7159C" w:rsidRPr="00A7159C" w:rsidRDefault="00A7159C" w:rsidP="00A7159C">
            <w:pPr>
              <w:jc w:val="center"/>
              <w:rPr>
                <w:rFonts w:eastAsia="Calibri"/>
                <w:color w:val="000000"/>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Riebiņu novads</w:t>
            </w:r>
          </w:p>
        </w:tc>
        <w:tc>
          <w:tcPr>
            <w:tcW w:w="1701"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34,3</w:t>
            </w: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center"/>
          </w:tcPr>
          <w:p w:rsidR="00A7159C" w:rsidRPr="00A7159C" w:rsidRDefault="00A7159C" w:rsidP="00A7159C">
            <w:pPr>
              <w:jc w:val="center"/>
              <w:rPr>
                <w:rFonts w:eastAsia="Calibri"/>
                <w:color w:val="000000"/>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Zilupes novads</w:t>
            </w:r>
          </w:p>
        </w:tc>
        <w:tc>
          <w:tcPr>
            <w:tcW w:w="1701"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34,1</w:t>
            </w: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center"/>
          </w:tcPr>
          <w:p w:rsidR="00A7159C" w:rsidRPr="00A7159C" w:rsidRDefault="00A7159C" w:rsidP="00A7159C">
            <w:pPr>
              <w:jc w:val="center"/>
              <w:rPr>
                <w:rFonts w:eastAsia="Calibri"/>
                <w:color w:val="000000"/>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Rugāju novads</w:t>
            </w:r>
          </w:p>
        </w:tc>
        <w:tc>
          <w:tcPr>
            <w:tcW w:w="1701"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31,2</w:t>
            </w: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center"/>
          </w:tcPr>
          <w:p w:rsidR="00A7159C" w:rsidRPr="00A7159C" w:rsidRDefault="00A7159C" w:rsidP="00A7159C">
            <w:pPr>
              <w:jc w:val="center"/>
              <w:rPr>
                <w:rFonts w:eastAsia="Calibri"/>
                <w:color w:val="000000"/>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5.</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Aglonas novads</w:t>
            </w:r>
          </w:p>
        </w:tc>
        <w:tc>
          <w:tcPr>
            <w:tcW w:w="1701"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30,3</w:t>
            </w: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center"/>
          </w:tcPr>
          <w:p w:rsidR="00A7159C" w:rsidRPr="00A7159C" w:rsidRDefault="00A7159C" w:rsidP="00A7159C">
            <w:pPr>
              <w:jc w:val="center"/>
              <w:rPr>
                <w:rFonts w:eastAsia="Calibri"/>
                <w:color w:val="000000"/>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6.</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Viļānu novads</w:t>
            </w:r>
          </w:p>
        </w:tc>
        <w:tc>
          <w:tcPr>
            <w:tcW w:w="1701"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30,3</w:t>
            </w: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center"/>
          </w:tcPr>
          <w:p w:rsidR="00A7159C" w:rsidRPr="00A7159C" w:rsidRDefault="00A7159C" w:rsidP="00A7159C">
            <w:pPr>
              <w:jc w:val="center"/>
              <w:rPr>
                <w:rFonts w:eastAsia="Calibri"/>
                <w:color w:val="000000"/>
                <w:sz w:val="16"/>
                <w:szCs w:val="16"/>
                <w:lang w:eastAsia="lv-LV"/>
              </w:rPr>
            </w:pPr>
          </w:p>
        </w:tc>
      </w:tr>
      <w:tr w:rsidR="00A7159C" w:rsidRPr="00A7159C" w:rsidTr="00C96432">
        <w:tc>
          <w:tcPr>
            <w:tcW w:w="672" w:type="dxa"/>
            <w:tcBorders>
              <w:bottom w:val="single" w:sz="18" w:space="0" w:color="auto"/>
            </w:tcBorders>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7.</w:t>
            </w:r>
          </w:p>
        </w:tc>
        <w:tc>
          <w:tcPr>
            <w:tcW w:w="1880" w:type="dxa"/>
            <w:tcBorders>
              <w:bottom w:val="single" w:sz="18" w:space="0" w:color="auto"/>
            </w:tcBorders>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Kārsavas novads</w:t>
            </w:r>
          </w:p>
        </w:tc>
        <w:tc>
          <w:tcPr>
            <w:tcW w:w="1701" w:type="dxa"/>
            <w:tcBorders>
              <w:bottom w:val="single" w:sz="18" w:space="0" w:color="auto"/>
            </w:tcBorders>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30,1</w:t>
            </w:r>
          </w:p>
        </w:tc>
        <w:tc>
          <w:tcPr>
            <w:tcW w:w="1559" w:type="dxa"/>
            <w:tcBorders>
              <w:bottom w:val="single" w:sz="18" w:space="0" w:color="auto"/>
            </w:tcBorders>
            <w:vAlign w:val="center"/>
          </w:tcPr>
          <w:p w:rsidR="00A7159C" w:rsidRPr="00A7159C" w:rsidRDefault="00A7159C" w:rsidP="00A7159C">
            <w:pPr>
              <w:jc w:val="center"/>
              <w:rPr>
                <w:rFonts w:eastAsia="Calibri"/>
                <w:color w:val="000000"/>
                <w:sz w:val="16"/>
                <w:szCs w:val="16"/>
                <w:lang w:eastAsia="lv-LV"/>
              </w:rPr>
            </w:pPr>
          </w:p>
        </w:tc>
        <w:tc>
          <w:tcPr>
            <w:tcW w:w="1418" w:type="dxa"/>
            <w:tcBorders>
              <w:bottom w:val="single" w:sz="18" w:space="0" w:color="auto"/>
            </w:tcBorders>
            <w:vAlign w:val="center"/>
          </w:tcPr>
          <w:p w:rsidR="00A7159C" w:rsidRPr="00A7159C" w:rsidRDefault="00A7159C" w:rsidP="00A7159C">
            <w:pPr>
              <w:jc w:val="center"/>
              <w:rPr>
                <w:rFonts w:eastAsia="Calibri"/>
                <w:color w:val="000000"/>
                <w:sz w:val="16"/>
                <w:szCs w:val="16"/>
                <w:lang w:eastAsia="lv-LV"/>
              </w:rPr>
            </w:pPr>
          </w:p>
        </w:tc>
      </w:tr>
      <w:tr w:rsidR="00A7159C" w:rsidRPr="00A7159C" w:rsidTr="00C96432">
        <w:tc>
          <w:tcPr>
            <w:tcW w:w="672" w:type="dxa"/>
            <w:tcBorders>
              <w:top w:val="single" w:sz="18" w:space="0" w:color="auto"/>
            </w:tcBorders>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w:t>
            </w:r>
          </w:p>
        </w:tc>
        <w:tc>
          <w:tcPr>
            <w:tcW w:w="1880" w:type="dxa"/>
            <w:tcBorders>
              <w:top w:val="single" w:sz="18" w:space="0" w:color="auto"/>
            </w:tcBorders>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Krāslavas novads</w:t>
            </w:r>
          </w:p>
        </w:tc>
        <w:tc>
          <w:tcPr>
            <w:tcW w:w="1701" w:type="dxa"/>
            <w:tcBorders>
              <w:top w:val="single" w:sz="18" w:space="0" w:color="auto"/>
            </w:tcBorders>
            <w:vAlign w:val="center"/>
          </w:tcPr>
          <w:p w:rsidR="00A7159C" w:rsidRPr="00A7159C" w:rsidRDefault="00A7159C" w:rsidP="00A7159C">
            <w:pPr>
              <w:jc w:val="center"/>
              <w:rPr>
                <w:rFonts w:eastAsia="Calibri"/>
                <w:color w:val="000000"/>
                <w:sz w:val="16"/>
                <w:szCs w:val="16"/>
                <w:lang w:eastAsia="lv-LV"/>
              </w:rPr>
            </w:pPr>
          </w:p>
        </w:tc>
        <w:tc>
          <w:tcPr>
            <w:tcW w:w="1559" w:type="dxa"/>
            <w:tcBorders>
              <w:top w:val="single" w:sz="18" w:space="0" w:color="auto"/>
            </w:tcBorders>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29,5</w:t>
            </w:r>
          </w:p>
        </w:tc>
        <w:tc>
          <w:tcPr>
            <w:tcW w:w="1418" w:type="dxa"/>
            <w:tcBorders>
              <w:top w:val="single" w:sz="18" w:space="0" w:color="auto"/>
            </w:tcBorders>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Viļakas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28,9</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Ciblas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28,2</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Varakļānu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27,9</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5.</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Daugavpils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27,7</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6.</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Rēzeknes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27,5</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7.</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Dagdas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26,8</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8.</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Alojas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26,6</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9.</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Mazsalacas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26,0</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10.</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Jēkabpils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25,5</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11.</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Ilūkstes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23,8</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12.</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Viesītes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23,5</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13.</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Ludzas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23,2</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14.</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Līvānu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22,5</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15.</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Neretas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21,6</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16.</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Alūksnes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20,6</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17.</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Rucavas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20,4</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18.</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Ērgļu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20,3</w:t>
            </w:r>
          </w:p>
        </w:tc>
        <w:tc>
          <w:tcPr>
            <w:tcW w:w="1418" w:type="dxa"/>
          </w:tcPr>
          <w:p w:rsidR="00A7159C" w:rsidRPr="00A7159C" w:rsidRDefault="00A7159C" w:rsidP="00A7159C">
            <w:pPr>
              <w:jc w:val="center"/>
              <w:rPr>
                <w:rFonts w:eastAsia="Calibri"/>
                <w:i/>
                <w:iCs/>
                <w:sz w:val="16"/>
                <w:szCs w:val="16"/>
                <w:lang w:eastAsia="lv-LV"/>
              </w:rPr>
            </w:pPr>
          </w:p>
        </w:tc>
      </w:tr>
      <w:tr w:rsidR="00A7159C" w:rsidRPr="00A7159C" w:rsidTr="00C96432">
        <w:tc>
          <w:tcPr>
            <w:tcW w:w="672" w:type="dxa"/>
            <w:tcBorders>
              <w:bottom w:val="single" w:sz="18" w:space="0" w:color="auto"/>
            </w:tcBorders>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19.</w:t>
            </w:r>
          </w:p>
        </w:tc>
        <w:tc>
          <w:tcPr>
            <w:tcW w:w="1880" w:type="dxa"/>
            <w:tcBorders>
              <w:bottom w:val="single" w:sz="18" w:space="0" w:color="auto"/>
            </w:tcBorders>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Priekules novads</w:t>
            </w:r>
          </w:p>
        </w:tc>
        <w:tc>
          <w:tcPr>
            <w:tcW w:w="1701" w:type="dxa"/>
            <w:tcBorders>
              <w:bottom w:val="single" w:sz="18" w:space="0" w:color="auto"/>
            </w:tcBorders>
            <w:vAlign w:val="center"/>
          </w:tcPr>
          <w:p w:rsidR="00A7159C" w:rsidRPr="00A7159C" w:rsidRDefault="00A7159C" w:rsidP="00A7159C">
            <w:pPr>
              <w:jc w:val="center"/>
              <w:rPr>
                <w:rFonts w:eastAsia="Calibri"/>
                <w:color w:val="000000"/>
                <w:sz w:val="16"/>
                <w:szCs w:val="16"/>
                <w:lang w:eastAsia="lv-LV"/>
              </w:rPr>
            </w:pPr>
          </w:p>
        </w:tc>
        <w:tc>
          <w:tcPr>
            <w:tcW w:w="1559" w:type="dxa"/>
            <w:tcBorders>
              <w:bottom w:val="single" w:sz="18" w:space="0" w:color="auto"/>
            </w:tcBorders>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20,1</w:t>
            </w:r>
          </w:p>
        </w:tc>
        <w:tc>
          <w:tcPr>
            <w:tcW w:w="1418" w:type="dxa"/>
            <w:tcBorders>
              <w:bottom w:val="single" w:sz="18" w:space="0" w:color="auto"/>
            </w:tcBorders>
          </w:tcPr>
          <w:p w:rsidR="00A7159C" w:rsidRPr="00A7159C" w:rsidRDefault="00A7159C" w:rsidP="00A7159C">
            <w:pPr>
              <w:jc w:val="center"/>
              <w:rPr>
                <w:rFonts w:eastAsia="Calibri"/>
                <w:i/>
                <w:iCs/>
                <w:sz w:val="16"/>
                <w:szCs w:val="16"/>
                <w:lang w:eastAsia="lv-LV"/>
              </w:rPr>
            </w:pPr>
          </w:p>
        </w:tc>
      </w:tr>
      <w:tr w:rsidR="00A7159C" w:rsidRPr="00A7159C" w:rsidTr="00C96432">
        <w:tc>
          <w:tcPr>
            <w:tcW w:w="672" w:type="dxa"/>
            <w:tcBorders>
              <w:top w:val="single" w:sz="18" w:space="0" w:color="auto"/>
            </w:tcBorders>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w:t>
            </w:r>
          </w:p>
        </w:tc>
        <w:tc>
          <w:tcPr>
            <w:tcW w:w="1880" w:type="dxa"/>
            <w:tcBorders>
              <w:top w:val="single" w:sz="18" w:space="0" w:color="auto"/>
            </w:tcBorders>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Vecpiebalgas novads</w:t>
            </w:r>
          </w:p>
        </w:tc>
        <w:tc>
          <w:tcPr>
            <w:tcW w:w="1701" w:type="dxa"/>
            <w:tcBorders>
              <w:top w:val="single" w:sz="18" w:space="0" w:color="auto"/>
            </w:tcBorders>
            <w:vAlign w:val="center"/>
          </w:tcPr>
          <w:p w:rsidR="00A7159C" w:rsidRPr="00A7159C" w:rsidRDefault="00A7159C" w:rsidP="00A7159C">
            <w:pPr>
              <w:jc w:val="center"/>
              <w:rPr>
                <w:rFonts w:eastAsia="Calibri"/>
                <w:color w:val="000000"/>
                <w:sz w:val="16"/>
                <w:szCs w:val="16"/>
                <w:lang w:eastAsia="lv-LV"/>
              </w:rPr>
            </w:pPr>
          </w:p>
        </w:tc>
        <w:tc>
          <w:tcPr>
            <w:tcW w:w="1559" w:type="dxa"/>
            <w:tcBorders>
              <w:top w:val="single" w:sz="18" w:space="0" w:color="auto"/>
            </w:tcBorders>
            <w:vAlign w:val="center"/>
          </w:tcPr>
          <w:p w:rsidR="00A7159C" w:rsidRPr="00A7159C" w:rsidRDefault="00A7159C" w:rsidP="00A7159C">
            <w:pPr>
              <w:jc w:val="center"/>
              <w:rPr>
                <w:rFonts w:eastAsia="Calibri"/>
                <w:color w:val="000000"/>
                <w:sz w:val="16"/>
                <w:szCs w:val="16"/>
                <w:lang w:eastAsia="lv-LV"/>
              </w:rPr>
            </w:pPr>
          </w:p>
        </w:tc>
        <w:tc>
          <w:tcPr>
            <w:tcW w:w="1418" w:type="dxa"/>
            <w:tcBorders>
              <w:top w:val="single" w:sz="18" w:space="0" w:color="auto"/>
            </w:tcBorders>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19,7</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Strenču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19,6</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Raunas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19,6</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Skrundas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19,5</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5.</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Apes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19,3</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6.</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Dundagas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19,3</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7.</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Kuldīgas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19,0</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8.</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Jaunpiebalgas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19,0</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9.</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Jaunjelgavas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18,9</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10.</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Krustpils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18,9</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11.</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Balvu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18,7</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12.</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Durbes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18,5</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13.</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Burtnieku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18,4</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14.</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Baltinavas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18,2</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15.</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Aizputes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18,1</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16.</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Pāvilostas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18,0</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17.</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Pļaviņu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17,9</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18.</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Aknīstes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17,9</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19.</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Auces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17,9</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20.</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Kandavas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17,7</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21.</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Lubānas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17,6</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22.</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Vaiņodes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17,5</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23.</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Madonas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17,1</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24.</w:t>
            </w:r>
          </w:p>
        </w:tc>
        <w:tc>
          <w:tcPr>
            <w:tcW w:w="1880" w:type="dxa"/>
            <w:vAlign w:val="center"/>
          </w:tcPr>
          <w:p w:rsidR="00A7159C" w:rsidRPr="00A7159C" w:rsidRDefault="00A7159C" w:rsidP="00A7159C">
            <w:pPr>
              <w:rPr>
                <w:rFonts w:eastAsia="Calibri"/>
                <w:bCs/>
                <w:color w:val="414142"/>
                <w:sz w:val="16"/>
                <w:szCs w:val="16"/>
              </w:rPr>
            </w:pPr>
            <w:r w:rsidRPr="00A7159C">
              <w:rPr>
                <w:rFonts w:eastAsia="Calibri"/>
                <w:bCs/>
                <w:color w:val="414142"/>
                <w:sz w:val="16"/>
                <w:szCs w:val="16"/>
              </w:rPr>
              <w:t>Daugavpils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bCs/>
                <w:color w:val="000000"/>
                <w:sz w:val="16"/>
                <w:szCs w:val="16"/>
              </w:rPr>
            </w:pPr>
            <w:r w:rsidRPr="00A7159C">
              <w:rPr>
                <w:rFonts w:eastAsia="Calibri"/>
                <w:bCs/>
                <w:color w:val="000000"/>
                <w:sz w:val="16"/>
                <w:szCs w:val="16"/>
              </w:rPr>
              <w:t>17,0</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25.</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Alsungas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16,6</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26.</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Salas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16,2</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27.</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Gulbenes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16,1</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28.</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Preiļu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16,1</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29.</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Rūjienas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15,7</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30.</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Vecumnieku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15,6</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31.</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Rundāles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15,2</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32.</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Talsu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15,2</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lastRenderedPageBreak/>
              <w:t>33.</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Cesvaines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14,9</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34.</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Līgatnes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14,6</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35.</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Brocēnu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14,5</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36.</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Kocēnu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13,7</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37.</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Limbažu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13,6</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38.</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Jaunpils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13,6</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39.</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Saldus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13,5</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40.</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Amatas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13,3</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41.</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Valkas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13,3</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42.</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Rojas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13,2</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43.</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Naukšēnu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13,2</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44.</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Grobiņas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12,9</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45.</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Pārgaujas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12,8</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46.</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Smiltenes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12,3</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47.</w:t>
            </w:r>
          </w:p>
        </w:tc>
        <w:tc>
          <w:tcPr>
            <w:tcW w:w="1880" w:type="dxa"/>
            <w:vAlign w:val="center"/>
          </w:tcPr>
          <w:p w:rsidR="00A7159C" w:rsidRPr="00A7159C" w:rsidRDefault="00A7159C" w:rsidP="00A7159C">
            <w:pPr>
              <w:rPr>
                <w:rFonts w:eastAsia="Calibri"/>
                <w:bCs/>
                <w:color w:val="414142"/>
                <w:sz w:val="16"/>
                <w:szCs w:val="16"/>
              </w:rPr>
            </w:pPr>
            <w:r w:rsidRPr="00A7159C">
              <w:rPr>
                <w:rFonts w:eastAsia="Calibri"/>
                <w:bCs/>
                <w:color w:val="414142"/>
                <w:sz w:val="16"/>
                <w:szCs w:val="16"/>
              </w:rPr>
              <w:t>Rēzekne</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bCs/>
                <w:color w:val="000000"/>
                <w:sz w:val="16"/>
                <w:szCs w:val="16"/>
              </w:rPr>
            </w:pPr>
            <w:r w:rsidRPr="00A7159C">
              <w:rPr>
                <w:rFonts w:eastAsia="Calibri"/>
                <w:bCs/>
                <w:color w:val="000000"/>
                <w:sz w:val="16"/>
                <w:szCs w:val="16"/>
              </w:rPr>
              <w:t>12,2</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48.</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Salacgrīvas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11,8</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49.</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Tukuma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11,6</w:t>
            </w:r>
          </w:p>
        </w:tc>
      </w:tr>
      <w:tr w:rsidR="00A7159C" w:rsidRPr="00A7159C" w:rsidTr="000D5F64">
        <w:tc>
          <w:tcPr>
            <w:tcW w:w="672" w:type="dxa"/>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50.</w:t>
            </w:r>
          </w:p>
        </w:tc>
        <w:tc>
          <w:tcPr>
            <w:tcW w:w="1880" w:type="dxa"/>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Ventspils novads</w:t>
            </w:r>
          </w:p>
        </w:tc>
        <w:tc>
          <w:tcPr>
            <w:tcW w:w="1701" w:type="dxa"/>
            <w:vAlign w:val="center"/>
          </w:tcPr>
          <w:p w:rsidR="00A7159C" w:rsidRPr="00A7159C" w:rsidRDefault="00A7159C" w:rsidP="00A7159C">
            <w:pPr>
              <w:jc w:val="center"/>
              <w:rPr>
                <w:rFonts w:eastAsia="Calibri"/>
                <w:color w:val="000000"/>
                <w:sz w:val="16"/>
                <w:szCs w:val="16"/>
                <w:lang w:eastAsia="lv-LV"/>
              </w:rPr>
            </w:pPr>
          </w:p>
        </w:tc>
        <w:tc>
          <w:tcPr>
            <w:tcW w:w="1559" w:type="dxa"/>
            <w:vAlign w:val="center"/>
          </w:tcPr>
          <w:p w:rsidR="00A7159C" w:rsidRPr="00A7159C" w:rsidRDefault="00A7159C" w:rsidP="00A7159C">
            <w:pPr>
              <w:jc w:val="center"/>
              <w:rPr>
                <w:rFonts w:eastAsia="Calibri"/>
                <w:color w:val="000000"/>
                <w:sz w:val="16"/>
                <w:szCs w:val="16"/>
                <w:lang w:eastAsia="lv-LV"/>
              </w:rPr>
            </w:pPr>
          </w:p>
        </w:tc>
        <w:tc>
          <w:tcPr>
            <w:tcW w:w="1418" w:type="dxa"/>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11,0</w:t>
            </w:r>
          </w:p>
        </w:tc>
      </w:tr>
      <w:tr w:rsidR="00A7159C" w:rsidRPr="00A7159C" w:rsidTr="000D5F64">
        <w:tc>
          <w:tcPr>
            <w:tcW w:w="672" w:type="dxa"/>
            <w:tcBorders>
              <w:bottom w:val="single" w:sz="4" w:space="0" w:color="auto"/>
            </w:tcBorders>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51.</w:t>
            </w:r>
          </w:p>
        </w:tc>
        <w:tc>
          <w:tcPr>
            <w:tcW w:w="1880" w:type="dxa"/>
            <w:tcBorders>
              <w:bottom w:val="single" w:sz="4" w:space="0" w:color="auto"/>
            </w:tcBorders>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Beverīnas novads</w:t>
            </w:r>
          </w:p>
        </w:tc>
        <w:tc>
          <w:tcPr>
            <w:tcW w:w="1701" w:type="dxa"/>
            <w:tcBorders>
              <w:bottom w:val="single" w:sz="4" w:space="0" w:color="auto"/>
            </w:tcBorders>
            <w:vAlign w:val="center"/>
          </w:tcPr>
          <w:p w:rsidR="00A7159C" w:rsidRPr="00A7159C" w:rsidRDefault="00A7159C" w:rsidP="00A7159C">
            <w:pPr>
              <w:jc w:val="center"/>
              <w:rPr>
                <w:rFonts w:eastAsia="Calibri"/>
                <w:color w:val="000000"/>
                <w:sz w:val="16"/>
                <w:szCs w:val="16"/>
                <w:lang w:eastAsia="lv-LV"/>
              </w:rPr>
            </w:pPr>
          </w:p>
        </w:tc>
        <w:tc>
          <w:tcPr>
            <w:tcW w:w="1559" w:type="dxa"/>
            <w:tcBorders>
              <w:bottom w:val="single" w:sz="4" w:space="0" w:color="auto"/>
            </w:tcBorders>
            <w:vAlign w:val="center"/>
          </w:tcPr>
          <w:p w:rsidR="00A7159C" w:rsidRPr="00A7159C" w:rsidRDefault="00A7159C" w:rsidP="00A7159C">
            <w:pPr>
              <w:jc w:val="center"/>
              <w:rPr>
                <w:rFonts w:eastAsia="Calibri"/>
                <w:color w:val="000000"/>
                <w:sz w:val="16"/>
                <w:szCs w:val="16"/>
                <w:lang w:eastAsia="lv-LV"/>
              </w:rPr>
            </w:pPr>
          </w:p>
        </w:tc>
        <w:tc>
          <w:tcPr>
            <w:tcW w:w="1418" w:type="dxa"/>
            <w:tcBorders>
              <w:bottom w:val="single" w:sz="4" w:space="0" w:color="auto"/>
            </w:tcBorders>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10,4</w:t>
            </w:r>
          </w:p>
        </w:tc>
      </w:tr>
      <w:tr w:rsidR="00A7159C" w:rsidRPr="00A7159C" w:rsidTr="00C96432">
        <w:tc>
          <w:tcPr>
            <w:tcW w:w="672" w:type="dxa"/>
            <w:tcBorders>
              <w:bottom w:val="single" w:sz="18" w:space="0" w:color="auto"/>
            </w:tcBorders>
          </w:tcPr>
          <w:p w:rsidR="00A7159C" w:rsidRPr="00A7159C" w:rsidRDefault="00A7159C" w:rsidP="00A7159C">
            <w:pPr>
              <w:jc w:val="center"/>
              <w:rPr>
                <w:rFonts w:eastAsia="Calibri"/>
                <w:i/>
                <w:iCs/>
                <w:sz w:val="16"/>
                <w:szCs w:val="16"/>
                <w:lang w:eastAsia="lv-LV"/>
              </w:rPr>
            </w:pPr>
            <w:r w:rsidRPr="00A7159C">
              <w:rPr>
                <w:rFonts w:eastAsia="Calibri"/>
                <w:i/>
                <w:iCs/>
                <w:sz w:val="16"/>
                <w:szCs w:val="16"/>
                <w:lang w:eastAsia="lv-LV"/>
              </w:rPr>
              <w:t>52.</w:t>
            </w:r>
          </w:p>
        </w:tc>
        <w:tc>
          <w:tcPr>
            <w:tcW w:w="1880" w:type="dxa"/>
            <w:tcBorders>
              <w:bottom w:val="single" w:sz="18" w:space="0" w:color="auto"/>
            </w:tcBorders>
            <w:vAlign w:val="center"/>
          </w:tcPr>
          <w:p w:rsidR="00A7159C" w:rsidRPr="00A7159C" w:rsidRDefault="00A7159C" w:rsidP="00A7159C">
            <w:pPr>
              <w:rPr>
                <w:rFonts w:eastAsia="Calibri"/>
                <w:color w:val="414142"/>
                <w:sz w:val="16"/>
                <w:szCs w:val="16"/>
              </w:rPr>
            </w:pPr>
            <w:r w:rsidRPr="00A7159C">
              <w:rPr>
                <w:rFonts w:eastAsia="Calibri"/>
                <w:color w:val="414142"/>
                <w:sz w:val="16"/>
                <w:szCs w:val="16"/>
              </w:rPr>
              <w:t>Jelgavas novads</w:t>
            </w:r>
          </w:p>
        </w:tc>
        <w:tc>
          <w:tcPr>
            <w:tcW w:w="1701" w:type="dxa"/>
            <w:tcBorders>
              <w:bottom w:val="single" w:sz="18" w:space="0" w:color="auto"/>
            </w:tcBorders>
            <w:vAlign w:val="center"/>
          </w:tcPr>
          <w:p w:rsidR="00A7159C" w:rsidRPr="00A7159C" w:rsidRDefault="00A7159C" w:rsidP="00A7159C">
            <w:pPr>
              <w:jc w:val="center"/>
              <w:rPr>
                <w:rFonts w:eastAsia="Calibri"/>
                <w:color w:val="000000"/>
                <w:sz w:val="16"/>
                <w:szCs w:val="16"/>
                <w:lang w:eastAsia="lv-LV"/>
              </w:rPr>
            </w:pPr>
          </w:p>
        </w:tc>
        <w:tc>
          <w:tcPr>
            <w:tcW w:w="1559" w:type="dxa"/>
            <w:tcBorders>
              <w:bottom w:val="single" w:sz="18" w:space="0" w:color="auto"/>
            </w:tcBorders>
            <w:vAlign w:val="center"/>
          </w:tcPr>
          <w:p w:rsidR="00A7159C" w:rsidRPr="00A7159C" w:rsidRDefault="00A7159C" w:rsidP="00A7159C">
            <w:pPr>
              <w:jc w:val="center"/>
              <w:rPr>
                <w:rFonts w:eastAsia="Calibri"/>
                <w:color w:val="000000"/>
                <w:sz w:val="16"/>
                <w:szCs w:val="16"/>
                <w:lang w:eastAsia="lv-LV"/>
              </w:rPr>
            </w:pPr>
          </w:p>
        </w:tc>
        <w:tc>
          <w:tcPr>
            <w:tcW w:w="1418" w:type="dxa"/>
            <w:tcBorders>
              <w:bottom w:val="single" w:sz="18" w:space="0" w:color="auto"/>
            </w:tcBorders>
            <w:vAlign w:val="bottom"/>
          </w:tcPr>
          <w:p w:rsidR="00A7159C" w:rsidRPr="00A7159C" w:rsidRDefault="00A7159C" w:rsidP="00A7159C">
            <w:pPr>
              <w:jc w:val="center"/>
              <w:rPr>
                <w:rFonts w:eastAsia="Calibri"/>
                <w:color w:val="000000"/>
                <w:sz w:val="16"/>
                <w:szCs w:val="16"/>
              </w:rPr>
            </w:pPr>
            <w:r w:rsidRPr="00A7159C">
              <w:rPr>
                <w:rFonts w:eastAsia="Calibri"/>
                <w:color w:val="000000"/>
                <w:sz w:val="16"/>
                <w:szCs w:val="16"/>
              </w:rPr>
              <w:t>10,1</w:t>
            </w:r>
          </w:p>
        </w:tc>
      </w:tr>
    </w:tbl>
    <w:p w:rsidR="00A7159C" w:rsidRDefault="00A7159C">
      <w:pPr>
        <w:rPr>
          <w:rFonts w:ascii="Times New Roman" w:eastAsia="Calibri" w:hAnsi="Times New Roman" w:cs="Times New Roman"/>
          <w:b/>
          <w:bCs/>
          <w:i/>
          <w:iCs/>
          <w:lang w:eastAsia="lv-LV"/>
        </w:rPr>
      </w:pPr>
    </w:p>
    <w:p w:rsidR="00A7159C" w:rsidRDefault="00A7159C">
      <w:pPr>
        <w:rPr>
          <w:rFonts w:ascii="Times New Roman" w:eastAsia="Calibri" w:hAnsi="Times New Roman" w:cs="Times New Roman"/>
          <w:b/>
          <w:bCs/>
          <w:i/>
          <w:iCs/>
          <w:lang w:eastAsia="lv-LV"/>
        </w:rPr>
      </w:pPr>
      <w:r>
        <w:rPr>
          <w:rFonts w:ascii="Times New Roman" w:eastAsia="Calibri" w:hAnsi="Times New Roman" w:cs="Times New Roman"/>
          <w:b/>
          <w:bCs/>
          <w:i/>
          <w:iCs/>
          <w:lang w:eastAsia="lv-LV"/>
        </w:rPr>
        <w:br w:type="page"/>
      </w:r>
    </w:p>
    <w:p w:rsidR="007E0BF9" w:rsidRPr="007E0BF9" w:rsidRDefault="007E0BF9" w:rsidP="00A7159C">
      <w:pPr>
        <w:tabs>
          <w:tab w:val="center" w:pos="4153"/>
          <w:tab w:val="right" w:pos="8306"/>
        </w:tabs>
        <w:spacing w:after="0" w:line="240" w:lineRule="auto"/>
        <w:jc w:val="right"/>
        <w:rPr>
          <w:rFonts w:ascii="Times New Roman" w:eastAsia="Times New Roman" w:hAnsi="Times New Roman" w:cs="Times New Roman"/>
          <w:sz w:val="20"/>
          <w:szCs w:val="24"/>
          <w:lang w:eastAsia="lv-LV"/>
        </w:rPr>
      </w:pPr>
      <w:r w:rsidRPr="007E0BF9">
        <w:rPr>
          <w:rFonts w:ascii="Times New Roman" w:eastAsia="Times New Roman" w:hAnsi="Times New Roman" w:cs="Times New Roman"/>
          <w:sz w:val="20"/>
          <w:szCs w:val="24"/>
          <w:lang w:eastAsia="lv-LV"/>
        </w:rPr>
        <w:lastRenderedPageBreak/>
        <w:t>Pielikums Nr.</w:t>
      </w:r>
      <w:r w:rsidR="00D74893">
        <w:rPr>
          <w:rFonts w:ascii="Times New Roman" w:eastAsia="Times New Roman" w:hAnsi="Times New Roman" w:cs="Times New Roman"/>
          <w:sz w:val="20"/>
          <w:szCs w:val="24"/>
          <w:lang w:eastAsia="lv-LV"/>
        </w:rPr>
        <w:t>4</w:t>
      </w:r>
    </w:p>
    <w:p w:rsidR="007E0BF9" w:rsidRPr="007E0BF9" w:rsidRDefault="007E0BF9" w:rsidP="007E0BF9">
      <w:pPr>
        <w:tabs>
          <w:tab w:val="center" w:pos="4153"/>
          <w:tab w:val="right" w:pos="8306"/>
        </w:tabs>
        <w:spacing w:after="0" w:line="240" w:lineRule="auto"/>
        <w:jc w:val="right"/>
        <w:rPr>
          <w:rFonts w:ascii="Times New Roman" w:eastAsia="Times New Roman" w:hAnsi="Times New Roman" w:cs="Times New Roman"/>
          <w:sz w:val="20"/>
          <w:szCs w:val="24"/>
          <w:lang w:eastAsia="lv-LV"/>
        </w:rPr>
      </w:pPr>
      <w:r w:rsidRPr="007E0BF9">
        <w:rPr>
          <w:rFonts w:ascii="Times New Roman" w:eastAsia="Times New Roman" w:hAnsi="Times New Roman" w:cs="Times New Roman"/>
          <w:sz w:val="20"/>
          <w:szCs w:val="24"/>
          <w:lang w:eastAsia="lv-LV"/>
        </w:rPr>
        <w:t>(statistikas dati par 2013., 2014., 2015.gadu</w:t>
      </w:r>
      <w:r w:rsidR="00C96432">
        <w:rPr>
          <w:rStyle w:val="FootnoteReference"/>
          <w:rFonts w:ascii="Times New Roman" w:eastAsia="Times New Roman" w:hAnsi="Times New Roman" w:cs="Times New Roman"/>
          <w:sz w:val="20"/>
          <w:szCs w:val="24"/>
          <w:lang w:eastAsia="lv-LV"/>
        </w:rPr>
        <w:footnoteReference w:id="25"/>
      </w:r>
      <w:r w:rsidRPr="007E0BF9">
        <w:rPr>
          <w:rFonts w:ascii="Times New Roman" w:eastAsia="Times New Roman" w:hAnsi="Times New Roman" w:cs="Times New Roman"/>
          <w:sz w:val="20"/>
          <w:szCs w:val="24"/>
          <w:lang w:eastAsia="lv-LV"/>
        </w:rPr>
        <w:t>)</w:t>
      </w:r>
    </w:p>
    <w:p w:rsidR="007E0BF9" w:rsidRPr="00591C20" w:rsidRDefault="007E0BF9" w:rsidP="00591C20">
      <w:pPr>
        <w:spacing w:after="0" w:line="240" w:lineRule="auto"/>
        <w:jc w:val="center"/>
        <w:rPr>
          <w:rFonts w:ascii="Times New Roman" w:eastAsia="Times New Roman" w:hAnsi="Times New Roman" w:cs="Times New Roman"/>
          <w:b/>
          <w:bCs/>
          <w:i/>
          <w:iCs/>
          <w:szCs w:val="24"/>
          <w:lang w:eastAsia="lv-LV"/>
        </w:rPr>
      </w:pPr>
    </w:p>
    <w:p w:rsidR="007E0BF9" w:rsidRPr="007E0BF9" w:rsidRDefault="007E0BF9" w:rsidP="007E0BF9">
      <w:pPr>
        <w:spacing w:after="0" w:line="240" w:lineRule="auto"/>
        <w:jc w:val="center"/>
        <w:rPr>
          <w:rFonts w:ascii="Times New Roman" w:eastAsia="Times New Roman" w:hAnsi="Times New Roman" w:cs="Times New Roman"/>
          <w:b/>
          <w:bCs/>
          <w:i/>
          <w:iCs/>
          <w:szCs w:val="24"/>
          <w:lang w:eastAsia="lv-LV"/>
        </w:rPr>
      </w:pPr>
      <w:r w:rsidRPr="007E0BF9">
        <w:rPr>
          <w:rFonts w:ascii="Times New Roman" w:eastAsia="Times New Roman" w:hAnsi="Times New Roman" w:cs="Times New Roman"/>
          <w:b/>
          <w:bCs/>
          <w:i/>
          <w:iCs/>
          <w:szCs w:val="24"/>
          <w:lang w:eastAsia="lv-LV"/>
        </w:rPr>
        <w:t>Pašvaldību administratīvie izdevumi</w:t>
      </w:r>
      <w:r w:rsidR="00591C20" w:rsidRPr="00591C20">
        <w:rPr>
          <w:rFonts w:ascii="Times New Roman" w:eastAsia="Times New Roman" w:hAnsi="Times New Roman" w:cs="Times New Roman"/>
          <w:b/>
          <w:bCs/>
          <w:i/>
          <w:iCs/>
          <w:szCs w:val="24"/>
          <w:lang w:eastAsia="lv-LV"/>
        </w:rPr>
        <w:t xml:space="preserve"> (EUR uz 1 iedz.)</w:t>
      </w:r>
      <w:r w:rsidRPr="007E0BF9">
        <w:rPr>
          <w:rFonts w:ascii="Times New Roman" w:eastAsia="Times New Roman" w:hAnsi="Times New Roman" w:cs="Times New Roman"/>
          <w:b/>
          <w:bCs/>
          <w:i/>
          <w:iCs/>
          <w:szCs w:val="24"/>
          <w:lang w:eastAsia="lv-LV"/>
        </w:rPr>
        <w:t xml:space="preserve"> </w:t>
      </w:r>
    </w:p>
    <w:p w:rsidR="007E0BF9" w:rsidRDefault="007E0BF9" w:rsidP="007E0BF9">
      <w:pPr>
        <w:spacing w:after="0" w:line="240" w:lineRule="auto"/>
        <w:jc w:val="both"/>
        <w:rPr>
          <w:rFonts w:ascii="Times New Roman" w:eastAsia="Times New Roman" w:hAnsi="Times New Roman" w:cs="Times New Roman"/>
          <w:bCs/>
          <w:i/>
          <w:iCs/>
          <w:sz w:val="24"/>
          <w:szCs w:val="24"/>
          <w:lang w:eastAsia="lv-LV"/>
        </w:rPr>
      </w:pPr>
    </w:p>
    <w:tbl>
      <w:tblPr>
        <w:tblW w:w="7977" w:type="dxa"/>
        <w:jc w:val="center"/>
        <w:tblLook w:val="04A0" w:firstRow="1" w:lastRow="0" w:firstColumn="1" w:lastColumn="0" w:noHBand="0" w:noVBand="1"/>
      </w:tblPr>
      <w:tblGrid>
        <w:gridCol w:w="1105"/>
        <w:gridCol w:w="2357"/>
        <w:gridCol w:w="993"/>
        <w:gridCol w:w="942"/>
        <w:gridCol w:w="879"/>
        <w:gridCol w:w="1701"/>
      </w:tblGrid>
      <w:tr w:rsidR="007E0BF9" w:rsidRPr="007E0BF9" w:rsidTr="00EF3B18">
        <w:trPr>
          <w:trHeight w:val="348"/>
          <w:jc w:val="center"/>
        </w:trPr>
        <w:tc>
          <w:tcPr>
            <w:tcW w:w="1105" w:type="dxa"/>
            <w:vMerge w:val="restart"/>
            <w:tcBorders>
              <w:top w:val="single" w:sz="4" w:space="0" w:color="auto"/>
              <w:left w:val="single" w:sz="4" w:space="0" w:color="auto"/>
              <w:bottom w:val="single" w:sz="4" w:space="0" w:color="auto"/>
              <w:right w:val="single" w:sz="4" w:space="0" w:color="auto"/>
            </w:tcBorders>
            <w:noWrap/>
            <w:vAlign w:val="center"/>
            <w:hideMark/>
          </w:tcPr>
          <w:p w:rsidR="007E0BF9" w:rsidRPr="00591C20" w:rsidRDefault="007E0BF9">
            <w:pPr>
              <w:spacing w:after="0" w:line="240" w:lineRule="auto"/>
              <w:jc w:val="center"/>
              <w:rPr>
                <w:rFonts w:ascii="Times New Roman" w:eastAsia="Times New Roman" w:hAnsi="Times New Roman" w:cs="Times New Roman"/>
                <w:b/>
                <w:bCs/>
                <w:sz w:val="16"/>
                <w:lang w:val="en-US"/>
              </w:rPr>
            </w:pPr>
            <w:r w:rsidRPr="00591C20">
              <w:rPr>
                <w:rFonts w:ascii="Times New Roman" w:eastAsia="Times New Roman" w:hAnsi="Times New Roman" w:cs="Times New Roman"/>
                <w:b/>
                <w:bCs/>
                <w:sz w:val="16"/>
                <w:lang w:val="en-US"/>
              </w:rPr>
              <w:t>N. p. k</w:t>
            </w:r>
          </w:p>
        </w:tc>
        <w:tc>
          <w:tcPr>
            <w:tcW w:w="2357" w:type="dxa"/>
            <w:vMerge w:val="restart"/>
            <w:tcBorders>
              <w:top w:val="single" w:sz="4" w:space="0" w:color="auto"/>
              <w:left w:val="single" w:sz="4" w:space="0" w:color="auto"/>
              <w:bottom w:val="single" w:sz="4" w:space="0" w:color="auto"/>
              <w:right w:val="single" w:sz="4" w:space="0" w:color="auto"/>
            </w:tcBorders>
            <w:vAlign w:val="center"/>
            <w:hideMark/>
          </w:tcPr>
          <w:p w:rsidR="007E0BF9" w:rsidRPr="00591C20" w:rsidRDefault="007E0BF9">
            <w:pPr>
              <w:spacing w:after="0" w:line="240" w:lineRule="auto"/>
              <w:ind w:left="213"/>
              <w:rPr>
                <w:rFonts w:ascii="Times New Roman" w:eastAsia="Times New Roman" w:hAnsi="Times New Roman" w:cs="Times New Roman"/>
                <w:b/>
                <w:bCs/>
                <w:sz w:val="16"/>
                <w:szCs w:val="20"/>
                <w:lang w:val="en-US"/>
              </w:rPr>
            </w:pPr>
            <w:r w:rsidRPr="00591C20">
              <w:rPr>
                <w:rFonts w:ascii="Times New Roman" w:eastAsia="Times New Roman" w:hAnsi="Times New Roman" w:cs="Times New Roman"/>
                <w:b/>
                <w:bCs/>
                <w:sz w:val="16"/>
                <w:szCs w:val="20"/>
                <w:lang w:val="en-US"/>
              </w:rPr>
              <w:t>Pašvaldība</w:t>
            </w:r>
          </w:p>
        </w:tc>
        <w:tc>
          <w:tcPr>
            <w:tcW w:w="2814" w:type="dxa"/>
            <w:gridSpan w:val="3"/>
            <w:tcBorders>
              <w:top w:val="single" w:sz="4" w:space="0" w:color="auto"/>
              <w:left w:val="nil"/>
              <w:bottom w:val="single" w:sz="4" w:space="0" w:color="auto"/>
              <w:right w:val="single" w:sz="4" w:space="0" w:color="auto"/>
            </w:tcBorders>
            <w:vAlign w:val="center"/>
            <w:hideMark/>
          </w:tcPr>
          <w:p w:rsidR="007E0BF9" w:rsidRPr="00591C20" w:rsidRDefault="007E0BF9" w:rsidP="00591C20">
            <w:pPr>
              <w:spacing w:after="0" w:line="240" w:lineRule="auto"/>
              <w:jc w:val="center"/>
              <w:rPr>
                <w:rFonts w:ascii="Times New Roman" w:eastAsia="Times New Roman" w:hAnsi="Times New Roman" w:cs="Times New Roman"/>
                <w:b/>
                <w:bCs/>
                <w:sz w:val="16"/>
                <w:szCs w:val="20"/>
                <w:lang w:val="en-US"/>
              </w:rPr>
            </w:pPr>
            <w:r w:rsidRPr="00C96432">
              <w:rPr>
                <w:rFonts w:ascii="Times New Roman" w:eastAsia="Times New Roman" w:hAnsi="Times New Roman" w:cs="Times New Roman"/>
                <w:b/>
                <w:bCs/>
                <w:sz w:val="16"/>
                <w:szCs w:val="20"/>
              </w:rPr>
              <w:t>Administratīvie izdevumi</w:t>
            </w:r>
            <w:r w:rsidR="00591C20" w:rsidRPr="00591C20">
              <w:rPr>
                <w:rStyle w:val="FootnoteReference"/>
                <w:rFonts w:ascii="Times New Roman" w:eastAsia="Times New Roman" w:hAnsi="Times New Roman" w:cs="Times New Roman"/>
                <w:b/>
                <w:bCs/>
                <w:sz w:val="16"/>
                <w:szCs w:val="20"/>
                <w:lang w:val="en-US"/>
              </w:rPr>
              <w:footnoteReference w:id="26"/>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7E0BF9" w:rsidRPr="00591C20" w:rsidRDefault="007E0BF9" w:rsidP="00591C20">
            <w:pPr>
              <w:spacing w:after="0" w:line="240" w:lineRule="auto"/>
              <w:jc w:val="center"/>
              <w:rPr>
                <w:rFonts w:ascii="Times New Roman" w:eastAsia="Times New Roman" w:hAnsi="Times New Roman" w:cs="Times New Roman"/>
                <w:b/>
                <w:bCs/>
                <w:sz w:val="16"/>
                <w:szCs w:val="20"/>
                <w:lang w:val="en-US"/>
              </w:rPr>
            </w:pPr>
            <w:r w:rsidRPr="00C96432">
              <w:rPr>
                <w:rFonts w:ascii="Times New Roman" w:eastAsia="Times New Roman" w:hAnsi="Times New Roman" w:cs="Times New Roman"/>
                <w:b/>
                <w:bCs/>
                <w:sz w:val="16"/>
                <w:szCs w:val="20"/>
              </w:rPr>
              <w:t>Vidējais rādītājs</w:t>
            </w:r>
            <w:r w:rsidRPr="00591C20">
              <w:rPr>
                <w:rFonts w:ascii="Times New Roman" w:eastAsia="Times New Roman" w:hAnsi="Times New Roman" w:cs="Times New Roman"/>
                <w:b/>
                <w:bCs/>
                <w:sz w:val="16"/>
                <w:szCs w:val="20"/>
                <w:lang w:val="en-US"/>
              </w:rPr>
              <w:t xml:space="preserve"> no 2013.-2015.g</w:t>
            </w:r>
            <w:r w:rsidR="00C96432">
              <w:rPr>
                <w:rFonts w:ascii="Times New Roman" w:eastAsia="Times New Roman" w:hAnsi="Times New Roman" w:cs="Times New Roman"/>
                <w:b/>
                <w:bCs/>
                <w:sz w:val="16"/>
                <w:szCs w:val="20"/>
                <w:lang w:val="en-US"/>
              </w:rPr>
              <w:t>.</w:t>
            </w:r>
          </w:p>
        </w:tc>
      </w:tr>
      <w:tr w:rsidR="007E0BF9" w:rsidRPr="007E0BF9" w:rsidTr="00EF3B18">
        <w:trPr>
          <w:trHeight w:val="20"/>
          <w:jc w:val="center"/>
        </w:trPr>
        <w:tc>
          <w:tcPr>
            <w:tcW w:w="1105" w:type="dxa"/>
            <w:vMerge/>
            <w:tcBorders>
              <w:top w:val="single" w:sz="4" w:space="0" w:color="auto"/>
              <w:left w:val="single" w:sz="4" w:space="0" w:color="auto"/>
              <w:bottom w:val="single" w:sz="4" w:space="0" w:color="auto"/>
              <w:right w:val="single" w:sz="4" w:space="0" w:color="auto"/>
            </w:tcBorders>
            <w:vAlign w:val="center"/>
            <w:hideMark/>
          </w:tcPr>
          <w:p w:rsidR="007E0BF9" w:rsidRPr="00591C20" w:rsidRDefault="007E0BF9">
            <w:pPr>
              <w:spacing w:after="0" w:line="240" w:lineRule="auto"/>
              <w:rPr>
                <w:rFonts w:ascii="Times New Roman" w:eastAsia="Times New Roman" w:hAnsi="Times New Roman" w:cs="Times New Roman"/>
                <w:b/>
                <w:bCs/>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0BF9" w:rsidRPr="00591C20" w:rsidRDefault="007E0BF9">
            <w:pPr>
              <w:spacing w:after="0" w:line="240" w:lineRule="auto"/>
              <w:rPr>
                <w:rFonts w:ascii="Times New Roman" w:eastAsia="Times New Roman" w:hAnsi="Times New Roman" w:cs="Times New Roman"/>
                <w:b/>
                <w:bCs/>
                <w:sz w:val="16"/>
                <w:szCs w:val="20"/>
                <w:lang w:val="en-US"/>
              </w:rPr>
            </w:pPr>
          </w:p>
        </w:tc>
        <w:tc>
          <w:tcPr>
            <w:tcW w:w="993" w:type="dxa"/>
            <w:tcBorders>
              <w:top w:val="nil"/>
              <w:left w:val="nil"/>
              <w:bottom w:val="single" w:sz="4" w:space="0" w:color="auto"/>
              <w:right w:val="single" w:sz="4" w:space="0" w:color="auto"/>
            </w:tcBorders>
            <w:vAlign w:val="center"/>
            <w:hideMark/>
          </w:tcPr>
          <w:p w:rsidR="007E0BF9" w:rsidRPr="00591C20" w:rsidRDefault="007E0BF9">
            <w:pPr>
              <w:spacing w:after="0" w:line="240" w:lineRule="auto"/>
              <w:jc w:val="center"/>
              <w:rPr>
                <w:rFonts w:ascii="Times New Roman" w:eastAsia="Times New Roman" w:hAnsi="Times New Roman" w:cs="Times New Roman"/>
                <w:b/>
                <w:bCs/>
                <w:sz w:val="16"/>
                <w:szCs w:val="20"/>
                <w:lang w:val="en-US"/>
              </w:rPr>
            </w:pPr>
            <w:r w:rsidRPr="00591C20">
              <w:rPr>
                <w:rFonts w:ascii="Times New Roman" w:eastAsia="Times New Roman" w:hAnsi="Times New Roman" w:cs="Times New Roman"/>
                <w:b/>
                <w:bCs/>
                <w:sz w:val="16"/>
                <w:szCs w:val="20"/>
                <w:lang w:val="en-US"/>
              </w:rPr>
              <w:t>2015</w:t>
            </w:r>
          </w:p>
        </w:tc>
        <w:tc>
          <w:tcPr>
            <w:tcW w:w="942" w:type="dxa"/>
            <w:tcBorders>
              <w:top w:val="nil"/>
              <w:left w:val="nil"/>
              <w:bottom w:val="single" w:sz="4" w:space="0" w:color="auto"/>
              <w:right w:val="single" w:sz="4" w:space="0" w:color="auto"/>
            </w:tcBorders>
            <w:vAlign w:val="center"/>
            <w:hideMark/>
          </w:tcPr>
          <w:p w:rsidR="007E0BF9" w:rsidRPr="00591C20" w:rsidRDefault="007E0BF9">
            <w:pPr>
              <w:spacing w:after="0" w:line="240" w:lineRule="auto"/>
              <w:jc w:val="center"/>
              <w:rPr>
                <w:rFonts w:ascii="Times New Roman" w:eastAsia="Times New Roman" w:hAnsi="Times New Roman" w:cs="Times New Roman"/>
                <w:b/>
                <w:bCs/>
                <w:sz w:val="16"/>
                <w:szCs w:val="20"/>
                <w:lang w:val="en-US"/>
              </w:rPr>
            </w:pPr>
            <w:r w:rsidRPr="00591C20">
              <w:rPr>
                <w:rFonts w:ascii="Times New Roman" w:eastAsia="Times New Roman" w:hAnsi="Times New Roman" w:cs="Times New Roman"/>
                <w:b/>
                <w:bCs/>
                <w:sz w:val="16"/>
                <w:szCs w:val="20"/>
                <w:lang w:val="en-US"/>
              </w:rPr>
              <w:t>2014</w:t>
            </w:r>
          </w:p>
        </w:tc>
        <w:tc>
          <w:tcPr>
            <w:tcW w:w="879" w:type="dxa"/>
            <w:tcBorders>
              <w:top w:val="nil"/>
              <w:left w:val="nil"/>
              <w:bottom w:val="single" w:sz="4" w:space="0" w:color="auto"/>
              <w:right w:val="single" w:sz="4" w:space="0" w:color="auto"/>
            </w:tcBorders>
            <w:vAlign w:val="center"/>
            <w:hideMark/>
          </w:tcPr>
          <w:p w:rsidR="007E0BF9" w:rsidRPr="00591C20" w:rsidRDefault="007E0BF9">
            <w:pPr>
              <w:spacing w:after="0" w:line="240" w:lineRule="auto"/>
              <w:jc w:val="center"/>
              <w:rPr>
                <w:rFonts w:ascii="Times New Roman" w:eastAsia="Times New Roman" w:hAnsi="Times New Roman" w:cs="Times New Roman"/>
                <w:b/>
                <w:bCs/>
                <w:sz w:val="16"/>
                <w:szCs w:val="20"/>
                <w:lang w:val="en-US"/>
              </w:rPr>
            </w:pPr>
            <w:r w:rsidRPr="00591C20">
              <w:rPr>
                <w:rFonts w:ascii="Times New Roman" w:eastAsia="Times New Roman" w:hAnsi="Times New Roman" w:cs="Times New Roman"/>
                <w:b/>
                <w:bCs/>
                <w:sz w:val="16"/>
                <w:szCs w:val="20"/>
                <w:lang w:val="en-US"/>
              </w:rPr>
              <w:t>2013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0BF9" w:rsidRPr="00591C20" w:rsidRDefault="007E0BF9">
            <w:pPr>
              <w:spacing w:after="0" w:line="240" w:lineRule="auto"/>
              <w:rPr>
                <w:rFonts w:ascii="Times New Roman" w:eastAsia="Times New Roman" w:hAnsi="Times New Roman" w:cs="Times New Roman"/>
                <w:b/>
                <w:bCs/>
                <w:sz w:val="16"/>
                <w:szCs w:val="20"/>
                <w:lang w:val="en-US"/>
              </w:rPr>
            </w:pP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C96432" w:rsidRDefault="007E0BF9">
            <w:pPr>
              <w:spacing w:after="0" w:line="240" w:lineRule="auto"/>
              <w:jc w:val="center"/>
              <w:rPr>
                <w:rFonts w:ascii="Times New Roman" w:eastAsia="Times New Roman" w:hAnsi="Times New Roman" w:cs="Times New Roman"/>
                <w:i/>
                <w:sz w:val="12"/>
                <w:szCs w:val="12"/>
              </w:rPr>
            </w:pPr>
            <w:r w:rsidRPr="00C96432">
              <w:rPr>
                <w:rFonts w:ascii="Times New Roman" w:eastAsia="Times New Roman" w:hAnsi="Times New Roman" w:cs="Times New Roman"/>
                <w:i/>
                <w:sz w:val="12"/>
                <w:szCs w:val="12"/>
              </w:rPr>
              <w:t>1</w:t>
            </w:r>
          </w:p>
        </w:tc>
        <w:tc>
          <w:tcPr>
            <w:tcW w:w="2357" w:type="dxa"/>
            <w:tcBorders>
              <w:top w:val="nil"/>
              <w:left w:val="nil"/>
              <w:bottom w:val="single" w:sz="4" w:space="0" w:color="auto"/>
              <w:right w:val="single" w:sz="4" w:space="0" w:color="auto"/>
            </w:tcBorders>
            <w:noWrap/>
            <w:vAlign w:val="center"/>
            <w:hideMark/>
          </w:tcPr>
          <w:p w:rsidR="007E0BF9" w:rsidRPr="00C96432" w:rsidRDefault="007E0BF9">
            <w:pPr>
              <w:spacing w:after="0" w:line="240" w:lineRule="auto"/>
              <w:ind w:left="213"/>
              <w:rPr>
                <w:rFonts w:ascii="Times New Roman" w:eastAsia="Times New Roman" w:hAnsi="Times New Roman" w:cs="Times New Roman"/>
                <w:i/>
                <w:sz w:val="12"/>
                <w:szCs w:val="12"/>
              </w:rPr>
            </w:pPr>
            <w:r w:rsidRPr="00C96432">
              <w:rPr>
                <w:rFonts w:ascii="Times New Roman" w:eastAsia="Times New Roman" w:hAnsi="Times New Roman" w:cs="Times New Roman"/>
                <w:i/>
                <w:sz w:val="12"/>
                <w:szCs w:val="12"/>
              </w:rPr>
              <w:t>2</w:t>
            </w:r>
          </w:p>
        </w:tc>
        <w:tc>
          <w:tcPr>
            <w:tcW w:w="993" w:type="dxa"/>
            <w:tcBorders>
              <w:top w:val="nil"/>
              <w:left w:val="nil"/>
              <w:bottom w:val="single" w:sz="4" w:space="0" w:color="auto"/>
              <w:right w:val="single" w:sz="4" w:space="0" w:color="auto"/>
            </w:tcBorders>
            <w:noWrap/>
            <w:vAlign w:val="center"/>
            <w:hideMark/>
          </w:tcPr>
          <w:p w:rsidR="007E0BF9" w:rsidRPr="00C96432" w:rsidRDefault="00591C20">
            <w:pPr>
              <w:spacing w:after="0" w:line="240" w:lineRule="auto"/>
              <w:jc w:val="center"/>
              <w:rPr>
                <w:rFonts w:ascii="Times New Roman" w:eastAsia="Times New Roman" w:hAnsi="Times New Roman" w:cs="Times New Roman"/>
                <w:i/>
                <w:sz w:val="12"/>
                <w:szCs w:val="12"/>
              </w:rPr>
            </w:pPr>
            <w:r w:rsidRPr="00C96432">
              <w:rPr>
                <w:rFonts w:ascii="Times New Roman" w:eastAsia="Times New Roman" w:hAnsi="Times New Roman" w:cs="Times New Roman"/>
                <w:i/>
                <w:sz w:val="12"/>
                <w:szCs w:val="12"/>
              </w:rPr>
              <w:t>3</w:t>
            </w:r>
          </w:p>
        </w:tc>
        <w:tc>
          <w:tcPr>
            <w:tcW w:w="942" w:type="dxa"/>
            <w:tcBorders>
              <w:top w:val="nil"/>
              <w:left w:val="nil"/>
              <w:bottom w:val="single" w:sz="4" w:space="0" w:color="auto"/>
              <w:right w:val="single" w:sz="4" w:space="0" w:color="auto"/>
            </w:tcBorders>
            <w:noWrap/>
            <w:vAlign w:val="center"/>
            <w:hideMark/>
          </w:tcPr>
          <w:p w:rsidR="007E0BF9" w:rsidRPr="00C96432" w:rsidRDefault="00591C20">
            <w:pPr>
              <w:spacing w:after="0" w:line="240" w:lineRule="auto"/>
              <w:jc w:val="center"/>
              <w:rPr>
                <w:rFonts w:ascii="Times New Roman" w:eastAsia="Times New Roman" w:hAnsi="Times New Roman" w:cs="Times New Roman"/>
                <w:i/>
                <w:sz w:val="12"/>
                <w:szCs w:val="12"/>
              </w:rPr>
            </w:pPr>
            <w:r w:rsidRPr="00C96432">
              <w:rPr>
                <w:rFonts w:ascii="Times New Roman" w:eastAsia="Times New Roman" w:hAnsi="Times New Roman" w:cs="Times New Roman"/>
                <w:i/>
                <w:sz w:val="12"/>
                <w:szCs w:val="12"/>
              </w:rPr>
              <w:t>4</w:t>
            </w:r>
          </w:p>
        </w:tc>
        <w:tc>
          <w:tcPr>
            <w:tcW w:w="879" w:type="dxa"/>
            <w:tcBorders>
              <w:top w:val="nil"/>
              <w:left w:val="nil"/>
              <w:bottom w:val="single" w:sz="4" w:space="0" w:color="auto"/>
              <w:right w:val="single" w:sz="4" w:space="0" w:color="auto"/>
            </w:tcBorders>
            <w:noWrap/>
            <w:vAlign w:val="center"/>
            <w:hideMark/>
          </w:tcPr>
          <w:p w:rsidR="007E0BF9" w:rsidRPr="00C96432" w:rsidRDefault="00591C20">
            <w:pPr>
              <w:spacing w:after="0" w:line="240" w:lineRule="auto"/>
              <w:jc w:val="center"/>
              <w:rPr>
                <w:rFonts w:ascii="Times New Roman" w:eastAsia="Times New Roman" w:hAnsi="Times New Roman" w:cs="Times New Roman"/>
                <w:i/>
                <w:sz w:val="12"/>
                <w:szCs w:val="12"/>
              </w:rPr>
            </w:pPr>
            <w:r w:rsidRPr="00C96432">
              <w:rPr>
                <w:rFonts w:ascii="Times New Roman" w:eastAsia="Times New Roman" w:hAnsi="Times New Roman" w:cs="Times New Roman"/>
                <w:i/>
                <w:sz w:val="12"/>
                <w:szCs w:val="12"/>
              </w:rPr>
              <w:t>5</w:t>
            </w:r>
          </w:p>
        </w:tc>
        <w:tc>
          <w:tcPr>
            <w:tcW w:w="1701" w:type="dxa"/>
            <w:tcBorders>
              <w:top w:val="nil"/>
              <w:left w:val="nil"/>
              <w:bottom w:val="single" w:sz="4" w:space="0" w:color="auto"/>
              <w:right w:val="single" w:sz="4" w:space="0" w:color="auto"/>
            </w:tcBorders>
            <w:noWrap/>
            <w:vAlign w:val="center"/>
            <w:hideMark/>
          </w:tcPr>
          <w:p w:rsidR="007E0BF9" w:rsidRPr="00C96432" w:rsidRDefault="00591C20">
            <w:pPr>
              <w:spacing w:after="0" w:line="240" w:lineRule="auto"/>
              <w:jc w:val="center"/>
              <w:rPr>
                <w:rFonts w:ascii="Times New Roman" w:eastAsia="Times New Roman" w:hAnsi="Times New Roman" w:cs="Times New Roman"/>
                <w:bCs/>
                <w:i/>
                <w:sz w:val="12"/>
                <w:szCs w:val="12"/>
              </w:rPr>
            </w:pPr>
            <w:r w:rsidRPr="00C96432">
              <w:rPr>
                <w:rFonts w:ascii="Times New Roman" w:eastAsia="Times New Roman" w:hAnsi="Times New Roman" w:cs="Times New Roman"/>
                <w:bCs/>
                <w:i/>
                <w:sz w:val="12"/>
                <w:szCs w:val="12"/>
              </w:rPr>
              <w:t>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Jelgava</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83,1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76,2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75,9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78,4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Rēzekne</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66,5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61,0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63,9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63,8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Valmiera</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63,3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56,8</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58,5</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59,5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Jēkabpils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57,1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52,1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49,6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52,9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Liepāja</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56,3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57,1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41,1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51,5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Ventspils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55,2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49,5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47,5</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50,7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Jūrmala</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32,8</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51,6</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37,1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40,5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Rīga</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56,3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54,0</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40,4</w:t>
            </w:r>
          </w:p>
        </w:tc>
      </w:tr>
      <w:tr w:rsidR="007E0BF9" w:rsidRPr="00871E8C" w:rsidTr="00EF3B18">
        <w:trPr>
          <w:trHeight w:val="20"/>
          <w:jc w:val="center"/>
        </w:trPr>
        <w:tc>
          <w:tcPr>
            <w:tcW w:w="1105" w:type="dxa"/>
            <w:tcBorders>
              <w:top w:val="nil"/>
              <w:left w:val="single" w:sz="4" w:space="0" w:color="auto"/>
              <w:bottom w:val="single" w:sz="18"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18"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Daugavpils</w:t>
            </w:r>
          </w:p>
        </w:tc>
        <w:tc>
          <w:tcPr>
            <w:tcW w:w="993" w:type="dxa"/>
            <w:tcBorders>
              <w:top w:val="nil"/>
              <w:left w:val="nil"/>
              <w:bottom w:val="single" w:sz="18"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37,8</w:t>
            </w:r>
          </w:p>
        </w:tc>
        <w:tc>
          <w:tcPr>
            <w:tcW w:w="942" w:type="dxa"/>
            <w:tcBorders>
              <w:top w:val="nil"/>
              <w:left w:val="nil"/>
              <w:bottom w:val="single" w:sz="18"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34,7</w:t>
            </w:r>
          </w:p>
        </w:tc>
        <w:tc>
          <w:tcPr>
            <w:tcW w:w="879" w:type="dxa"/>
            <w:tcBorders>
              <w:top w:val="nil"/>
              <w:left w:val="nil"/>
              <w:bottom w:val="single" w:sz="18"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37,7</w:t>
            </w:r>
          </w:p>
        </w:tc>
        <w:tc>
          <w:tcPr>
            <w:tcW w:w="1701" w:type="dxa"/>
            <w:tcBorders>
              <w:top w:val="nil"/>
              <w:left w:val="nil"/>
              <w:bottom w:val="single" w:sz="18"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36,7</w:t>
            </w:r>
          </w:p>
        </w:tc>
      </w:tr>
      <w:tr w:rsidR="007E0BF9" w:rsidRPr="00871E8C" w:rsidTr="00EF3B18">
        <w:trPr>
          <w:trHeight w:val="20"/>
          <w:jc w:val="center"/>
        </w:trPr>
        <w:tc>
          <w:tcPr>
            <w:tcW w:w="1105" w:type="dxa"/>
            <w:tcBorders>
              <w:top w:val="single" w:sz="18" w:space="0" w:color="auto"/>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single" w:sz="18" w:space="0" w:color="auto"/>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Riebiņu novads</w:t>
            </w:r>
          </w:p>
        </w:tc>
        <w:tc>
          <w:tcPr>
            <w:tcW w:w="993" w:type="dxa"/>
            <w:tcBorders>
              <w:top w:val="single" w:sz="18"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209,7</w:t>
            </w:r>
          </w:p>
        </w:tc>
        <w:tc>
          <w:tcPr>
            <w:tcW w:w="942" w:type="dxa"/>
            <w:tcBorders>
              <w:top w:val="single" w:sz="18"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202,2</w:t>
            </w:r>
          </w:p>
        </w:tc>
        <w:tc>
          <w:tcPr>
            <w:tcW w:w="879" w:type="dxa"/>
            <w:tcBorders>
              <w:top w:val="single" w:sz="18"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192,1</w:t>
            </w:r>
          </w:p>
        </w:tc>
        <w:tc>
          <w:tcPr>
            <w:tcW w:w="1701" w:type="dxa"/>
            <w:tcBorders>
              <w:top w:val="single" w:sz="18"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201,3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Baltinavas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197,9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188,2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168,1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184,8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Ventspils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172,1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183,6</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181,8</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179,2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Rucavas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211,5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166,9</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142,4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173,6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Raunas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196,2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168,5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144,7</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169,8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Ikšķiles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113,5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190,7</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187,4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163,9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Daugavpils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169,0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156,3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156,3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160,5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Vārkavas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177,2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163,1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137,4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159,2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Vaiņodes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159,0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139,9</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177,3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158,7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Garkalnes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151,3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159,6</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157,5</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156,1</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Varakļānu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143,5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134,0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186,3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154,6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Alsungas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169,2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137,9</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144,1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150,4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Naukšēnu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151,6</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139,1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145,4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145,4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Ķeguma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145,5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141,5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148,4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145,1</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Kokneses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147,2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143,4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138,6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143,1</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Jaunpiebalgas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147,9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129,7</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130,3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135,9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Ķekavas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122,0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143,2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141,4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135,5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Pāvilostas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131,7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154,0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117,4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134,3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Ropažu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141,4</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129,9</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115,3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128,9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Neretas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150,6</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120,5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113,9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128,3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Babītes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120,5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109,2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152,1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127,3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Carnikavas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128,0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113,4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136,8</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126,1</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Priekules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131,0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132,0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113,9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125,7</w:t>
            </w:r>
          </w:p>
        </w:tc>
      </w:tr>
      <w:tr w:rsidR="007E0BF9" w:rsidRPr="00871E8C" w:rsidTr="00EF3B18">
        <w:trPr>
          <w:trHeight w:val="20"/>
          <w:jc w:val="center"/>
        </w:trPr>
        <w:tc>
          <w:tcPr>
            <w:tcW w:w="1105"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single" w:sz="4" w:space="0" w:color="auto"/>
              <w:left w:val="single" w:sz="4" w:space="0" w:color="auto"/>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Viļānu novads</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127,3</w:t>
            </w:r>
          </w:p>
        </w:tc>
        <w:tc>
          <w:tcPr>
            <w:tcW w:w="942"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137,6</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125,4</w:t>
            </w:r>
          </w:p>
        </w:tc>
      </w:tr>
      <w:tr w:rsidR="007E0BF9" w:rsidRPr="00871E8C" w:rsidTr="00EF3B18">
        <w:trPr>
          <w:trHeight w:val="20"/>
          <w:jc w:val="center"/>
        </w:trPr>
        <w:tc>
          <w:tcPr>
            <w:tcW w:w="1105"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single" w:sz="4" w:space="0" w:color="auto"/>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Jēkabpils novads</w:t>
            </w:r>
          </w:p>
        </w:tc>
        <w:tc>
          <w:tcPr>
            <w:tcW w:w="993"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132,0</w:t>
            </w:r>
          </w:p>
        </w:tc>
        <w:tc>
          <w:tcPr>
            <w:tcW w:w="942"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126,5</w:t>
            </w:r>
          </w:p>
        </w:tc>
        <w:tc>
          <w:tcPr>
            <w:tcW w:w="879"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114,8</w:t>
            </w:r>
          </w:p>
        </w:tc>
        <w:tc>
          <w:tcPr>
            <w:tcW w:w="1701"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124,4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Ilūkstes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135,0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125,2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113,0</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124,4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Salas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143,8</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117,7</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110,6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124,0</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Durbes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132,8</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127,4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107,4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122,5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Aglonas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117,5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133,0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117,0</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122,5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Krustpils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120,1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122,2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124,1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122,2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Auces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121,2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124,6</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119,0</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121,6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Valkas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127,5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126,7</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108,4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120,9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Zilupes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143,2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112,7</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104,9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120,3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Pļaviņu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123,1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125,3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108,2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118,9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Alojas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148,1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105,3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93,8</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115,7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Nīcas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118,1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114,0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108,9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113,6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Saldus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122,1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110,8</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107,2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113,4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Krāslavas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122,7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116,0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101,0</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113,3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Rēzeknes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108,3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113,7</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115,9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112,6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Skrundas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111,9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111,9</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111,7</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111,9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Engures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114,0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111,4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108,6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111,3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Mālpils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120,5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113,1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100,0</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111,2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Apes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98,8</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111,5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122,3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110,9</w:t>
            </w:r>
          </w:p>
        </w:tc>
      </w:tr>
      <w:tr w:rsidR="007E0BF9" w:rsidRPr="00871E8C" w:rsidTr="00EF3B18">
        <w:trPr>
          <w:trHeight w:val="20"/>
          <w:jc w:val="center"/>
        </w:trPr>
        <w:tc>
          <w:tcPr>
            <w:tcW w:w="1105"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single" w:sz="4" w:space="0" w:color="auto"/>
              <w:left w:val="single" w:sz="4" w:space="0" w:color="auto"/>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Brocēnu novads</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121,9</w:t>
            </w:r>
          </w:p>
        </w:tc>
        <w:tc>
          <w:tcPr>
            <w:tcW w:w="942"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96,7</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113,3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110,7</w:t>
            </w:r>
          </w:p>
        </w:tc>
      </w:tr>
      <w:tr w:rsidR="007E0BF9" w:rsidRPr="00871E8C" w:rsidTr="00EF3B18">
        <w:trPr>
          <w:trHeight w:val="20"/>
          <w:jc w:val="center"/>
        </w:trPr>
        <w:tc>
          <w:tcPr>
            <w:tcW w:w="1105"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single" w:sz="4" w:space="0" w:color="auto"/>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Dagdas novads</w:t>
            </w:r>
          </w:p>
        </w:tc>
        <w:tc>
          <w:tcPr>
            <w:tcW w:w="993"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110,9</w:t>
            </w:r>
          </w:p>
        </w:tc>
        <w:tc>
          <w:tcPr>
            <w:tcW w:w="942"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105,3</w:t>
            </w:r>
          </w:p>
        </w:tc>
        <w:tc>
          <w:tcPr>
            <w:tcW w:w="879"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108,7</w:t>
            </w:r>
          </w:p>
        </w:tc>
        <w:tc>
          <w:tcPr>
            <w:tcW w:w="1701"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108,3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Viļakas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116,7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109,2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95,7</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107,2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Ciblas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107,0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111,1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102,6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106,9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Ērgļu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126,7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96,7</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95,6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106,3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Grobiņas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114,4</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104,5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98,7</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105,9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Salacgrīvas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110,3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103,6</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98,7</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104,2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Līvānu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104,2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96,8</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105,1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102,0</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Madonas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110,9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100,2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93,1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101,4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Vecpiebalgas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112,9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91,4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93,6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99,3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Jaunpils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114,0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93,0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88,4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98,5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Kocēnu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104,9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96,4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93,8</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98,4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Limbažu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103,4</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97,9</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93,3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98,2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Tērvetes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106,8</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96,4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90,7</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98,0</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Līgatnes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110,0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96,5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86,9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97,8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Strenču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105,2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92,3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93,2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96,9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Ogres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99,3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98,2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92,3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96,6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Dundagas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99,7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91,5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96,7</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96,0</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Balvu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107,4</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95,7</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82,9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95,3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Dobeles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98,1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90,3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97,3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95,2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Preiļu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96,1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99,1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90,2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95,1</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Smiltenes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107,7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89,2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82,2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93,0</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Alūksnes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97,9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91,5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85,9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91,8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Aizkraukles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94,0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92,2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88,6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91,6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Olaines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94,0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92,8</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87,6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91,4</w:t>
            </w:r>
          </w:p>
        </w:tc>
      </w:tr>
      <w:tr w:rsidR="007E0BF9" w:rsidRPr="00871E8C" w:rsidTr="00EF3B18">
        <w:trPr>
          <w:trHeight w:val="20"/>
          <w:jc w:val="center"/>
        </w:trPr>
        <w:tc>
          <w:tcPr>
            <w:tcW w:w="1105"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single" w:sz="4" w:space="0" w:color="auto"/>
              <w:left w:val="single" w:sz="4" w:space="0" w:color="auto"/>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Jaunjelgavas novads</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95,4</w:t>
            </w:r>
          </w:p>
        </w:tc>
        <w:tc>
          <w:tcPr>
            <w:tcW w:w="942"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92,9</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83,9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90,7</w:t>
            </w:r>
          </w:p>
        </w:tc>
      </w:tr>
      <w:tr w:rsidR="007E0BF9" w:rsidRPr="00871E8C" w:rsidTr="00EF3B18">
        <w:trPr>
          <w:trHeight w:val="20"/>
          <w:jc w:val="center"/>
        </w:trPr>
        <w:tc>
          <w:tcPr>
            <w:tcW w:w="1105" w:type="dxa"/>
            <w:tcBorders>
              <w:top w:val="single" w:sz="4" w:space="0" w:color="auto"/>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single" w:sz="4" w:space="0" w:color="auto"/>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Mērsraga novads</w:t>
            </w:r>
          </w:p>
        </w:tc>
        <w:tc>
          <w:tcPr>
            <w:tcW w:w="993"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88,3</w:t>
            </w:r>
          </w:p>
        </w:tc>
        <w:tc>
          <w:tcPr>
            <w:tcW w:w="942"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91,7</w:t>
            </w:r>
          </w:p>
        </w:tc>
        <w:tc>
          <w:tcPr>
            <w:tcW w:w="879"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88,3</w:t>
            </w:r>
          </w:p>
        </w:tc>
        <w:tc>
          <w:tcPr>
            <w:tcW w:w="1701" w:type="dxa"/>
            <w:tcBorders>
              <w:top w:val="single" w:sz="4" w:space="0" w:color="auto"/>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89,4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Pārgaujas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100,7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91,7</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73,9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88,7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Rugāju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92,4</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90,4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80,3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87,7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Gulbenes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90,8</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86,9</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85,3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87,6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Aknīstes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94,7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80,2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84,7</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86,5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Iecavas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85,7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89,3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82,2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85,7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Lubānas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92,3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84,3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80,2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85,6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Ludzas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94,9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76,1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84,1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85,0</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Burtnieku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92,5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77,9</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78,5</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82,9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Beverīnas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84,7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87,8</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75,4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82,6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Vecumnieku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90,0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83,5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73,2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82,3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Aizputes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86,5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77,6</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81,7</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81,9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Rūjienas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83,8</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79,2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82,4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81,8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Viesītes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83,8</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78,6</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77,0</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79,8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Cesvaines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76,3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70,6</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92,0</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79,6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Priekuļu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82,2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72,0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84,2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79,5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Amatas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80,9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79,4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77,2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79,2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Rundāles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90,3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83,8</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63,2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79,1</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Ādažu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86,4</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80,4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66,2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77,7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Mazsalacas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86,6</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79,0</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65,2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76,9</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Saulkrastu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82,9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74,5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69,8</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75,7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Siguldas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76,0</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74,2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75,4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75,2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Tukuma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75,6</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73,1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63,6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70,8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Salaspils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74,3</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69,9</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58,6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67,6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Krimuldas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72,5</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70,5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58,2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67,1</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Kārsavas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72,6</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64,8</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62,3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66,6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Talsu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72,7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68,6</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57,2</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66,2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Lielvārdes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79,4</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59,2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58,6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65,7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Rojas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72,8</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61,1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63,0</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65,6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Stopiņu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64,1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63,1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63,3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63,5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Inčukalna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62,4</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61,2</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60,6</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61,4</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Skrīveru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62,1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62,5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57,8</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60,8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bCs/>
                <w:sz w:val="16"/>
                <w:szCs w:val="20"/>
              </w:rPr>
            </w:pPr>
            <w:r w:rsidRPr="00871E8C">
              <w:rPr>
                <w:rFonts w:ascii="Times New Roman" w:eastAsia="Times New Roman" w:hAnsi="Times New Roman" w:cs="Times New Roman"/>
                <w:bCs/>
                <w:sz w:val="16"/>
                <w:szCs w:val="20"/>
              </w:rPr>
              <w:t>Sējas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58,4</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59,1</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58,9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58,8</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Mārupes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65,1</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55,3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55,1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58,5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Bauskas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58,9</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55,4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51,4</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55,2</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Kandavas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56,2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53,8</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53,9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54,6</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Ozolnieku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56,6</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49,5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54,9</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53,7</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Baldones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57,6</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53,4</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48,8</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53,3</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Kuldīgas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50,7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54,3</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51,3</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52,1</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Cēsu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45,7</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46,8</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44,1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45,5</w:t>
            </w:r>
          </w:p>
        </w:tc>
      </w:tr>
      <w:tr w:rsidR="007E0BF9" w:rsidRPr="00871E8C" w:rsidTr="00EF3B18">
        <w:trPr>
          <w:trHeight w:val="20"/>
          <w:jc w:val="center"/>
        </w:trPr>
        <w:tc>
          <w:tcPr>
            <w:tcW w:w="1105" w:type="dxa"/>
            <w:tcBorders>
              <w:top w:val="nil"/>
              <w:left w:val="single" w:sz="4" w:space="0" w:color="auto"/>
              <w:bottom w:val="single" w:sz="4" w:space="0" w:color="auto"/>
              <w:right w:val="single" w:sz="4" w:space="0" w:color="auto"/>
            </w:tcBorders>
            <w:noWrap/>
            <w:vAlign w:val="center"/>
            <w:hideMark/>
          </w:tcPr>
          <w:p w:rsidR="007E0BF9" w:rsidRPr="00871E8C" w:rsidRDefault="007E0BF9" w:rsidP="007E0BF9">
            <w:pPr>
              <w:pStyle w:val="ListParagraph"/>
              <w:numPr>
                <w:ilvl w:val="0"/>
                <w:numId w:val="21"/>
              </w:numPr>
              <w:spacing w:after="0" w:line="256" w:lineRule="auto"/>
              <w:rPr>
                <w:rFonts w:ascii="Times New Roman" w:hAnsi="Times New Roman" w:cs="Times New Roman"/>
                <w:sz w:val="16"/>
              </w:rPr>
            </w:pPr>
          </w:p>
        </w:tc>
        <w:tc>
          <w:tcPr>
            <w:tcW w:w="2357" w:type="dxa"/>
            <w:tcBorders>
              <w:top w:val="nil"/>
              <w:left w:val="nil"/>
              <w:bottom w:val="single" w:sz="4" w:space="0" w:color="auto"/>
              <w:right w:val="single" w:sz="4" w:space="0" w:color="auto"/>
            </w:tcBorders>
            <w:vAlign w:val="center"/>
            <w:hideMark/>
          </w:tcPr>
          <w:p w:rsidR="007E0BF9" w:rsidRPr="00871E8C" w:rsidRDefault="007E0BF9">
            <w:pPr>
              <w:spacing w:after="0" w:line="240" w:lineRule="auto"/>
              <w:ind w:left="213"/>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Jelgavas novads</w:t>
            </w:r>
          </w:p>
        </w:tc>
        <w:tc>
          <w:tcPr>
            <w:tcW w:w="993"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23,2</w:t>
            </w:r>
          </w:p>
        </w:tc>
        <w:tc>
          <w:tcPr>
            <w:tcW w:w="942"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22,5</w:t>
            </w:r>
          </w:p>
        </w:tc>
        <w:tc>
          <w:tcPr>
            <w:tcW w:w="879"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sz w:val="16"/>
                <w:szCs w:val="20"/>
              </w:rPr>
            </w:pPr>
            <w:r w:rsidRPr="00871E8C">
              <w:rPr>
                <w:rFonts w:ascii="Times New Roman" w:eastAsia="Times New Roman" w:hAnsi="Times New Roman" w:cs="Times New Roman"/>
                <w:sz w:val="16"/>
                <w:szCs w:val="20"/>
              </w:rPr>
              <w:t>20,1</w:t>
            </w:r>
          </w:p>
        </w:tc>
        <w:tc>
          <w:tcPr>
            <w:tcW w:w="1701" w:type="dxa"/>
            <w:tcBorders>
              <w:top w:val="nil"/>
              <w:left w:val="nil"/>
              <w:bottom w:val="single" w:sz="4" w:space="0" w:color="auto"/>
              <w:right w:val="single" w:sz="4" w:space="0" w:color="auto"/>
            </w:tcBorders>
            <w:noWrap/>
            <w:vAlign w:val="center"/>
            <w:hideMark/>
          </w:tcPr>
          <w:p w:rsidR="007E0BF9" w:rsidRPr="00871E8C" w:rsidRDefault="007E0BF9">
            <w:pPr>
              <w:spacing w:after="0" w:line="240" w:lineRule="auto"/>
              <w:jc w:val="center"/>
              <w:rPr>
                <w:rFonts w:ascii="Times New Roman" w:eastAsia="Times New Roman" w:hAnsi="Times New Roman" w:cs="Times New Roman"/>
                <w:b/>
                <w:bCs/>
                <w:sz w:val="16"/>
                <w:szCs w:val="20"/>
              </w:rPr>
            </w:pPr>
            <w:r w:rsidRPr="00871E8C">
              <w:rPr>
                <w:rFonts w:ascii="Times New Roman" w:eastAsia="Times New Roman" w:hAnsi="Times New Roman" w:cs="Times New Roman"/>
                <w:b/>
                <w:bCs/>
                <w:sz w:val="16"/>
                <w:szCs w:val="20"/>
              </w:rPr>
              <w:t>21,9</w:t>
            </w:r>
          </w:p>
        </w:tc>
      </w:tr>
    </w:tbl>
    <w:p w:rsidR="007E0BF9" w:rsidRPr="00871E8C" w:rsidRDefault="007E0BF9" w:rsidP="007E0BF9">
      <w:pPr>
        <w:spacing w:after="0" w:line="240" w:lineRule="auto"/>
        <w:jc w:val="both"/>
        <w:rPr>
          <w:rFonts w:ascii="Times New Roman" w:eastAsia="Times New Roman" w:hAnsi="Times New Roman" w:cs="Times New Roman"/>
          <w:bCs/>
          <w:i/>
          <w:iCs/>
          <w:sz w:val="24"/>
          <w:szCs w:val="24"/>
          <w:lang w:eastAsia="lv-LV"/>
        </w:rPr>
      </w:pPr>
    </w:p>
    <w:p w:rsidR="007E0BF9" w:rsidRPr="00871E8C" w:rsidRDefault="007E0BF9" w:rsidP="00860CD1">
      <w:pPr>
        <w:spacing w:after="0" w:line="240" w:lineRule="auto"/>
        <w:jc w:val="center"/>
        <w:rPr>
          <w:rStyle w:val="FontStyle60"/>
          <w:rFonts w:eastAsia="Calibri"/>
          <w:lang w:eastAsia="lv-LV"/>
        </w:rPr>
      </w:pPr>
    </w:p>
    <w:sectPr w:rsidR="007E0BF9" w:rsidRPr="00871E8C" w:rsidSect="008F3884">
      <w:headerReference w:type="default"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C1" w:rsidRDefault="00F641C1" w:rsidP="00394221">
      <w:pPr>
        <w:spacing w:after="0" w:line="240" w:lineRule="auto"/>
      </w:pPr>
      <w:r>
        <w:separator/>
      </w:r>
    </w:p>
  </w:endnote>
  <w:endnote w:type="continuationSeparator" w:id="0">
    <w:p w:rsidR="00F641C1" w:rsidRDefault="00F641C1" w:rsidP="0039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DB" w:rsidRPr="00E00584" w:rsidRDefault="007F3EDB" w:rsidP="00336305">
    <w:pPr>
      <w:pStyle w:val="Footer"/>
      <w:rPr>
        <w:rFonts w:ascii="Times New Roman" w:hAnsi="Times New Roman" w:cs="Times New Roman"/>
        <w:sz w:val="6"/>
        <w:szCs w:val="6"/>
      </w:rPr>
    </w:pPr>
  </w:p>
  <w:p w:rsidR="007F3EDB" w:rsidRPr="00E00584" w:rsidRDefault="007F3EDB" w:rsidP="00E00584">
    <w:pPr>
      <w:pStyle w:val="Footer"/>
      <w:jc w:val="both"/>
      <w:rPr>
        <w:rFonts w:ascii="Times New Roman" w:hAnsi="Times New Roman" w:cs="Times New Roman"/>
        <w:sz w:val="20"/>
        <w:szCs w:val="20"/>
      </w:rPr>
    </w:pPr>
    <w:r>
      <w:rPr>
        <w:rFonts w:ascii="Times New Roman" w:hAnsi="Times New Roman" w:cs="Times New Roman"/>
        <w:sz w:val="20"/>
        <w:szCs w:val="20"/>
      </w:rPr>
      <w:t xml:space="preserve">VARAMinfozin_sad.terit_23032017; Informatīvais ziņojums </w:t>
    </w:r>
    <w:r w:rsidRPr="00336305">
      <w:rPr>
        <w:rFonts w:ascii="Times New Roman" w:hAnsi="Times New Roman" w:cs="Times New Roman"/>
        <w:sz w:val="20"/>
        <w:szCs w:val="20"/>
      </w:rPr>
      <w:t>“Par valsts administratīvi teritoriālo iedalījumu un valsts pārvaldes institūciju sadarbības teritoriju izveidi”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DB" w:rsidRDefault="007F3EDB">
    <w:pPr>
      <w:pStyle w:val="Footer"/>
      <w:rPr>
        <w:rFonts w:ascii="Times New Roman" w:hAnsi="Times New Roman" w:cs="Times New Roman"/>
        <w:sz w:val="6"/>
        <w:szCs w:val="6"/>
      </w:rPr>
    </w:pPr>
  </w:p>
  <w:p w:rsidR="007F3EDB" w:rsidRPr="00E00584" w:rsidRDefault="007F3EDB">
    <w:pPr>
      <w:pStyle w:val="Footer"/>
      <w:rPr>
        <w:rFonts w:ascii="Times New Roman" w:hAnsi="Times New Roman" w:cs="Times New Roman"/>
        <w:sz w:val="6"/>
        <w:szCs w:val="6"/>
      </w:rPr>
    </w:pPr>
  </w:p>
  <w:p w:rsidR="007F3EDB" w:rsidRPr="00E00584" w:rsidRDefault="007F3EDB" w:rsidP="00E00584">
    <w:pPr>
      <w:pStyle w:val="Footer"/>
      <w:jc w:val="both"/>
      <w:rPr>
        <w:rFonts w:ascii="Times New Roman" w:hAnsi="Times New Roman" w:cs="Times New Roman"/>
        <w:sz w:val="20"/>
        <w:szCs w:val="20"/>
      </w:rPr>
    </w:pPr>
    <w:r>
      <w:rPr>
        <w:rFonts w:ascii="Times New Roman" w:hAnsi="Times New Roman" w:cs="Times New Roman"/>
        <w:sz w:val="20"/>
        <w:szCs w:val="20"/>
      </w:rPr>
      <w:t xml:space="preserve">VARAMinfozin_sad.terit_23032017; Informatīvais ziņojums </w:t>
    </w:r>
    <w:r w:rsidRPr="00336305">
      <w:rPr>
        <w:rFonts w:ascii="Times New Roman" w:hAnsi="Times New Roman" w:cs="Times New Roman"/>
        <w:sz w:val="20"/>
        <w:szCs w:val="20"/>
      </w:rPr>
      <w:t>“Par valsts administratīvi teritoriālo iedalījumu un valsts pārvaldes institūciju sadarbības teritoriju izveidi”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C1" w:rsidRDefault="00F641C1" w:rsidP="00394221">
      <w:pPr>
        <w:spacing w:after="0" w:line="240" w:lineRule="auto"/>
      </w:pPr>
      <w:r>
        <w:separator/>
      </w:r>
    </w:p>
  </w:footnote>
  <w:footnote w:type="continuationSeparator" w:id="0">
    <w:p w:rsidR="00F641C1" w:rsidRDefault="00F641C1" w:rsidP="00394221">
      <w:pPr>
        <w:spacing w:after="0" w:line="240" w:lineRule="auto"/>
      </w:pPr>
      <w:r>
        <w:continuationSeparator/>
      </w:r>
    </w:p>
  </w:footnote>
  <w:footnote w:id="1">
    <w:p w:rsidR="007F3EDB" w:rsidRDefault="007F3EDB" w:rsidP="00C74630">
      <w:pPr>
        <w:pStyle w:val="FootnoteText"/>
        <w:jc w:val="both"/>
      </w:pPr>
      <w:r>
        <w:rPr>
          <w:rStyle w:val="FootnoteReference"/>
        </w:rPr>
        <w:footnoteRef/>
      </w:r>
      <w:r>
        <w:t xml:space="preserve"> </w:t>
      </w:r>
      <w:r w:rsidRPr="00C52CA1">
        <w:t>„Administratīvi teritoriālās reformas likums”, Latvijas Republikas likums. Pieņemts 21.10.1998. [stājās spēkā 13.11.199</w:t>
      </w:r>
      <w:r>
        <w:t>8.], zaudējis spēku 31.12.2008., p</w:t>
      </w:r>
      <w:r w:rsidRPr="00C52CA1">
        <w:t xml:space="preserve">ieejams tiešsaistē: </w:t>
      </w:r>
      <w:hyperlink r:id="rId1" w:history="1">
        <w:r w:rsidRPr="004C76EB">
          <w:rPr>
            <w:rStyle w:val="Hyperlink"/>
          </w:rPr>
          <w:t>http://m.likumi.lv/doc.php?id=51528</w:t>
        </w:r>
      </w:hyperlink>
      <w:r>
        <w:t xml:space="preserve"> </w:t>
      </w:r>
    </w:p>
  </w:footnote>
  <w:footnote w:id="2">
    <w:p w:rsidR="007F3EDB" w:rsidRDefault="007F3EDB" w:rsidP="00C74630">
      <w:pPr>
        <w:pStyle w:val="FootnoteText"/>
        <w:jc w:val="both"/>
      </w:pPr>
      <w:r>
        <w:rPr>
          <w:rStyle w:val="FootnoteReference"/>
        </w:rPr>
        <w:footnoteRef/>
      </w:r>
      <w:r>
        <w:t xml:space="preserve"> </w:t>
      </w:r>
      <w:r w:rsidRPr="00C52CA1">
        <w:t>„</w:t>
      </w:r>
      <w:r w:rsidRPr="00C52CA1">
        <w:rPr>
          <w:rFonts w:eastAsia="Calibri"/>
          <w:lang w:eastAsia="ar-SA"/>
        </w:rPr>
        <w:t>Reģionālās attīstības likums”. Latvijas Republikas likums. Pieņemts 21.03.2002. [stājas spēkā 23.04.2002.]</w:t>
      </w:r>
      <w:r>
        <w:rPr>
          <w:rFonts w:eastAsia="Calibri"/>
          <w:lang w:eastAsia="ar-SA"/>
        </w:rPr>
        <w:t>, pieejams tiešsaistē:</w:t>
      </w:r>
      <w:r w:rsidRPr="00C52CA1">
        <w:t xml:space="preserve"> </w:t>
      </w:r>
      <w:hyperlink r:id="rId2" w:history="1">
        <w:r w:rsidRPr="004C76EB">
          <w:rPr>
            <w:rStyle w:val="Hyperlink"/>
            <w:rFonts w:eastAsia="Calibri"/>
            <w:lang w:eastAsia="ar-SA"/>
          </w:rPr>
          <w:t>https://likumi.lv/doc.php?id=61002</w:t>
        </w:r>
      </w:hyperlink>
      <w:r>
        <w:rPr>
          <w:rFonts w:eastAsia="Calibri"/>
          <w:lang w:eastAsia="ar-SA"/>
        </w:rPr>
        <w:t xml:space="preserve"> </w:t>
      </w:r>
    </w:p>
  </w:footnote>
  <w:footnote w:id="3">
    <w:p w:rsidR="007F3EDB" w:rsidRDefault="007F3EDB" w:rsidP="00C74630">
      <w:pPr>
        <w:pStyle w:val="FootnoteText"/>
        <w:jc w:val="both"/>
      </w:pPr>
      <w:r>
        <w:rPr>
          <w:rStyle w:val="FootnoteReference"/>
        </w:rPr>
        <w:footnoteRef/>
      </w:r>
      <w:r>
        <w:t xml:space="preserve"> </w:t>
      </w:r>
      <w:r w:rsidRPr="00B34515">
        <w:t>„</w:t>
      </w:r>
      <w:r w:rsidRPr="00B34515">
        <w:rPr>
          <w:bCs/>
        </w:rPr>
        <w:t>Administratīvo teritoriju un apdzīvoto vietu likums</w:t>
      </w:r>
      <w:r w:rsidRPr="00B34515">
        <w:t>”, Latvijas Republikas likums. Pieņemts 18.12.2008. [stājas spēkā 31.12.2008]</w:t>
      </w:r>
      <w:r>
        <w:t xml:space="preserve">, pieejams tiešsaistē: </w:t>
      </w:r>
      <w:hyperlink r:id="rId3" w:history="1">
        <w:r w:rsidRPr="004C76EB">
          <w:rPr>
            <w:rStyle w:val="Hyperlink"/>
          </w:rPr>
          <w:t>https://likumi.lv/doc.php?id=185993</w:t>
        </w:r>
      </w:hyperlink>
      <w:r>
        <w:t xml:space="preserve"> </w:t>
      </w:r>
    </w:p>
  </w:footnote>
  <w:footnote w:id="4">
    <w:p w:rsidR="007F3EDB" w:rsidRDefault="007F3EDB" w:rsidP="00821919">
      <w:pPr>
        <w:pStyle w:val="FootnoteText"/>
        <w:jc w:val="both"/>
      </w:pPr>
      <w:r>
        <w:rPr>
          <w:rStyle w:val="FootnoteReference"/>
        </w:rPr>
        <w:footnoteRef/>
      </w:r>
      <w:r>
        <w:t xml:space="preserve"> </w:t>
      </w:r>
      <w:r w:rsidRPr="00B34515">
        <w:t>„</w:t>
      </w:r>
      <w:r w:rsidRPr="00821919">
        <w:t>Likumprojekts "Grozījumi Administratīvo teritoriju un apdzīvoto vietu likumā</w:t>
      </w:r>
      <w:r>
        <w:t>”, Ministru kabineta 15.10.2013. sēdes protokola Nr.54 26§ izraksts, pieejams tiešsaistē:</w:t>
      </w:r>
      <w:hyperlink r:id="rId4" w:anchor="c" w:history="1">
        <w:r w:rsidRPr="004C76EB">
          <w:rPr>
            <w:rStyle w:val="Hyperlink"/>
          </w:rPr>
          <w:t>http://titania.saeima.lv/LIVS11/saeimalivs11.nsf/0/8CB061A70AF5A0E5C2257C0F002DCBE4?OpenDocument#c</w:t>
        </w:r>
      </w:hyperlink>
      <w:r>
        <w:t xml:space="preserve"> </w:t>
      </w:r>
    </w:p>
  </w:footnote>
  <w:footnote w:id="5">
    <w:p w:rsidR="007F3EDB" w:rsidRDefault="007F3EDB" w:rsidP="00794C0D">
      <w:pPr>
        <w:pStyle w:val="FootnoteText"/>
        <w:jc w:val="both"/>
      </w:pPr>
      <w:r>
        <w:rPr>
          <w:rStyle w:val="FootnoteReference"/>
        </w:rPr>
        <w:footnoteRef/>
      </w:r>
      <w:r>
        <w:t xml:space="preserve"> </w:t>
      </w:r>
      <w:r w:rsidRPr="00C46DC6">
        <w:t>„Par Valsts pārvaldes politikas attīstības pamatnostādnēm 2014.-2020.gadam”. Ministru kabineta 30.12.2014. rīko</w:t>
      </w:r>
      <w:r>
        <w:t>jums Nr.827 (prot. Nr.69 47.§), p</w:t>
      </w:r>
      <w:r w:rsidRPr="00C46DC6">
        <w:t xml:space="preserve">ieejams tiešsaistē: </w:t>
      </w:r>
      <w:hyperlink r:id="rId5" w:history="1">
        <w:r w:rsidRPr="0009473A">
          <w:rPr>
            <w:rStyle w:val="Hyperlink"/>
          </w:rPr>
          <w:t>http://likumi.lv/doc.php?id=271384</w:t>
        </w:r>
      </w:hyperlink>
      <w:r>
        <w:t xml:space="preserve"> </w:t>
      </w:r>
    </w:p>
  </w:footnote>
  <w:footnote w:id="6">
    <w:p w:rsidR="007F3EDB" w:rsidRDefault="007F3EDB" w:rsidP="00794C0D">
      <w:pPr>
        <w:pStyle w:val="FootnoteText"/>
        <w:jc w:val="both"/>
      </w:pPr>
      <w:r>
        <w:rPr>
          <w:rStyle w:val="FootnoteReference"/>
        </w:rPr>
        <w:footnoteRef/>
      </w:r>
      <w:r>
        <w:t xml:space="preserve"> </w:t>
      </w:r>
      <w:r w:rsidRPr="00D53E4B">
        <w:t xml:space="preserve">„Reģionālās attīstības likums”. Latvijas Republikas likums. Pieņemts 21.03.2002. [stājas spēkā 23.04.2002.], pieejams tiešsaistē: </w:t>
      </w:r>
      <w:hyperlink r:id="rId6" w:history="1">
        <w:r w:rsidRPr="004C76EB">
          <w:rPr>
            <w:rStyle w:val="Hyperlink"/>
          </w:rPr>
          <w:t>https://likumi.lv/doc.php?id=61002</w:t>
        </w:r>
      </w:hyperlink>
      <w:r>
        <w:t xml:space="preserve"> </w:t>
      </w:r>
    </w:p>
  </w:footnote>
  <w:footnote w:id="7">
    <w:p w:rsidR="007F3EDB" w:rsidRDefault="007F3EDB" w:rsidP="00794C0D">
      <w:pPr>
        <w:pStyle w:val="FootnoteText"/>
        <w:jc w:val="both"/>
      </w:pPr>
      <w:r>
        <w:rPr>
          <w:rStyle w:val="FootnoteReference"/>
        </w:rPr>
        <w:footnoteRef/>
      </w:r>
      <w:r>
        <w:t xml:space="preserve"> </w:t>
      </w:r>
      <w:r w:rsidRPr="00794C0D">
        <w:t xml:space="preserve">„Likumprojekts "Grozījumi Administratīvo teritoriju un apdzīvoto vietu likumā”, Ministru kabineta </w:t>
      </w:r>
      <w:r>
        <w:t>17.06.2009</w:t>
      </w:r>
      <w:r w:rsidRPr="00794C0D">
        <w:t>. sēdes protokola Nr.</w:t>
      </w:r>
      <w:r>
        <w:t>43</w:t>
      </w:r>
      <w:r w:rsidRPr="00794C0D">
        <w:t xml:space="preserve"> </w:t>
      </w:r>
      <w:r>
        <w:t>58</w:t>
      </w:r>
      <w:r w:rsidRPr="00794C0D">
        <w:t>§ izraksts, pieejams tiešsaistē:</w:t>
      </w:r>
      <w:r>
        <w:t xml:space="preserve"> </w:t>
      </w:r>
      <w:hyperlink r:id="rId7" w:history="1">
        <w:r w:rsidRPr="00F90F68">
          <w:rPr>
            <w:rStyle w:val="Hyperlink"/>
          </w:rPr>
          <w:t>http://titania.saeima.lv/LIVS/SaeimaLIVS.nsf/webAll?SearchView&amp;Query=(%5bNumberTxt%5d=1367)&amp;SearchMax=0&amp;SearchOrder=4</w:t>
        </w:r>
      </w:hyperlink>
      <w:r>
        <w:t xml:space="preserve"> </w:t>
      </w:r>
    </w:p>
  </w:footnote>
  <w:footnote w:id="8">
    <w:p w:rsidR="007F3EDB" w:rsidRDefault="007F3EDB" w:rsidP="00794C0D">
      <w:pPr>
        <w:pStyle w:val="FootnoteText"/>
        <w:jc w:val="both"/>
      </w:pPr>
      <w:r>
        <w:rPr>
          <w:rStyle w:val="FootnoteReference"/>
        </w:rPr>
        <w:footnoteRef/>
      </w:r>
      <w:r>
        <w:t xml:space="preserve"> </w:t>
      </w:r>
      <w:r w:rsidRPr="00D53E4B">
        <w:t>„</w:t>
      </w:r>
      <w:r>
        <w:t>I</w:t>
      </w:r>
      <w:r w:rsidRPr="008869A1">
        <w:t>nformatīvais ziņojums par Reģionālās attīstības likuma 25.panta otrās daļas un 26.panta izpildes organizēšanu 2014.–2015.</w:t>
      </w:r>
      <w:r>
        <w:t>g</w:t>
      </w:r>
      <w:r w:rsidRPr="008869A1">
        <w:t>adā</w:t>
      </w:r>
      <w:r>
        <w:t>, Saeimai”. Ministru kabineta 05.07.2016. sēdes protokola Nr.33 40§ izraksts, pieejams tiešsaistē:</w:t>
      </w:r>
      <w:hyperlink r:id="rId8" w:history="1">
        <w:r w:rsidRPr="00F90F68">
          <w:rPr>
            <w:rStyle w:val="Hyperlink"/>
          </w:rPr>
          <w:t>http://titania.saeima.lv/ELDIS/webpublic.nsf/0/5A1531FD00793F70C2257FEF00217FFB/$FILE/2_1759-12_16.pdf</w:t>
        </w:r>
      </w:hyperlink>
      <w:r>
        <w:t xml:space="preserve"> </w:t>
      </w:r>
    </w:p>
  </w:footnote>
  <w:footnote w:id="9">
    <w:p w:rsidR="007F3EDB" w:rsidRDefault="007F3EDB" w:rsidP="00C74630">
      <w:pPr>
        <w:pStyle w:val="FootnoteText"/>
        <w:jc w:val="both"/>
      </w:pPr>
      <w:r>
        <w:rPr>
          <w:rStyle w:val="FootnoteReference"/>
        </w:rPr>
        <w:footnoteRef/>
      </w:r>
      <w:r>
        <w:t xml:space="preserve"> </w:t>
      </w:r>
      <w:r w:rsidRPr="000E3F25">
        <w:t>„</w:t>
      </w:r>
      <w:r w:rsidRPr="000E3F25">
        <w:rPr>
          <w:bCs/>
        </w:rPr>
        <w:t>Administratīvo teritoriju un apdzīvoto vietu likums</w:t>
      </w:r>
      <w:r w:rsidRPr="000E3F25">
        <w:t xml:space="preserve">”, Latvijas Republikas likums. Pieņemts 18.12.2008. [stājas spēkā 31.12.2008], pieejams tiešsaistē: </w:t>
      </w:r>
      <w:hyperlink r:id="rId9" w:history="1">
        <w:r w:rsidRPr="000E3F25">
          <w:rPr>
            <w:rStyle w:val="Hyperlink"/>
          </w:rPr>
          <w:t>https://likumi.lv/doc.php?id=185993</w:t>
        </w:r>
      </w:hyperlink>
    </w:p>
  </w:footnote>
  <w:footnote w:id="10">
    <w:p w:rsidR="007F3EDB" w:rsidRPr="00EE6C20" w:rsidRDefault="007F3EDB" w:rsidP="00C74630">
      <w:pPr>
        <w:pStyle w:val="FootnoteText"/>
        <w:jc w:val="both"/>
      </w:pPr>
      <w:r>
        <w:rPr>
          <w:rStyle w:val="FootnoteReference"/>
        </w:rPr>
        <w:footnoteRef/>
      </w:r>
      <w:r>
        <w:t xml:space="preserve"> </w:t>
      </w:r>
      <w:r w:rsidRPr="000E3F25">
        <w:t>„</w:t>
      </w:r>
      <w:r w:rsidRPr="001C6700">
        <w:rPr>
          <w:bCs/>
          <w:shd w:val="clear" w:color="auto" w:fill="FFFFFF"/>
        </w:rPr>
        <w:t>Noteikumi par pašvaldību finanšu izlīdzināšanas fonda ieņēmumiem un to sadales kārtību 2017.gadā</w:t>
      </w:r>
      <w:r>
        <w:t>”.</w:t>
      </w:r>
      <w:r w:rsidRPr="001C6700">
        <w:rPr>
          <w:rFonts w:eastAsia="Calibri"/>
          <w:sz w:val="22"/>
          <w:szCs w:val="22"/>
          <w:lang w:eastAsia="ar-SA"/>
        </w:rPr>
        <w:t xml:space="preserve"> </w:t>
      </w:r>
      <w:r w:rsidRPr="001C6700">
        <w:rPr>
          <w:rFonts w:eastAsia="Calibri"/>
          <w:lang w:eastAsia="ar-SA"/>
        </w:rPr>
        <w:t xml:space="preserve">Ministru kabineta </w:t>
      </w:r>
      <w:r>
        <w:rPr>
          <w:rFonts w:eastAsia="Calibri"/>
          <w:lang w:eastAsia="ar-SA"/>
        </w:rPr>
        <w:t>20</w:t>
      </w:r>
      <w:r w:rsidRPr="001C6700">
        <w:rPr>
          <w:rFonts w:eastAsia="Calibri"/>
          <w:lang w:eastAsia="ar-SA"/>
        </w:rPr>
        <w:t>.</w:t>
      </w:r>
      <w:r>
        <w:rPr>
          <w:rFonts w:eastAsia="Calibri"/>
          <w:lang w:eastAsia="ar-SA"/>
        </w:rPr>
        <w:t>12</w:t>
      </w:r>
      <w:r w:rsidRPr="001C6700">
        <w:rPr>
          <w:rFonts w:eastAsia="Calibri"/>
          <w:lang w:eastAsia="ar-SA"/>
        </w:rPr>
        <w:t>.20</w:t>
      </w:r>
      <w:r>
        <w:rPr>
          <w:rFonts w:eastAsia="Calibri"/>
          <w:lang w:eastAsia="ar-SA"/>
        </w:rPr>
        <w:t>16</w:t>
      </w:r>
      <w:r w:rsidRPr="001C6700">
        <w:rPr>
          <w:rFonts w:eastAsia="Calibri"/>
          <w:lang w:eastAsia="ar-SA"/>
        </w:rPr>
        <w:t>. noteikumi Nr.</w:t>
      </w:r>
      <w:r>
        <w:rPr>
          <w:rFonts w:eastAsia="Calibri"/>
          <w:lang w:eastAsia="ar-SA"/>
        </w:rPr>
        <w:t>816</w:t>
      </w:r>
      <w:r w:rsidRPr="001C6700">
        <w:rPr>
          <w:rFonts w:eastAsia="Calibri"/>
          <w:lang w:eastAsia="ar-SA"/>
        </w:rPr>
        <w:t xml:space="preserve"> (protokols Nr.</w:t>
      </w:r>
      <w:r>
        <w:rPr>
          <w:rFonts w:eastAsia="Calibri"/>
          <w:lang w:eastAsia="ar-SA"/>
        </w:rPr>
        <w:t>69</w:t>
      </w:r>
      <w:r w:rsidRPr="001C6700">
        <w:rPr>
          <w:rFonts w:eastAsia="Calibri"/>
          <w:lang w:eastAsia="ar-SA"/>
        </w:rPr>
        <w:t xml:space="preserve"> </w:t>
      </w:r>
      <w:r>
        <w:rPr>
          <w:rFonts w:eastAsia="Calibri"/>
          <w:lang w:eastAsia="ar-SA"/>
        </w:rPr>
        <w:t>10</w:t>
      </w:r>
      <w:r w:rsidRPr="001C6700">
        <w:rPr>
          <w:rFonts w:eastAsia="Calibri"/>
          <w:lang w:eastAsia="ar-SA"/>
        </w:rPr>
        <w:t xml:space="preserve">§) [stājas spēkā </w:t>
      </w:r>
      <w:r>
        <w:rPr>
          <w:rFonts w:eastAsia="Calibri"/>
          <w:lang w:eastAsia="ar-SA"/>
        </w:rPr>
        <w:t>01</w:t>
      </w:r>
      <w:r w:rsidRPr="001C6700">
        <w:rPr>
          <w:rFonts w:eastAsia="Calibri"/>
          <w:lang w:eastAsia="ar-SA"/>
        </w:rPr>
        <w:t>.</w:t>
      </w:r>
      <w:r>
        <w:rPr>
          <w:rFonts w:eastAsia="Calibri"/>
          <w:lang w:eastAsia="ar-SA"/>
        </w:rPr>
        <w:t>01</w:t>
      </w:r>
      <w:r w:rsidRPr="001C6700">
        <w:rPr>
          <w:rFonts w:eastAsia="Calibri"/>
          <w:lang w:eastAsia="ar-SA"/>
        </w:rPr>
        <w:t>.20</w:t>
      </w:r>
      <w:r>
        <w:rPr>
          <w:rFonts w:eastAsia="Calibri"/>
          <w:lang w:eastAsia="ar-SA"/>
        </w:rPr>
        <w:t>17</w:t>
      </w:r>
      <w:r w:rsidRPr="001C6700">
        <w:rPr>
          <w:rFonts w:eastAsia="Calibri"/>
          <w:lang w:eastAsia="ar-SA"/>
        </w:rPr>
        <w:t>]</w:t>
      </w:r>
      <w:r>
        <w:rPr>
          <w:rFonts w:eastAsia="Calibri"/>
          <w:lang w:eastAsia="ar-SA"/>
        </w:rPr>
        <w:t>, pieejams tiešsaistē:</w:t>
      </w:r>
      <w:r w:rsidRPr="001C6700">
        <w:t xml:space="preserve"> </w:t>
      </w:r>
      <w:hyperlink r:id="rId10" w:history="1">
        <w:r w:rsidRPr="004C76EB">
          <w:rPr>
            <w:rStyle w:val="Hyperlink"/>
            <w:rFonts w:eastAsia="Calibri"/>
            <w:lang w:eastAsia="ar-SA"/>
          </w:rPr>
          <w:t>https://likumi.lv/ta/id/287571-noteikumi-par-pasvaldibu-finansu-izlidzinasanas-fonda-ienemumiem-un-to-sadales-kartibu-2017-gada</w:t>
        </w:r>
      </w:hyperlink>
      <w:r>
        <w:rPr>
          <w:rFonts w:eastAsia="Calibri"/>
          <w:lang w:eastAsia="ar-SA"/>
        </w:rPr>
        <w:t xml:space="preserve"> </w:t>
      </w:r>
    </w:p>
  </w:footnote>
  <w:footnote w:id="11">
    <w:p w:rsidR="007F3EDB" w:rsidRPr="001C6700" w:rsidRDefault="007F3EDB" w:rsidP="004B1066">
      <w:pPr>
        <w:pStyle w:val="FootnoteText"/>
        <w:jc w:val="both"/>
        <w:rPr>
          <w:b/>
          <w:bCs/>
        </w:rPr>
      </w:pPr>
      <w:r>
        <w:rPr>
          <w:rStyle w:val="FootnoteReference"/>
        </w:rPr>
        <w:footnoteRef/>
      </w:r>
      <w:r w:rsidRPr="001C6700">
        <w:t>„Vai novadu pašvaldības nodrošina pakalpojumus iedzīvotājiem par samērīgām izmaksām?</w:t>
      </w:r>
      <w:r>
        <w:t xml:space="preserve">”. Valsts kontroles 24.02.2017 revīzijas ziņojums Nr.2.4.1-48/5015 [revīzijas publiskošanas datums 14.03.2017], pieejams tiešsaistē: </w:t>
      </w:r>
    </w:p>
    <w:p w:rsidR="007F3EDB" w:rsidRDefault="007F3EDB" w:rsidP="004B1066">
      <w:pPr>
        <w:pStyle w:val="FootnoteText"/>
        <w:jc w:val="both"/>
      </w:pPr>
      <w:r w:rsidRPr="001C6700">
        <w:t xml:space="preserve"> </w:t>
      </w:r>
      <w:hyperlink r:id="rId11" w:history="1">
        <w:r w:rsidRPr="004C76EB">
          <w:rPr>
            <w:rStyle w:val="Hyperlink"/>
          </w:rPr>
          <w:t>http://www.lrvk.gov.lv/revizija/vai-novadu-pasvaldibas-nodrosina-pakalpojumus-iedzivotajiem-par-samerigam-izmaksam/</w:t>
        </w:r>
      </w:hyperlink>
      <w:r>
        <w:t xml:space="preserve"> </w:t>
      </w:r>
    </w:p>
  </w:footnote>
  <w:footnote w:id="12">
    <w:p w:rsidR="007F3EDB" w:rsidRPr="00C74630" w:rsidRDefault="007F3EDB" w:rsidP="004B1066">
      <w:pPr>
        <w:pStyle w:val="FootnoteText"/>
        <w:jc w:val="both"/>
      </w:pPr>
      <w:r>
        <w:rPr>
          <w:rStyle w:val="FootnoteReference"/>
        </w:rPr>
        <w:footnoteRef/>
      </w:r>
      <w:r>
        <w:t xml:space="preserve"> </w:t>
      </w:r>
      <w:r w:rsidRPr="00C74630">
        <w:rPr>
          <w:rFonts w:eastAsia="Calibri"/>
          <w:lang w:eastAsia="ar-SA"/>
        </w:rPr>
        <w:t>„Par Latvijas Nacionālo attīstības plānu 2014.-2020.gadam”. Saeimas paziņojums. Pieņemts 20.12.2012. [stājas spēkā 20.12.2012.], pieejams tiešsaistē:</w:t>
      </w:r>
      <w:r w:rsidRPr="00C74630">
        <w:t xml:space="preserve"> </w:t>
      </w:r>
      <w:hyperlink r:id="rId12" w:history="1">
        <w:r w:rsidRPr="00C74630">
          <w:rPr>
            <w:rStyle w:val="Hyperlink"/>
            <w:rFonts w:eastAsia="Calibri"/>
            <w:lang w:eastAsia="ar-SA"/>
          </w:rPr>
          <w:t>https://m.likumi.lv/doc.php?id=253919</w:t>
        </w:r>
      </w:hyperlink>
      <w:r w:rsidRPr="00C74630">
        <w:rPr>
          <w:rFonts w:eastAsia="Calibri"/>
          <w:lang w:eastAsia="ar-SA"/>
        </w:rPr>
        <w:t xml:space="preserve"> </w:t>
      </w:r>
    </w:p>
  </w:footnote>
  <w:footnote w:id="13">
    <w:p w:rsidR="007F3EDB" w:rsidRDefault="007F3EDB" w:rsidP="004B1066">
      <w:pPr>
        <w:pStyle w:val="FootnoteText"/>
        <w:jc w:val="both"/>
      </w:pPr>
      <w:r>
        <w:rPr>
          <w:rStyle w:val="FootnoteReference"/>
        </w:rPr>
        <w:footnoteRef/>
      </w:r>
      <w:r>
        <w:t xml:space="preserve"> </w:t>
      </w:r>
      <w:r w:rsidRPr="005011A6">
        <w:t xml:space="preserve">„Informatīvais ziņojums "Administratīvi teritoriālās reformas izvērtējums”. Ministru kabineta 26.03.2013. sēdes protokols Nr.16 52§, pieejams tiešsaistē: </w:t>
      </w:r>
      <w:hyperlink r:id="rId13" w:history="1">
        <w:r w:rsidRPr="004C76EB">
          <w:rPr>
            <w:rStyle w:val="Hyperlink"/>
          </w:rPr>
          <w:t>http://tap.mk.gov.lv/lv/mk/tap/?pid=40278571&amp;mode=mk&amp;date=2013-03-26</w:t>
        </w:r>
      </w:hyperlink>
      <w:r>
        <w:t xml:space="preserve"> </w:t>
      </w:r>
    </w:p>
  </w:footnote>
  <w:footnote w:id="14">
    <w:p w:rsidR="007F3EDB" w:rsidRPr="00C74630" w:rsidRDefault="007F3EDB" w:rsidP="004B1066">
      <w:pPr>
        <w:pStyle w:val="FootnoteText"/>
        <w:jc w:val="both"/>
        <w:rPr>
          <w:sz w:val="18"/>
          <w:szCs w:val="18"/>
        </w:rPr>
      </w:pPr>
      <w:r w:rsidRPr="00C74630">
        <w:rPr>
          <w:rStyle w:val="FootnoteReference"/>
        </w:rPr>
        <w:footnoteRef/>
      </w:r>
      <w:r w:rsidRPr="00C74630">
        <w:t xml:space="preserve"> </w:t>
      </w:r>
      <w:r w:rsidRPr="00C74630">
        <w:rPr>
          <w:rFonts w:eastAsia="Calibri"/>
          <w:lang w:eastAsia="ar-SA"/>
        </w:rPr>
        <w:t xml:space="preserve">„Ministru kabineta atzinums par </w:t>
      </w:r>
      <w:r w:rsidRPr="00C74630">
        <w:rPr>
          <w:rStyle w:val="FontStyle60"/>
          <w:rFonts w:eastAsiaTheme="minorEastAsia"/>
          <w:sz w:val="20"/>
          <w:szCs w:val="20"/>
          <w:lang w:bidi="lo-LA"/>
        </w:rPr>
        <w:t>valsts tiešās pārvaldes funkciju decentralizācijas iespējām uz vietējām pašvaldībām, Saeimai”. Ministru kabineta 08.10.2013. sēdes protokol</w:t>
      </w:r>
      <w:r>
        <w:rPr>
          <w:rStyle w:val="FontStyle60"/>
          <w:rFonts w:eastAsiaTheme="minorEastAsia"/>
          <w:sz w:val="20"/>
          <w:szCs w:val="20"/>
          <w:lang w:bidi="lo-LA"/>
        </w:rPr>
        <w:t xml:space="preserve">a </w:t>
      </w:r>
      <w:r w:rsidRPr="00C74630">
        <w:rPr>
          <w:rStyle w:val="FontStyle60"/>
          <w:rFonts w:eastAsiaTheme="minorEastAsia"/>
          <w:sz w:val="20"/>
          <w:szCs w:val="20"/>
          <w:lang w:bidi="lo-LA"/>
        </w:rPr>
        <w:t>Nr.</w:t>
      </w:r>
      <w:r>
        <w:rPr>
          <w:rStyle w:val="FontStyle60"/>
          <w:rFonts w:eastAsiaTheme="minorEastAsia"/>
          <w:sz w:val="20"/>
          <w:szCs w:val="20"/>
          <w:lang w:bidi="lo-LA"/>
        </w:rPr>
        <w:t>52 93§ izraksts</w:t>
      </w:r>
      <w:r w:rsidRPr="00C74630">
        <w:rPr>
          <w:rStyle w:val="FontStyle60"/>
          <w:rFonts w:eastAsiaTheme="minorEastAsia"/>
          <w:sz w:val="20"/>
          <w:szCs w:val="20"/>
          <w:lang w:bidi="lo-LA"/>
        </w:rPr>
        <w:t xml:space="preserve">, pieejams tiešsaistē: </w:t>
      </w:r>
      <w:hyperlink r:id="rId14" w:history="1">
        <w:r w:rsidRPr="00C74630">
          <w:rPr>
            <w:rStyle w:val="Hyperlink"/>
          </w:rPr>
          <w:t>http://titania.saeima.lv/ELDIS/webpublic.nsf/0/2690E41D33E1376EC2257C080025968F/$FILE/2_2520-11_13.pdf</w:t>
        </w:r>
      </w:hyperlink>
      <w:r>
        <w:rPr>
          <w:sz w:val="18"/>
          <w:szCs w:val="18"/>
        </w:rPr>
        <w:t xml:space="preserve"> </w:t>
      </w:r>
    </w:p>
  </w:footnote>
  <w:footnote w:id="15">
    <w:p w:rsidR="007F3EDB" w:rsidRDefault="007F3EDB" w:rsidP="004B1066">
      <w:pPr>
        <w:pStyle w:val="FootnoteText"/>
        <w:jc w:val="both"/>
      </w:pPr>
      <w:r>
        <w:rPr>
          <w:rStyle w:val="FootnoteReference"/>
        </w:rPr>
        <w:footnoteRef/>
      </w:r>
      <w:r>
        <w:t xml:space="preserve"> </w:t>
      </w:r>
      <w:r w:rsidRPr="00C46DC6">
        <w:t>„Par Valsts pārvaldes politikas attīstības pamatnostādnēm 2014.-2020.gadam”. Ministru kabineta 30.12.2014. rīko</w:t>
      </w:r>
      <w:r>
        <w:t>jums Nr.827 (prot. Nr.69 47.§), p</w:t>
      </w:r>
      <w:r w:rsidRPr="00C46DC6">
        <w:t xml:space="preserve">ieejams tiešsaistē: </w:t>
      </w:r>
      <w:hyperlink r:id="rId15" w:history="1">
        <w:r w:rsidRPr="0009473A">
          <w:rPr>
            <w:rStyle w:val="Hyperlink"/>
          </w:rPr>
          <w:t>http://likumi.lv/doc.php?id=271384</w:t>
        </w:r>
      </w:hyperlink>
      <w:r>
        <w:t xml:space="preserve"> </w:t>
      </w:r>
    </w:p>
    <w:p w:rsidR="007F3EDB" w:rsidRDefault="007F3EDB">
      <w:pPr>
        <w:pStyle w:val="FootnoteText"/>
      </w:pPr>
    </w:p>
  </w:footnote>
  <w:footnote w:id="16">
    <w:p w:rsidR="007F3EDB" w:rsidRDefault="007F3EDB" w:rsidP="00091B22">
      <w:pPr>
        <w:pStyle w:val="FootnoteText"/>
        <w:jc w:val="both"/>
      </w:pPr>
      <w:r>
        <w:rPr>
          <w:rStyle w:val="FootnoteReference"/>
        </w:rPr>
        <w:footnoteRef/>
      </w:r>
      <w:r>
        <w:t xml:space="preserve"> </w:t>
      </w:r>
      <w:r w:rsidRPr="0045674B">
        <w:t xml:space="preserve">„Izvērtējums „Publisko individuālo pakalpojumu klāsta izvērtējums atbilstoši apdzīvojumam”” </w:t>
      </w:r>
      <w:r>
        <w:t>Pētījuma izvērtējums</w:t>
      </w:r>
      <w:r w:rsidRPr="0045674B">
        <w:t xml:space="preserve">, izstrādāts Norvēģijas finanšu instrumenta līdzfinansētā projekta Nr.4.3.-24/NFI/INP-002 „Latvijas plānošanas reģionu un vietējo pašvaldību teritoriālās attīstības plānošanas kapacitātes palielināšana un attīstības plānošanas dokumentu izstrādāšana” ietvaros 10.03.2015. ID Nr. VARAM 2014/14, pieejams tiešsaistē: </w:t>
      </w:r>
      <w:hyperlink r:id="rId16" w:history="1">
        <w:r w:rsidRPr="004C76EB">
          <w:rPr>
            <w:rStyle w:val="Hyperlink"/>
          </w:rPr>
          <w:t>http://ilgtspejigaattistiba.saeima.lv/attachments/553_Gala_atskaite.pdf</w:t>
        </w:r>
      </w:hyperlink>
      <w:r>
        <w:t xml:space="preserve"> </w:t>
      </w:r>
    </w:p>
  </w:footnote>
  <w:footnote w:id="17">
    <w:p w:rsidR="007F3EDB" w:rsidRDefault="007F3EDB" w:rsidP="00091B22">
      <w:pPr>
        <w:pStyle w:val="FootnoteText"/>
        <w:jc w:val="both"/>
      </w:pPr>
      <w:r>
        <w:rPr>
          <w:rStyle w:val="FootnoteReference"/>
        </w:rPr>
        <w:footnoteRef/>
      </w:r>
      <w:r>
        <w:t xml:space="preserve"> </w:t>
      </w:r>
      <w:r w:rsidRPr="0045674B">
        <w:t>„Civilās aizsardzības un katastrofas pārvaldīšanas likums”.</w:t>
      </w:r>
      <w:r w:rsidRPr="0045674B">
        <w:rPr>
          <w:rFonts w:eastAsia="Calibri"/>
          <w:lang w:eastAsia="ar-SA"/>
        </w:rPr>
        <w:t xml:space="preserve"> Latvijas Republikas likums. Pieņemts 05.05.2016. [stājas spēkā 01.10.2016.]</w:t>
      </w:r>
      <w:r>
        <w:rPr>
          <w:rFonts w:eastAsia="Calibri"/>
          <w:lang w:eastAsia="ar-SA"/>
        </w:rPr>
        <w:t xml:space="preserve">, pieejams tiešsaistē: </w:t>
      </w:r>
      <w:hyperlink r:id="rId17" w:history="1">
        <w:r w:rsidRPr="004C76EB">
          <w:rPr>
            <w:rStyle w:val="Hyperlink"/>
            <w:rFonts w:eastAsia="Calibri"/>
            <w:lang w:eastAsia="ar-SA"/>
          </w:rPr>
          <w:t>https://likumi.lv/ta/id/282333-civilas-aizsardzibas-un-katastrofas-parvaldisanas-likums</w:t>
        </w:r>
      </w:hyperlink>
      <w:r>
        <w:rPr>
          <w:rFonts w:eastAsia="Calibri"/>
          <w:lang w:eastAsia="ar-SA"/>
        </w:rPr>
        <w:t xml:space="preserve"> </w:t>
      </w:r>
    </w:p>
  </w:footnote>
  <w:footnote w:id="18">
    <w:p w:rsidR="007F3EDB" w:rsidRPr="00091B22" w:rsidRDefault="007F3EDB" w:rsidP="00091B22">
      <w:pPr>
        <w:pStyle w:val="FootnoteText"/>
        <w:jc w:val="both"/>
      </w:pPr>
      <w:r>
        <w:rPr>
          <w:rStyle w:val="FootnoteReference"/>
        </w:rPr>
        <w:footnoteRef/>
      </w:r>
      <w:r>
        <w:t xml:space="preserve"> </w:t>
      </w:r>
      <w:r w:rsidRPr="0045674B">
        <w:t>„</w:t>
      </w:r>
      <w:r w:rsidRPr="00091B22">
        <w:rPr>
          <w:rFonts w:eastAsia="Times New Roman" w:cs="DokChampa"/>
          <w:bCs/>
        </w:rPr>
        <w:t>Par</w:t>
      </w:r>
      <w:r w:rsidRPr="00091B22">
        <w:rPr>
          <w:rFonts w:eastAsia="Calibri" w:cs="DokChampa"/>
        </w:rPr>
        <w:t xml:space="preserve"> Valdības rīcības plānu Deklarācijas par Māra Kučinska vadītā Ministru kabineta iecerēto darbību īstenošanai”</w:t>
      </w:r>
      <w:r>
        <w:rPr>
          <w:rFonts w:eastAsia="Calibri" w:cs="DokChampa"/>
        </w:rPr>
        <w:t>.</w:t>
      </w:r>
      <w:r w:rsidRPr="00091B22">
        <w:rPr>
          <w:rFonts w:eastAsia="Times New Roman" w:cs="DokChampa"/>
          <w:bCs/>
          <w:sz w:val="24"/>
          <w:szCs w:val="24"/>
        </w:rPr>
        <w:t xml:space="preserve"> </w:t>
      </w:r>
      <w:r w:rsidRPr="00091B22">
        <w:rPr>
          <w:rFonts w:eastAsia="Times New Roman" w:cs="DokChampa"/>
          <w:bCs/>
        </w:rPr>
        <w:t xml:space="preserve">Ministru kabineta </w:t>
      </w:r>
      <w:r>
        <w:rPr>
          <w:rFonts w:eastAsia="Times New Roman" w:cs="DokChampa"/>
          <w:bCs/>
        </w:rPr>
        <w:t>03.05.2016.</w:t>
      </w:r>
      <w:r w:rsidRPr="00091B22">
        <w:rPr>
          <w:rFonts w:eastAsia="Times New Roman" w:cs="DokChampa"/>
          <w:bCs/>
        </w:rPr>
        <w:t xml:space="preserve"> rīkojum</w:t>
      </w:r>
      <w:r>
        <w:rPr>
          <w:rFonts w:eastAsia="Times New Roman" w:cs="DokChampa"/>
          <w:bCs/>
        </w:rPr>
        <w:t>s</w:t>
      </w:r>
      <w:r w:rsidRPr="00091B22">
        <w:rPr>
          <w:rFonts w:eastAsia="Times New Roman" w:cs="DokChampa"/>
          <w:bCs/>
        </w:rPr>
        <w:t xml:space="preserve"> Nr.275</w:t>
      </w:r>
      <w:r>
        <w:rPr>
          <w:rFonts w:eastAsia="Times New Roman" w:cs="DokChampa"/>
          <w:bCs/>
        </w:rPr>
        <w:t xml:space="preserve"> (prot.Nr.20 29</w:t>
      </w:r>
      <w:r>
        <w:rPr>
          <w:rFonts w:eastAsia="Times New Roman"/>
          <w:bCs/>
        </w:rPr>
        <w:t>§</w:t>
      </w:r>
      <w:r>
        <w:rPr>
          <w:rFonts w:eastAsia="Times New Roman" w:cs="DokChampa"/>
          <w:bCs/>
        </w:rPr>
        <w:t>) [stājas spēkā 03.05.2016.]</w:t>
      </w:r>
      <w:r w:rsidRPr="00091B22">
        <w:rPr>
          <w:rFonts w:eastAsia="Times New Roman" w:cs="DokChampa"/>
          <w:bCs/>
          <w:sz w:val="24"/>
          <w:szCs w:val="24"/>
        </w:rPr>
        <w:t xml:space="preserve"> </w:t>
      </w:r>
      <w:r>
        <w:rPr>
          <w:rFonts w:eastAsia="Times New Roman" w:cs="DokChampa"/>
          <w:bCs/>
        </w:rPr>
        <w:t>plāna 38.</w:t>
      </w:r>
      <w:r w:rsidRPr="00091B22">
        <w:rPr>
          <w:rFonts w:eastAsia="Times New Roman" w:cs="DokChampa"/>
          <w:bCs/>
        </w:rPr>
        <w:t>punkts</w:t>
      </w:r>
      <w:r>
        <w:rPr>
          <w:rFonts w:eastAsia="Times New Roman" w:cs="DokChampa"/>
          <w:bCs/>
        </w:rPr>
        <w:t xml:space="preserve">, pieejams tiešsaistē: </w:t>
      </w:r>
      <w:hyperlink r:id="rId18" w:history="1">
        <w:r w:rsidRPr="004C76EB">
          <w:rPr>
            <w:rStyle w:val="Hyperlink"/>
            <w:rFonts w:eastAsia="Times New Roman" w:cs="DokChampa"/>
            <w:bCs/>
          </w:rPr>
          <w:t>https://likumi.lv/ta/id/281943-par-valdibas-ricibas-planu-deklaracijas-par-mara-kucinska-vadita-ministru-kabineta-iecereto-darbibu-istenosanai</w:t>
        </w:r>
      </w:hyperlink>
      <w:r>
        <w:rPr>
          <w:rFonts w:eastAsia="Times New Roman" w:cs="DokChampa"/>
          <w:bCs/>
        </w:rPr>
        <w:t xml:space="preserve"> </w:t>
      </w:r>
    </w:p>
  </w:footnote>
  <w:footnote w:id="19">
    <w:p w:rsidR="007F3EDB" w:rsidRDefault="007F3EDB" w:rsidP="004B1066">
      <w:pPr>
        <w:pStyle w:val="FootnoteText"/>
        <w:jc w:val="both"/>
      </w:pPr>
      <w:r>
        <w:rPr>
          <w:rStyle w:val="FootnoteReference"/>
        </w:rPr>
        <w:footnoteRef/>
      </w:r>
      <w:r>
        <w:t xml:space="preserve"> Statistikas dati no CSP datu bāzes par 2008.gadu, pieejams tiešsaistē: </w:t>
      </w:r>
      <w:hyperlink r:id="rId19" w:history="1">
        <w:r w:rsidRPr="00F11A59">
          <w:rPr>
            <w:rStyle w:val="Hyperlink"/>
          </w:rPr>
          <w:t>http://www.csb.gov.lv/dati/statistikas-datubazes-28270.html</w:t>
        </w:r>
      </w:hyperlink>
    </w:p>
  </w:footnote>
  <w:footnote w:id="20">
    <w:p w:rsidR="007F3EDB" w:rsidRDefault="007F3EDB" w:rsidP="004B1066">
      <w:pPr>
        <w:pStyle w:val="FootnoteText"/>
        <w:jc w:val="both"/>
      </w:pPr>
      <w:r>
        <w:rPr>
          <w:rStyle w:val="FootnoteReference"/>
        </w:rPr>
        <w:footnoteRef/>
      </w:r>
      <w:r>
        <w:t xml:space="preserve"> Statistikas dati no CSP datu bāzes par pilsētām par 2008.gadu, pieejams tiešsaistē: </w:t>
      </w:r>
      <w:hyperlink r:id="rId20" w:history="1">
        <w:r w:rsidRPr="00F11A59">
          <w:rPr>
            <w:rStyle w:val="Hyperlink"/>
          </w:rPr>
          <w:t>http://www.csb.gov.lv/dati/statistikas-datubazes-28270.html</w:t>
        </w:r>
      </w:hyperlink>
      <w:r>
        <w:t>, informācija par ciemiem balstīta uz RAPLM 2008.gada datiem par iedzīvotāju skaitu ciemos zem 2000</w:t>
      </w:r>
    </w:p>
  </w:footnote>
  <w:footnote w:id="21">
    <w:p w:rsidR="007F3EDB" w:rsidRDefault="007F3EDB" w:rsidP="00A9773F">
      <w:pPr>
        <w:pStyle w:val="FootnoteText"/>
        <w:jc w:val="both"/>
      </w:pPr>
      <w:r>
        <w:rPr>
          <w:rStyle w:val="FootnoteReference"/>
        </w:rPr>
        <w:footnoteRef/>
      </w:r>
      <w:r>
        <w:t xml:space="preserve"> Statistikas dati no </w:t>
      </w:r>
      <w:r w:rsidRPr="008F3884">
        <w:t>Centrālā statistikas pārvalde (CSP)</w:t>
      </w:r>
      <w:r>
        <w:t xml:space="preserve"> datu bāzes par 2016.gadu, pieejams tiešsaistē: </w:t>
      </w:r>
      <w:hyperlink r:id="rId21" w:history="1">
        <w:r w:rsidRPr="00F11A59">
          <w:rPr>
            <w:rStyle w:val="Hyperlink"/>
          </w:rPr>
          <w:t>http://www.csb.gov.lv/dati/statistikas-datubazes-28270.html</w:t>
        </w:r>
      </w:hyperlink>
    </w:p>
  </w:footnote>
  <w:footnote w:id="22">
    <w:p w:rsidR="007F3EDB" w:rsidRDefault="007F3EDB" w:rsidP="00A9773F">
      <w:pPr>
        <w:pStyle w:val="FootnoteText"/>
        <w:jc w:val="both"/>
      </w:pPr>
      <w:r>
        <w:rPr>
          <w:rStyle w:val="FootnoteReference"/>
        </w:rPr>
        <w:footnoteRef/>
      </w:r>
      <w:r>
        <w:t xml:space="preserve"> Statistikas dati no </w:t>
      </w:r>
      <w:r w:rsidRPr="008F3884">
        <w:t>Centrālā statistikas pārvalde (CSP)</w:t>
      </w:r>
      <w:r>
        <w:t xml:space="preserve"> datu bāzes par 2016.gadu, pieejams tiešsaistē: </w:t>
      </w:r>
      <w:hyperlink r:id="rId22" w:history="1">
        <w:r w:rsidRPr="00F11A59">
          <w:rPr>
            <w:rStyle w:val="Hyperlink"/>
          </w:rPr>
          <w:t>http://www.csb.gov.lv/dati/statistikas-datubazes-28270.html</w:t>
        </w:r>
      </w:hyperlink>
    </w:p>
  </w:footnote>
  <w:footnote w:id="23">
    <w:p w:rsidR="007F3EDB" w:rsidRDefault="007F3EDB" w:rsidP="00A9773F">
      <w:pPr>
        <w:pStyle w:val="FootnoteText"/>
        <w:jc w:val="both"/>
      </w:pPr>
      <w:r>
        <w:rPr>
          <w:rStyle w:val="FootnoteReference"/>
        </w:rPr>
        <w:footnoteRef/>
      </w:r>
      <w:r>
        <w:t xml:space="preserve"> </w:t>
      </w:r>
      <w:r w:rsidRPr="008F29BC">
        <w:t xml:space="preserve">Statistikas dati no </w:t>
      </w:r>
      <w:r w:rsidRPr="008F3884">
        <w:t>Centrālā statistikas pārvalde (CSP)</w:t>
      </w:r>
      <w:r w:rsidRPr="008F29BC">
        <w:t xml:space="preserve"> datu bāzes par</w:t>
      </w:r>
      <w:r>
        <w:t xml:space="preserve"> pilsētām 2016.gadu, pieejams tiešsaistē: </w:t>
      </w:r>
      <w:hyperlink r:id="rId23" w:history="1">
        <w:r w:rsidRPr="00F11A59">
          <w:rPr>
            <w:rStyle w:val="Hyperlink"/>
          </w:rPr>
          <w:t>http://www.csb.gov.lv/dati/statistikas-datubazes-28270.html</w:t>
        </w:r>
      </w:hyperlink>
      <w:r>
        <w:t>, savukārt par ciemiem no pašvaldību mājas lapām un pašvaldību gada pārskatiem par 2015.gadu</w:t>
      </w:r>
    </w:p>
  </w:footnote>
  <w:footnote w:id="24">
    <w:p w:rsidR="007F3EDB" w:rsidRDefault="007F3EDB" w:rsidP="00C96432">
      <w:pPr>
        <w:pStyle w:val="FootnoteText"/>
        <w:jc w:val="both"/>
      </w:pPr>
      <w:r>
        <w:rPr>
          <w:rStyle w:val="FootnoteReference"/>
        </w:rPr>
        <w:footnoteRef/>
      </w:r>
      <w:r>
        <w:t xml:space="preserve"> Statistikas dati no </w:t>
      </w:r>
      <w:r w:rsidRPr="008F3884">
        <w:t>Reģionālās attīstības indikatoru modu</w:t>
      </w:r>
      <w:r>
        <w:t>ļa (RAIM) datu bāzes par 2016.gadu, pieejams tiešsaistē:</w:t>
      </w:r>
      <w:r w:rsidRPr="008F3884">
        <w:t xml:space="preserve"> </w:t>
      </w:r>
      <w:hyperlink r:id="rId24" w:history="1">
        <w:r w:rsidRPr="000054E9">
          <w:rPr>
            <w:rStyle w:val="Hyperlink"/>
          </w:rPr>
          <w:t>http://raim.gov.lv/cms/tiki-index.php?page=Datu+atlase</w:t>
        </w:r>
      </w:hyperlink>
      <w:r>
        <w:t xml:space="preserve"> </w:t>
      </w:r>
    </w:p>
  </w:footnote>
  <w:footnote w:id="25">
    <w:p w:rsidR="007F3EDB" w:rsidRDefault="007F3EDB" w:rsidP="00C96432">
      <w:pPr>
        <w:pStyle w:val="FootnoteText"/>
        <w:jc w:val="both"/>
      </w:pPr>
      <w:r>
        <w:rPr>
          <w:rStyle w:val="FootnoteReference"/>
        </w:rPr>
        <w:footnoteRef/>
      </w:r>
      <w:r>
        <w:t xml:space="preserve"> </w:t>
      </w:r>
      <w:r w:rsidRPr="00794C0D">
        <w:rPr>
          <w:rFonts w:eastAsia="Times New Roman"/>
          <w:color w:val="000000"/>
        </w:rPr>
        <w:t xml:space="preserve">Dati aprēķiniem no Valsts kases datu bāzes- Pašvaldību mēneša pārskati (no 2009. gada), pieejams tiešsaistē: </w:t>
      </w:r>
      <w:hyperlink r:id="rId25" w:history="1">
        <w:r w:rsidRPr="00794C0D">
          <w:rPr>
            <w:rStyle w:val="Hyperlink"/>
            <w:rFonts w:eastAsia="Times New Roman"/>
          </w:rPr>
          <w:t>https://e2.kase.gov.lv/pub5.5_pasv/code/pub.php?module=pub</w:t>
        </w:r>
      </w:hyperlink>
      <w:r w:rsidRPr="00794C0D">
        <w:rPr>
          <w:rFonts w:eastAsia="Times New Roman"/>
          <w:color w:val="000000"/>
        </w:rPr>
        <w:t xml:space="preserve"> un PMLP, pieejams tiešsaistē: </w:t>
      </w:r>
      <w:hyperlink r:id="rId26" w:history="1">
        <w:r w:rsidRPr="00794C0D">
          <w:rPr>
            <w:rStyle w:val="Hyperlink"/>
            <w:rFonts w:eastAsia="Times New Roman"/>
          </w:rPr>
          <w:t>http://raim.gov.lv/cms/tiki-index.php?page=Datu+atlase</w:t>
        </w:r>
      </w:hyperlink>
    </w:p>
  </w:footnote>
  <w:footnote w:id="26">
    <w:p w:rsidR="007F3EDB" w:rsidRDefault="007F3EDB" w:rsidP="00C96432">
      <w:pPr>
        <w:pStyle w:val="FootnoteText"/>
        <w:jc w:val="both"/>
      </w:pPr>
      <w:r>
        <w:rPr>
          <w:rStyle w:val="FootnoteReference"/>
        </w:rPr>
        <w:footnoteRef/>
      </w:r>
      <w:r>
        <w:t xml:space="preserve"> </w:t>
      </w:r>
      <w:r w:rsidRPr="00591C20">
        <w:rPr>
          <w:rFonts w:eastAsia="Times New Roman"/>
          <w:bCs/>
          <w:iCs/>
          <w:szCs w:val="24"/>
        </w:rPr>
        <w:t>Pašvaldību administratīvie izdevumi aprēķināti no pašvaldību izdevumiem vispārējiem vadības dienestiem atņemot procentmaksājumus un iemaksas Pašvaldību finanšu izlīdzināšanas fondā</w:t>
      </w:r>
      <w:r w:rsidRPr="007E0BF9">
        <w:rPr>
          <w:rFonts w:eastAsia="Times New Roman"/>
          <w:b/>
          <w:bCs/>
          <w:i/>
          <w:iCs/>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33082048"/>
      <w:docPartObj>
        <w:docPartGallery w:val="Page Numbers (Top of Page)"/>
        <w:docPartUnique/>
      </w:docPartObj>
    </w:sdtPr>
    <w:sdtEndPr>
      <w:rPr>
        <w:noProof/>
      </w:rPr>
    </w:sdtEndPr>
    <w:sdtContent>
      <w:p w:rsidR="007F3EDB" w:rsidRPr="002B5EAC" w:rsidRDefault="007F3EDB">
        <w:pPr>
          <w:pStyle w:val="Header"/>
          <w:jc w:val="center"/>
          <w:rPr>
            <w:rFonts w:ascii="Times New Roman" w:hAnsi="Times New Roman" w:cs="Times New Roman"/>
          </w:rPr>
        </w:pPr>
        <w:r w:rsidRPr="002B5EAC">
          <w:rPr>
            <w:rFonts w:ascii="Times New Roman" w:hAnsi="Times New Roman" w:cs="Times New Roman"/>
          </w:rPr>
          <w:fldChar w:fldCharType="begin"/>
        </w:r>
        <w:r w:rsidRPr="002B5EAC">
          <w:rPr>
            <w:rFonts w:ascii="Times New Roman" w:hAnsi="Times New Roman" w:cs="Times New Roman"/>
          </w:rPr>
          <w:instrText xml:space="preserve"> PAGE   \* MERGEFORMAT </w:instrText>
        </w:r>
        <w:r w:rsidRPr="002B5EAC">
          <w:rPr>
            <w:rFonts w:ascii="Times New Roman" w:hAnsi="Times New Roman" w:cs="Times New Roman"/>
          </w:rPr>
          <w:fldChar w:fldCharType="separate"/>
        </w:r>
        <w:r w:rsidR="00D93FD2">
          <w:rPr>
            <w:rFonts w:ascii="Times New Roman" w:hAnsi="Times New Roman" w:cs="Times New Roman"/>
            <w:noProof/>
          </w:rPr>
          <w:t>2</w:t>
        </w:r>
        <w:r w:rsidRPr="002B5EAC">
          <w:rPr>
            <w:rFonts w:ascii="Times New Roman" w:hAnsi="Times New Roman" w:cs="Times New Roman"/>
            <w:noProof/>
          </w:rPr>
          <w:fldChar w:fldCharType="end"/>
        </w:r>
      </w:p>
    </w:sdtContent>
  </w:sdt>
  <w:p w:rsidR="007F3EDB" w:rsidRDefault="007F3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DB" w:rsidRPr="00420D87" w:rsidRDefault="007F3EDB" w:rsidP="00221130">
    <w:pPr>
      <w:pStyle w:val="Header"/>
      <w:jc w:val="right"/>
      <w:rPr>
        <w:rFonts w:ascii="Times New Roman" w:hAnsi="Times New Roman" w:cs="Times New Roman"/>
        <w:b/>
      </w:rPr>
    </w:pPr>
    <w:r w:rsidRPr="00420D87">
      <w:rPr>
        <w:rFonts w:ascii="Times New Roman" w:hAnsi="Times New Roman" w:cs="Times New Roman"/>
        <w:b/>
      </w:rPr>
      <w:t xml:space="preserve">PROJEKTS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154"/>
    <w:multiLevelType w:val="multilevel"/>
    <w:tmpl w:val="13981B5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3E0E1D"/>
    <w:multiLevelType w:val="hybridMultilevel"/>
    <w:tmpl w:val="4DBA70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0A59AA"/>
    <w:multiLevelType w:val="hybridMultilevel"/>
    <w:tmpl w:val="AE765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9F1EEF"/>
    <w:multiLevelType w:val="hybridMultilevel"/>
    <w:tmpl w:val="DB98D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54373"/>
    <w:multiLevelType w:val="hybridMultilevel"/>
    <w:tmpl w:val="847896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837B44"/>
    <w:multiLevelType w:val="hybridMultilevel"/>
    <w:tmpl w:val="777C69D2"/>
    <w:lvl w:ilvl="0" w:tplc="F6442AD6">
      <w:start w:val="1"/>
      <w:numFmt w:val="decimal"/>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DB9432A"/>
    <w:multiLevelType w:val="hybridMultilevel"/>
    <w:tmpl w:val="C404732A"/>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536985"/>
    <w:multiLevelType w:val="hybridMultilevel"/>
    <w:tmpl w:val="BE08D4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9F7C5A"/>
    <w:multiLevelType w:val="multilevel"/>
    <w:tmpl w:val="C9487B10"/>
    <w:lvl w:ilvl="0">
      <w:start w:val="1"/>
      <w:numFmt w:val="decimal"/>
      <w:lvlText w:val="%1."/>
      <w:lvlJc w:val="left"/>
      <w:pPr>
        <w:ind w:left="720" w:hanging="360"/>
      </w:pPr>
      <w:rPr>
        <w:b w:val="0"/>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4E5264CD"/>
    <w:multiLevelType w:val="hybridMultilevel"/>
    <w:tmpl w:val="D7705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F3F5997"/>
    <w:multiLevelType w:val="multilevel"/>
    <w:tmpl w:val="7BD2C6A4"/>
    <w:lvl w:ilvl="0">
      <w:start w:val="1"/>
      <w:numFmt w:val="bullet"/>
      <w:lvlText w:val=""/>
      <w:lvlJc w:val="left"/>
      <w:pPr>
        <w:ind w:left="720" w:hanging="360"/>
      </w:pPr>
      <w:rPr>
        <w:rFonts w:ascii="Symbol" w:hAnsi="Symbol" w:hint="default"/>
        <w:b w:val="0"/>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506613AA"/>
    <w:multiLevelType w:val="hybridMultilevel"/>
    <w:tmpl w:val="07F8327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52915A05"/>
    <w:multiLevelType w:val="hybridMultilevel"/>
    <w:tmpl w:val="5C6031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5B83A7A"/>
    <w:multiLevelType w:val="hybridMultilevel"/>
    <w:tmpl w:val="7FFC5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D15A9"/>
    <w:multiLevelType w:val="hybridMultilevel"/>
    <w:tmpl w:val="716E0F90"/>
    <w:lvl w:ilvl="0" w:tplc="8E500D3A">
      <w:start w:val="1"/>
      <w:numFmt w:val="decimal"/>
      <w:lvlText w:val="%1."/>
      <w:lvlJc w:val="left"/>
      <w:pPr>
        <w:ind w:left="720" w:hanging="360"/>
      </w:pPr>
      <w:rPr>
        <w:rFonts w:ascii="Times New Roman" w:eastAsiaTheme="minorEastAsia" w:hAnsi="Times New Roman"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606D96"/>
    <w:multiLevelType w:val="hybridMultilevel"/>
    <w:tmpl w:val="AD60E4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1F42C0D"/>
    <w:multiLevelType w:val="hybridMultilevel"/>
    <w:tmpl w:val="51C69DA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69635855"/>
    <w:multiLevelType w:val="hybridMultilevel"/>
    <w:tmpl w:val="E076A56E"/>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738F1368"/>
    <w:multiLevelType w:val="hybridMultilevel"/>
    <w:tmpl w:val="6966CD84"/>
    <w:lvl w:ilvl="0" w:tplc="04260011">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76851A67"/>
    <w:multiLevelType w:val="hybridMultilevel"/>
    <w:tmpl w:val="CD9A15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B728EB"/>
    <w:multiLevelType w:val="hybridMultilevel"/>
    <w:tmpl w:val="B24A61D6"/>
    <w:lvl w:ilvl="0" w:tplc="D208348A">
      <w:start w:val="1"/>
      <w:numFmt w:val="decimal"/>
      <w:lvlText w:val="%1."/>
      <w:lvlJc w:val="left"/>
      <w:pPr>
        <w:ind w:left="960" w:hanging="360"/>
      </w:pPr>
      <w:rPr>
        <w:rFonts w:hint="default"/>
        <w:b w:val="0"/>
        <w:bCs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1" w15:restartNumberingAfterBreak="0">
    <w:nsid w:val="77E73AE6"/>
    <w:multiLevelType w:val="multilevel"/>
    <w:tmpl w:val="03B8284A"/>
    <w:lvl w:ilvl="0">
      <w:start w:val="1"/>
      <w:numFmt w:val="decimal"/>
      <w:lvlText w:val="%1."/>
      <w:lvlJc w:val="left"/>
      <w:pPr>
        <w:ind w:left="1069"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22" w15:restartNumberingAfterBreak="0">
    <w:nsid w:val="7A4206F0"/>
    <w:multiLevelType w:val="hybridMultilevel"/>
    <w:tmpl w:val="1E7A8B5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DB843BD"/>
    <w:multiLevelType w:val="hybridMultilevel"/>
    <w:tmpl w:val="57CA58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1"/>
  </w:num>
  <w:num w:numId="3">
    <w:abstractNumId w:val="20"/>
  </w:num>
  <w:num w:numId="4">
    <w:abstractNumId w:val="9"/>
  </w:num>
  <w:num w:numId="5">
    <w:abstractNumId w:val="0"/>
  </w:num>
  <w:num w:numId="6">
    <w:abstractNumId w:val="1"/>
  </w:num>
  <w:num w:numId="7">
    <w:abstractNumId w:val="18"/>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2"/>
  </w:num>
  <w:num w:numId="12">
    <w:abstractNumId w:val="4"/>
  </w:num>
  <w:num w:numId="13">
    <w:abstractNumId w:val="12"/>
  </w:num>
  <w:num w:numId="14">
    <w:abstractNumId w:val="17"/>
  </w:num>
  <w:num w:numId="15">
    <w:abstractNumId w:val="19"/>
  </w:num>
  <w:num w:numId="16">
    <w:abstractNumId w:val="15"/>
  </w:num>
  <w:num w:numId="17">
    <w:abstractNumId w:val="21"/>
  </w:num>
  <w:num w:numId="18">
    <w:abstractNumId w:val="6"/>
  </w:num>
  <w:num w:numId="19">
    <w:abstractNumId w:val="16"/>
  </w:num>
  <w:num w:numId="20">
    <w:abstractNumId w:val="3"/>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14"/>
    <w:rsid w:val="00001B17"/>
    <w:rsid w:val="00007F97"/>
    <w:rsid w:val="000109AC"/>
    <w:rsid w:val="00013951"/>
    <w:rsid w:val="00017473"/>
    <w:rsid w:val="000228EE"/>
    <w:rsid w:val="00022E8F"/>
    <w:rsid w:val="00031F7C"/>
    <w:rsid w:val="00041AC7"/>
    <w:rsid w:val="00046FB2"/>
    <w:rsid w:val="00053F18"/>
    <w:rsid w:val="0007782C"/>
    <w:rsid w:val="00082C26"/>
    <w:rsid w:val="0008326B"/>
    <w:rsid w:val="00091B22"/>
    <w:rsid w:val="0009500B"/>
    <w:rsid w:val="000975E2"/>
    <w:rsid w:val="000A21E9"/>
    <w:rsid w:val="000A455E"/>
    <w:rsid w:val="000A57EF"/>
    <w:rsid w:val="000D45D1"/>
    <w:rsid w:val="000D5042"/>
    <w:rsid w:val="000D5F64"/>
    <w:rsid w:val="000E1475"/>
    <w:rsid w:val="000E2966"/>
    <w:rsid w:val="000E3F25"/>
    <w:rsid w:val="000F6701"/>
    <w:rsid w:val="0010608C"/>
    <w:rsid w:val="00134FAC"/>
    <w:rsid w:val="00145537"/>
    <w:rsid w:val="00151AE3"/>
    <w:rsid w:val="001669D6"/>
    <w:rsid w:val="001702A1"/>
    <w:rsid w:val="0019523F"/>
    <w:rsid w:val="001C6700"/>
    <w:rsid w:val="001F3A5D"/>
    <w:rsid w:val="001F424E"/>
    <w:rsid w:val="001F5884"/>
    <w:rsid w:val="0020257D"/>
    <w:rsid w:val="00221130"/>
    <w:rsid w:val="00224394"/>
    <w:rsid w:val="002442E8"/>
    <w:rsid w:val="0024759D"/>
    <w:rsid w:val="00250FDE"/>
    <w:rsid w:val="00264669"/>
    <w:rsid w:val="00265145"/>
    <w:rsid w:val="00266EB2"/>
    <w:rsid w:val="00274DE4"/>
    <w:rsid w:val="002750F3"/>
    <w:rsid w:val="0028225A"/>
    <w:rsid w:val="002B074D"/>
    <w:rsid w:val="002B2EAE"/>
    <w:rsid w:val="002B5EAC"/>
    <w:rsid w:val="002B6B95"/>
    <w:rsid w:val="002C5117"/>
    <w:rsid w:val="002D1625"/>
    <w:rsid w:val="002D4487"/>
    <w:rsid w:val="002E6DBF"/>
    <w:rsid w:val="002F3541"/>
    <w:rsid w:val="003129A5"/>
    <w:rsid w:val="00316942"/>
    <w:rsid w:val="00317068"/>
    <w:rsid w:val="00336305"/>
    <w:rsid w:val="00350E35"/>
    <w:rsid w:val="003723A5"/>
    <w:rsid w:val="00376B20"/>
    <w:rsid w:val="00394221"/>
    <w:rsid w:val="0039670D"/>
    <w:rsid w:val="003D3D39"/>
    <w:rsid w:val="003E141D"/>
    <w:rsid w:val="003E69CB"/>
    <w:rsid w:val="003F1469"/>
    <w:rsid w:val="003F2738"/>
    <w:rsid w:val="003F5C2F"/>
    <w:rsid w:val="003F6777"/>
    <w:rsid w:val="00420D87"/>
    <w:rsid w:val="00427E28"/>
    <w:rsid w:val="004379B8"/>
    <w:rsid w:val="00440541"/>
    <w:rsid w:val="00451181"/>
    <w:rsid w:val="0045346B"/>
    <w:rsid w:val="0045674B"/>
    <w:rsid w:val="0046501B"/>
    <w:rsid w:val="00472770"/>
    <w:rsid w:val="00475710"/>
    <w:rsid w:val="00477DED"/>
    <w:rsid w:val="004875B3"/>
    <w:rsid w:val="00492FB2"/>
    <w:rsid w:val="004965C7"/>
    <w:rsid w:val="004972DC"/>
    <w:rsid w:val="0049788D"/>
    <w:rsid w:val="004B1066"/>
    <w:rsid w:val="004B3B52"/>
    <w:rsid w:val="004B3F4A"/>
    <w:rsid w:val="004B570B"/>
    <w:rsid w:val="004B6AE9"/>
    <w:rsid w:val="004F27AF"/>
    <w:rsid w:val="004F76DE"/>
    <w:rsid w:val="005011A6"/>
    <w:rsid w:val="00540558"/>
    <w:rsid w:val="005506E3"/>
    <w:rsid w:val="005637EC"/>
    <w:rsid w:val="005711E0"/>
    <w:rsid w:val="00577858"/>
    <w:rsid w:val="0058077A"/>
    <w:rsid w:val="0058223B"/>
    <w:rsid w:val="00591C20"/>
    <w:rsid w:val="00594C92"/>
    <w:rsid w:val="00596718"/>
    <w:rsid w:val="005A3680"/>
    <w:rsid w:val="005C2569"/>
    <w:rsid w:val="005D13F6"/>
    <w:rsid w:val="005E5003"/>
    <w:rsid w:val="006007F4"/>
    <w:rsid w:val="00600EB5"/>
    <w:rsid w:val="00614047"/>
    <w:rsid w:val="00623C92"/>
    <w:rsid w:val="00624002"/>
    <w:rsid w:val="00635D32"/>
    <w:rsid w:val="00637A60"/>
    <w:rsid w:val="006578D2"/>
    <w:rsid w:val="00672C57"/>
    <w:rsid w:val="0067377B"/>
    <w:rsid w:val="006A0D01"/>
    <w:rsid w:val="006A0E45"/>
    <w:rsid w:val="006A57F1"/>
    <w:rsid w:val="006B3B3F"/>
    <w:rsid w:val="006B4174"/>
    <w:rsid w:val="006C7891"/>
    <w:rsid w:val="006D1927"/>
    <w:rsid w:val="006D4087"/>
    <w:rsid w:val="006E3FAE"/>
    <w:rsid w:val="006E52AA"/>
    <w:rsid w:val="006F2A4B"/>
    <w:rsid w:val="006F42AE"/>
    <w:rsid w:val="00712B48"/>
    <w:rsid w:val="00744426"/>
    <w:rsid w:val="0076594F"/>
    <w:rsid w:val="0077507E"/>
    <w:rsid w:val="00786808"/>
    <w:rsid w:val="00787872"/>
    <w:rsid w:val="00794C0D"/>
    <w:rsid w:val="007A24B7"/>
    <w:rsid w:val="007D560D"/>
    <w:rsid w:val="007E0BF9"/>
    <w:rsid w:val="007E6499"/>
    <w:rsid w:val="007F3EDB"/>
    <w:rsid w:val="007F727A"/>
    <w:rsid w:val="00800627"/>
    <w:rsid w:val="00800D03"/>
    <w:rsid w:val="00801381"/>
    <w:rsid w:val="00804C5B"/>
    <w:rsid w:val="00810FE1"/>
    <w:rsid w:val="00816D30"/>
    <w:rsid w:val="00820932"/>
    <w:rsid w:val="00821919"/>
    <w:rsid w:val="008449EB"/>
    <w:rsid w:val="00857B96"/>
    <w:rsid w:val="00860CD1"/>
    <w:rsid w:val="00871E8C"/>
    <w:rsid w:val="00872EE3"/>
    <w:rsid w:val="00875CB0"/>
    <w:rsid w:val="008869A1"/>
    <w:rsid w:val="0089161C"/>
    <w:rsid w:val="00893315"/>
    <w:rsid w:val="00895617"/>
    <w:rsid w:val="008A394E"/>
    <w:rsid w:val="008E3865"/>
    <w:rsid w:val="008E422D"/>
    <w:rsid w:val="008E5515"/>
    <w:rsid w:val="008F3884"/>
    <w:rsid w:val="00906CD4"/>
    <w:rsid w:val="009150C8"/>
    <w:rsid w:val="00920722"/>
    <w:rsid w:val="00925932"/>
    <w:rsid w:val="00930804"/>
    <w:rsid w:val="009320BF"/>
    <w:rsid w:val="009338AD"/>
    <w:rsid w:val="00944E95"/>
    <w:rsid w:val="00945BC6"/>
    <w:rsid w:val="00954DDF"/>
    <w:rsid w:val="00962876"/>
    <w:rsid w:val="00992114"/>
    <w:rsid w:val="009A0A84"/>
    <w:rsid w:val="009A3443"/>
    <w:rsid w:val="009A5979"/>
    <w:rsid w:val="009D076B"/>
    <w:rsid w:val="009D36F4"/>
    <w:rsid w:val="009E4FCD"/>
    <w:rsid w:val="00A000C2"/>
    <w:rsid w:val="00A036BF"/>
    <w:rsid w:val="00A040A5"/>
    <w:rsid w:val="00A17BD8"/>
    <w:rsid w:val="00A319D7"/>
    <w:rsid w:val="00A37581"/>
    <w:rsid w:val="00A4601A"/>
    <w:rsid w:val="00A516A5"/>
    <w:rsid w:val="00A60A28"/>
    <w:rsid w:val="00A7159C"/>
    <w:rsid w:val="00A76514"/>
    <w:rsid w:val="00A9773F"/>
    <w:rsid w:val="00AA3253"/>
    <w:rsid w:val="00AB5157"/>
    <w:rsid w:val="00AD2955"/>
    <w:rsid w:val="00AD2DA0"/>
    <w:rsid w:val="00AD55D1"/>
    <w:rsid w:val="00B00B02"/>
    <w:rsid w:val="00B25428"/>
    <w:rsid w:val="00B26DC1"/>
    <w:rsid w:val="00B34515"/>
    <w:rsid w:val="00B409E3"/>
    <w:rsid w:val="00B4128E"/>
    <w:rsid w:val="00B609BB"/>
    <w:rsid w:val="00B73599"/>
    <w:rsid w:val="00B751FD"/>
    <w:rsid w:val="00B761A7"/>
    <w:rsid w:val="00BA656C"/>
    <w:rsid w:val="00BB170F"/>
    <w:rsid w:val="00BB3F6B"/>
    <w:rsid w:val="00BC256A"/>
    <w:rsid w:val="00BC62EA"/>
    <w:rsid w:val="00BD5699"/>
    <w:rsid w:val="00BE5156"/>
    <w:rsid w:val="00C025B4"/>
    <w:rsid w:val="00C04B62"/>
    <w:rsid w:val="00C10AAC"/>
    <w:rsid w:val="00C16FFC"/>
    <w:rsid w:val="00C1748F"/>
    <w:rsid w:val="00C4336A"/>
    <w:rsid w:val="00C46DC6"/>
    <w:rsid w:val="00C52CA1"/>
    <w:rsid w:val="00C57860"/>
    <w:rsid w:val="00C713D0"/>
    <w:rsid w:val="00C74630"/>
    <w:rsid w:val="00C800F7"/>
    <w:rsid w:val="00C922A5"/>
    <w:rsid w:val="00C96432"/>
    <w:rsid w:val="00CA6C75"/>
    <w:rsid w:val="00CA7C18"/>
    <w:rsid w:val="00CC0226"/>
    <w:rsid w:val="00CC42CB"/>
    <w:rsid w:val="00CD05EE"/>
    <w:rsid w:val="00CD5FD6"/>
    <w:rsid w:val="00CE4D1F"/>
    <w:rsid w:val="00CE4ECC"/>
    <w:rsid w:val="00D07FDF"/>
    <w:rsid w:val="00D160DA"/>
    <w:rsid w:val="00D23C7F"/>
    <w:rsid w:val="00D36E29"/>
    <w:rsid w:val="00D53E4B"/>
    <w:rsid w:val="00D631AC"/>
    <w:rsid w:val="00D6350B"/>
    <w:rsid w:val="00D63D24"/>
    <w:rsid w:val="00D74893"/>
    <w:rsid w:val="00D846A9"/>
    <w:rsid w:val="00D93FD2"/>
    <w:rsid w:val="00DA0169"/>
    <w:rsid w:val="00DA0F82"/>
    <w:rsid w:val="00DA28C8"/>
    <w:rsid w:val="00DB638C"/>
    <w:rsid w:val="00DC08A1"/>
    <w:rsid w:val="00DD2871"/>
    <w:rsid w:val="00DE0E85"/>
    <w:rsid w:val="00DE3FEA"/>
    <w:rsid w:val="00DE4CBE"/>
    <w:rsid w:val="00E00584"/>
    <w:rsid w:val="00E1109D"/>
    <w:rsid w:val="00E138A2"/>
    <w:rsid w:val="00E14F75"/>
    <w:rsid w:val="00E3039A"/>
    <w:rsid w:val="00E31E24"/>
    <w:rsid w:val="00E37686"/>
    <w:rsid w:val="00E37D17"/>
    <w:rsid w:val="00E443E6"/>
    <w:rsid w:val="00E459CF"/>
    <w:rsid w:val="00E54AE5"/>
    <w:rsid w:val="00E75239"/>
    <w:rsid w:val="00E96E32"/>
    <w:rsid w:val="00EA1DC8"/>
    <w:rsid w:val="00EA66E1"/>
    <w:rsid w:val="00EA76AA"/>
    <w:rsid w:val="00EE2A94"/>
    <w:rsid w:val="00EF1EDA"/>
    <w:rsid w:val="00EF3B18"/>
    <w:rsid w:val="00F14625"/>
    <w:rsid w:val="00F236B0"/>
    <w:rsid w:val="00F35044"/>
    <w:rsid w:val="00F44AF1"/>
    <w:rsid w:val="00F641C1"/>
    <w:rsid w:val="00F64217"/>
    <w:rsid w:val="00F76DB4"/>
    <w:rsid w:val="00F77308"/>
    <w:rsid w:val="00F82D06"/>
    <w:rsid w:val="00F837FF"/>
    <w:rsid w:val="00F8598E"/>
    <w:rsid w:val="00F859F4"/>
    <w:rsid w:val="00F92C5E"/>
    <w:rsid w:val="00FB76E3"/>
    <w:rsid w:val="00FF085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10320-3F84-4883-9670-722A748C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67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E141D"/>
    <w:pPr>
      <w:keepNext/>
      <w:keepLines/>
      <w:spacing w:before="200" w:after="0" w:line="276" w:lineRule="auto"/>
      <w:outlineLvl w:val="2"/>
    </w:pPr>
    <w:rPr>
      <w:rFonts w:ascii="Times New Roman" w:eastAsiaTheme="majorEastAsia" w:hAnsi="Times New Roman" w:cstheme="majorBidi"/>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114"/>
    <w:pPr>
      <w:ind w:left="720"/>
      <w:contextualSpacing/>
    </w:pPr>
  </w:style>
  <w:style w:type="paragraph" w:customStyle="1" w:styleId="Style8">
    <w:name w:val="Style8"/>
    <w:basedOn w:val="Normal"/>
    <w:uiPriority w:val="99"/>
    <w:rsid w:val="00CA7C18"/>
    <w:pPr>
      <w:widowControl w:val="0"/>
      <w:autoSpaceDE w:val="0"/>
      <w:autoSpaceDN w:val="0"/>
      <w:adjustRightInd w:val="0"/>
      <w:spacing w:after="0" w:line="274" w:lineRule="exact"/>
      <w:ind w:hanging="355"/>
      <w:jc w:val="both"/>
    </w:pPr>
    <w:rPr>
      <w:rFonts w:ascii="Times New Roman" w:eastAsiaTheme="minorEastAsia" w:hAnsi="Times New Roman" w:cs="DokChampa"/>
      <w:sz w:val="24"/>
      <w:szCs w:val="24"/>
      <w:lang w:eastAsia="lv-LV" w:bidi="lo-LA"/>
    </w:rPr>
  </w:style>
  <w:style w:type="paragraph" w:customStyle="1" w:styleId="Style9">
    <w:name w:val="Style9"/>
    <w:basedOn w:val="Normal"/>
    <w:uiPriority w:val="99"/>
    <w:rsid w:val="00CA7C18"/>
    <w:pPr>
      <w:widowControl w:val="0"/>
      <w:autoSpaceDE w:val="0"/>
      <w:autoSpaceDN w:val="0"/>
      <w:adjustRightInd w:val="0"/>
      <w:spacing w:after="0" w:line="269" w:lineRule="exact"/>
      <w:jc w:val="both"/>
    </w:pPr>
    <w:rPr>
      <w:rFonts w:ascii="Times New Roman" w:eastAsiaTheme="minorEastAsia" w:hAnsi="Times New Roman" w:cs="DokChampa"/>
      <w:sz w:val="24"/>
      <w:szCs w:val="24"/>
      <w:lang w:eastAsia="lv-LV" w:bidi="lo-LA"/>
    </w:rPr>
  </w:style>
  <w:style w:type="character" w:customStyle="1" w:styleId="FontStyle60">
    <w:name w:val="Font Style60"/>
    <w:basedOn w:val="DefaultParagraphFont"/>
    <w:uiPriority w:val="99"/>
    <w:rsid w:val="00CA7C18"/>
    <w:rPr>
      <w:rFonts w:ascii="Times New Roman" w:hAnsi="Times New Roman" w:cs="Times New Roman"/>
      <w:sz w:val="22"/>
      <w:szCs w:val="22"/>
    </w:rPr>
  </w:style>
  <w:style w:type="paragraph" w:customStyle="1" w:styleId="tv213">
    <w:name w:val="tv213"/>
    <w:basedOn w:val="Normal"/>
    <w:rsid w:val="00712B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3E141D"/>
    <w:rPr>
      <w:rFonts w:ascii="Times New Roman" w:eastAsiaTheme="majorEastAsia" w:hAnsi="Times New Roman" w:cstheme="majorBidi"/>
      <w:b/>
      <w:bCs/>
      <w:i/>
      <w:sz w:val="24"/>
    </w:rPr>
  </w:style>
  <w:style w:type="paragraph" w:styleId="CommentText">
    <w:name w:val="annotation text"/>
    <w:basedOn w:val="Normal"/>
    <w:link w:val="CommentTextChar"/>
    <w:uiPriority w:val="99"/>
    <w:unhideWhenUsed/>
    <w:rsid w:val="00394221"/>
    <w:pPr>
      <w:spacing w:after="200" w:line="240" w:lineRule="auto"/>
    </w:pPr>
    <w:rPr>
      <w:sz w:val="20"/>
      <w:szCs w:val="20"/>
    </w:rPr>
  </w:style>
  <w:style w:type="character" w:customStyle="1" w:styleId="CommentTextChar">
    <w:name w:val="Comment Text Char"/>
    <w:basedOn w:val="DefaultParagraphFont"/>
    <w:link w:val="CommentText"/>
    <w:uiPriority w:val="99"/>
    <w:rsid w:val="00394221"/>
    <w:rPr>
      <w:sz w:val="20"/>
      <w:szCs w:val="20"/>
    </w:rPr>
  </w:style>
  <w:style w:type="paragraph" w:styleId="Header">
    <w:name w:val="header"/>
    <w:basedOn w:val="Normal"/>
    <w:link w:val="HeaderChar"/>
    <w:uiPriority w:val="99"/>
    <w:unhideWhenUsed/>
    <w:rsid w:val="003942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4221"/>
  </w:style>
  <w:style w:type="paragraph" w:styleId="Footer">
    <w:name w:val="footer"/>
    <w:basedOn w:val="Normal"/>
    <w:link w:val="FooterChar"/>
    <w:uiPriority w:val="99"/>
    <w:unhideWhenUsed/>
    <w:rsid w:val="003942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4221"/>
  </w:style>
  <w:style w:type="character" w:styleId="Hyperlink">
    <w:name w:val="Hyperlink"/>
    <w:basedOn w:val="DefaultParagraphFont"/>
    <w:uiPriority w:val="99"/>
    <w:unhideWhenUsed/>
    <w:rsid w:val="00B751FD"/>
    <w:rPr>
      <w:color w:val="0000FF"/>
      <w:u w:val="single"/>
    </w:rPr>
  </w:style>
  <w:style w:type="paragraph" w:customStyle="1" w:styleId="Default">
    <w:name w:val="Default"/>
    <w:rsid w:val="0058223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07F97"/>
    <w:pPr>
      <w:spacing w:after="0" w:line="240" w:lineRule="auto"/>
    </w:pPr>
    <w:rPr>
      <w:rFonts w:ascii="Times New Roman" w:hAnsi="Times New Roman" w:cs="Times New Roman"/>
      <w:sz w:val="20"/>
      <w:szCs w:val="20"/>
      <w:lang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7F97"/>
    <w:pPr>
      <w:spacing w:after="0" w:line="240" w:lineRule="auto"/>
    </w:pPr>
    <w:rPr>
      <w:rFonts w:ascii="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07F97"/>
    <w:rPr>
      <w:rFonts w:ascii="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07F97"/>
    <w:rPr>
      <w:vertAlign w:val="superscript"/>
    </w:rPr>
  </w:style>
  <w:style w:type="character" w:styleId="CommentReference">
    <w:name w:val="annotation reference"/>
    <w:basedOn w:val="DefaultParagraphFont"/>
    <w:uiPriority w:val="99"/>
    <w:semiHidden/>
    <w:unhideWhenUsed/>
    <w:rsid w:val="00C46DC6"/>
    <w:rPr>
      <w:sz w:val="16"/>
      <w:szCs w:val="16"/>
    </w:rPr>
  </w:style>
  <w:style w:type="paragraph" w:styleId="CommentSubject">
    <w:name w:val="annotation subject"/>
    <w:basedOn w:val="CommentText"/>
    <w:next w:val="CommentText"/>
    <w:link w:val="CommentSubjectChar"/>
    <w:uiPriority w:val="99"/>
    <w:semiHidden/>
    <w:unhideWhenUsed/>
    <w:rsid w:val="00C46DC6"/>
    <w:pPr>
      <w:spacing w:after="160"/>
    </w:pPr>
    <w:rPr>
      <w:b/>
      <w:bCs/>
    </w:rPr>
  </w:style>
  <w:style w:type="character" w:customStyle="1" w:styleId="CommentSubjectChar">
    <w:name w:val="Comment Subject Char"/>
    <w:basedOn w:val="CommentTextChar"/>
    <w:link w:val="CommentSubject"/>
    <w:uiPriority w:val="99"/>
    <w:semiHidden/>
    <w:rsid w:val="00C46DC6"/>
    <w:rPr>
      <w:b/>
      <w:bCs/>
      <w:sz w:val="20"/>
      <w:szCs w:val="20"/>
    </w:rPr>
  </w:style>
  <w:style w:type="paragraph" w:styleId="BalloonText">
    <w:name w:val="Balloon Text"/>
    <w:basedOn w:val="Normal"/>
    <w:link w:val="BalloonTextChar"/>
    <w:uiPriority w:val="99"/>
    <w:semiHidden/>
    <w:unhideWhenUsed/>
    <w:rsid w:val="00C4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C6"/>
    <w:rPr>
      <w:rFonts w:ascii="Tahoma" w:hAnsi="Tahoma" w:cs="Tahoma"/>
      <w:sz w:val="16"/>
      <w:szCs w:val="16"/>
    </w:rPr>
  </w:style>
  <w:style w:type="character" w:styleId="FollowedHyperlink">
    <w:name w:val="FollowedHyperlink"/>
    <w:basedOn w:val="DefaultParagraphFont"/>
    <w:uiPriority w:val="99"/>
    <w:semiHidden/>
    <w:unhideWhenUsed/>
    <w:rsid w:val="00637A60"/>
    <w:rPr>
      <w:color w:val="954F72" w:themeColor="followedHyperlink"/>
      <w:u w:val="single"/>
    </w:rPr>
  </w:style>
  <w:style w:type="table" w:customStyle="1" w:styleId="TableGrid1">
    <w:name w:val="Table Grid1"/>
    <w:basedOn w:val="TableNormal"/>
    <w:next w:val="TableGrid"/>
    <w:uiPriority w:val="59"/>
    <w:rsid w:val="000E3F25"/>
    <w:pPr>
      <w:spacing w:after="0" w:line="240" w:lineRule="auto"/>
    </w:pPr>
    <w:rPr>
      <w:rFonts w:ascii="Times New Roman" w:hAnsi="Times New Roman" w:cs="Times New Roman"/>
      <w:sz w:val="20"/>
      <w:szCs w:val="20"/>
      <w:lang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C6700"/>
    <w:rPr>
      <w:rFonts w:asciiTheme="majorHAnsi" w:eastAsiaTheme="majorEastAsia" w:hAnsiTheme="majorHAnsi" w:cstheme="majorBidi"/>
      <w:b/>
      <w:bCs/>
      <w:color w:val="5B9BD5" w:themeColor="accent1"/>
      <w:sz w:val="26"/>
      <w:szCs w:val="26"/>
    </w:rPr>
  </w:style>
  <w:style w:type="table" w:customStyle="1" w:styleId="TableGrid11">
    <w:name w:val="Table Grid11"/>
    <w:basedOn w:val="TableNormal"/>
    <w:next w:val="TableGrid"/>
    <w:uiPriority w:val="59"/>
    <w:rsid w:val="00860CD1"/>
    <w:pPr>
      <w:spacing w:after="0" w:line="240" w:lineRule="auto"/>
    </w:pPr>
    <w:rPr>
      <w:rFonts w:ascii="Times New Roman" w:hAnsi="Times New Roman" w:cs="Times New Roman"/>
      <w:sz w:val="20"/>
      <w:szCs w:val="20"/>
      <w:lang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8267">
      <w:bodyDiv w:val="1"/>
      <w:marLeft w:val="0"/>
      <w:marRight w:val="0"/>
      <w:marTop w:val="0"/>
      <w:marBottom w:val="0"/>
      <w:divBdr>
        <w:top w:val="none" w:sz="0" w:space="0" w:color="auto"/>
        <w:left w:val="none" w:sz="0" w:space="0" w:color="auto"/>
        <w:bottom w:val="none" w:sz="0" w:space="0" w:color="auto"/>
        <w:right w:val="none" w:sz="0" w:space="0" w:color="auto"/>
      </w:divBdr>
    </w:div>
    <w:div w:id="606470742">
      <w:bodyDiv w:val="1"/>
      <w:marLeft w:val="0"/>
      <w:marRight w:val="0"/>
      <w:marTop w:val="0"/>
      <w:marBottom w:val="0"/>
      <w:divBdr>
        <w:top w:val="none" w:sz="0" w:space="0" w:color="auto"/>
        <w:left w:val="none" w:sz="0" w:space="0" w:color="auto"/>
        <w:bottom w:val="none" w:sz="0" w:space="0" w:color="auto"/>
        <w:right w:val="none" w:sz="0" w:space="0" w:color="auto"/>
      </w:divBdr>
    </w:div>
    <w:div w:id="850098713">
      <w:bodyDiv w:val="1"/>
      <w:marLeft w:val="0"/>
      <w:marRight w:val="0"/>
      <w:marTop w:val="0"/>
      <w:marBottom w:val="0"/>
      <w:divBdr>
        <w:top w:val="none" w:sz="0" w:space="0" w:color="auto"/>
        <w:left w:val="none" w:sz="0" w:space="0" w:color="auto"/>
        <w:bottom w:val="none" w:sz="0" w:space="0" w:color="auto"/>
        <w:right w:val="none" w:sz="0" w:space="0" w:color="auto"/>
      </w:divBdr>
    </w:div>
    <w:div w:id="1579360443">
      <w:bodyDiv w:val="1"/>
      <w:marLeft w:val="0"/>
      <w:marRight w:val="0"/>
      <w:marTop w:val="0"/>
      <w:marBottom w:val="0"/>
      <w:divBdr>
        <w:top w:val="none" w:sz="0" w:space="0" w:color="auto"/>
        <w:left w:val="none" w:sz="0" w:space="0" w:color="auto"/>
        <w:bottom w:val="none" w:sz="0" w:space="0" w:color="auto"/>
        <w:right w:val="none" w:sz="0" w:space="0" w:color="auto"/>
      </w:divBdr>
      <w:divsChild>
        <w:div w:id="51779428">
          <w:marLeft w:val="446"/>
          <w:marRight w:val="0"/>
          <w:marTop w:val="82"/>
          <w:marBottom w:val="0"/>
          <w:divBdr>
            <w:top w:val="none" w:sz="0" w:space="0" w:color="auto"/>
            <w:left w:val="none" w:sz="0" w:space="0" w:color="auto"/>
            <w:bottom w:val="none" w:sz="0" w:space="0" w:color="auto"/>
            <w:right w:val="none" w:sz="0" w:space="0" w:color="auto"/>
          </w:divBdr>
        </w:div>
        <w:div w:id="617025876">
          <w:marLeft w:val="446"/>
          <w:marRight w:val="0"/>
          <w:marTop w:val="82"/>
          <w:marBottom w:val="0"/>
          <w:divBdr>
            <w:top w:val="none" w:sz="0" w:space="0" w:color="auto"/>
            <w:left w:val="none" w:sz="0" w:space="0" w:color="auto"/>
            <w:bottom w:val="none" w:sz="0" w:space="0" w:color="auto"/>
            <w:right w:val="none" w:sz="0" w:space="0" w:color="auto"/>
          </w:divBdr>
        </w:div>
      </w:divsChild>
    </w:div>
    <w:div w:id="1685549277">
      <w:bodyDiv w:val="1"/>
      <w:marLeft w:val="0"/>
      <w:marRight w:val="0"/>
      <w:marTop w:val="0"/>
      <w:marBottom w:val="0"/>
      <w:divBdr>
        <w:top w:val="none" w:sz="0" w:space="0" w:color="auto"/>
        <w:left w:val="none" w:sz="0" w:space="0" w:color="auto"/>
        <w:bottom w:val="none" w:sz="0" w:space="0" w:color="auto"/>
        <w:right w:val="none" w:sz="0" w:space="0" w:color="auto"/>
      </w:divBdr>
    </w:div>
    <w:div w:id="1776945304">
      <w:bodyDiv w:val="1"/>
      <w:marLeft w:val="0"/>
      <w:marRight w:val="0"/>
      <w:marTop w:val="0"/>
      <w:marBottom w:val="0"/>
      <w:divBdr>
        <w:top w:val="none" w:sz="0" w:space="0" w:color="auto"/>
        <w:left w:val="none" w:sz="0" w:space="0" w:color="auto"/>
        <w:bottom w:val="none" w:sz="0" w:space="0" w:color="auto"/>
        <w:right w:val="none" w:sz="0" w:space="0" w:color="auto"/>
      </w:divBdr>
    </w:div>
    <w:div w:id="2026976082">
      <w:bodyDiv w:val="1"/>
      <w:marLeft w:val="0"/>
      <w:marRight w:val="0"/>
      <w:marTop w:val="0"/>
      <w:marBottom w:val="0"/>
      <w:divBdr>
        <w:top w:val="none" w:sz="0" w:space="0" w:color="auto"/>
        <w:left w:val="none" w:sz="0" w:space="0" w:color="auto"/>
        <w:bottom w:val="none" w:sz="0" w:space="0" w:color="auto"/>
        <w:right w:val="none" w:sz="0" w:space="0" w:color="auto"/>
      </w:divBdr>
    </w:div>
    <w:div w:id="2071072566">
      <w:bodyDiv w:val="1"/>
      <w:marLeft w:val="0"/>
      <w:marRight w:val="0"/>
      <w:marTop w:val="0"/>
      <w:marBottom w:val="0"/>
      <w:divBdr>
        <w:top w:val="none" w:sz="0" w:space="0" w:color="auto"/>
        <w:left w:val="none" w:sz="0" w:space="0" w:color="auto"/>
        <w:bottom w:val="none" w:sz="0" w:space="0" w:color="auto"/>
        <w:right w:val="none" w:sz="0" w:space="0" w:color="auto"/>
      </w:divBdr>
      <w:divsChild>
        <w:div w:id="603345377">
          <w:marLeft w:val="0"/>
          <w:marRight w:val="0"/>
          <w:marTop w:val="0"/>
          <w:marBottom w:val="0"/>
          <w:divBdr>
            <w:top w:val="none" w:sz="0" w:space="0" w:color="auto"/>
            <w:left w:val="none" w:sz="0" w:space="0" w:color="auto"/>
            <w:bottom w:val="none" w:sz="0" w:space="0" w:color="auto"/>
            <w:right w:val="none" w:sz="0" w:space="0" w:color="auto"/>
          </w:divBdr>
        </w:div>
        <w:div w:id="842746300">
          <w:marLeft w:val="0"/>
          <w:marRight w:val="0"/>
          <w:marTop w:val="0"/>
          <w:marBottom w:val="0"/>
          <w:divBdr>
            <w:top w:val="none" w:sz="0" w:space="0" w:color="auto"/>
            <w:left w:val="none" w:sz="0" w:space="0" w:color="auto"/>
            <w:bottom w:val="none" w:sz="0" w:space="0" w:color="auto"/>
            <w:right w:val="none" w:sz="0" w:space="0" w:color="auto"/>
          </w:divBdr>
        </w:div>
        <w:div w:id="1325547206">
          <w:marLeft w:val="0"/>
          <w:marRight w:val="0"/>
          <w:marTop w:val="0"/>
          <w:marBottom w:val="0"/>
          <w:divBdr>
            <w:top w:val="none" w:sz="0" w:space="0" w:color="auto"/>
            <w:left w:val="none" w:sz="0" w:space="0" w:color="auto"/>
            <w:bottom w:val="none" w:sz="0" w:space="0" w:color="auto"/>
            <w:right w:val="none" w:sz="0" w:space="0" w:color="auto"/>
          </w:divBdr>
        </w:div>
        <w:div w:id="1349722549">
          <w:marLeft w:val="0"/>
          <w:marRight w:val="0"/>
          <w:marTop w:val="0"/>
          <w:marBottom w:val="0"/>
          <w:divBdr>
            <w:top w:val="none" w:sz="0" w:space="0" w:color="auto"/>
            <w:left w:val="none" w:sz="0" w:space="0" w:color="auto"/>
            <w:bottom w:val="none" w:sz="0" w:space="0" w:color="auto"/>
            <w:right w:val="none" w:sz="0" w:space="0" w:color="auto"/>
          </w:divBdr>
        </w:div>
        <w:div w:id="633826456">
          <w:marLeft w:val="0"/>
          <w:marRight w:val="0"/>
          <w:marTop w:val="0"/>
          <w:marBottom w:val="0"/>
          <w:divBdr>
            <w:top w:val="none" w:sz="0" w:space="0" w:color="auto"/>
            <w:left w:val="none" w:sz="0" w:space="0" w:color="auto"/>
            <w:bottom w:val="none" w:sz="0" w:space="0" w:color="auto"/>
            <w:right w:val="none" w:sz="0" w:space="0" w:color="auto"/>
          </w:divBdr>
        </w:div>
        <w:div w:id="791021578">
          <w:marLeft w:val="0"/>
          <w:marRight w:val="0"/>
          <w:marTop w:val="0"/>
          <w:marBottom w:val="0"/>
          <w:divBdr>
            <w:top w:val="none" w:sz="0" w:space="0" w:color="auto"/>
            <w:left w:val="none" w:sz="0" w:space="0" w:color="auto"/>
            <w:bottom w:val="none" w:sz="0" w:space="0" w:color="auto"/>
            <w:right w:val="none" w:sz="0" w:space="0" w:color="auto"/>
          </w:divBdr>
        </w:div>
        <w:div w:id="1889682973">
          <w:marLeft w:val="0"/>
          <w:marRight w:val="0"/>
          <w:marTop w:val="0"/>
          <w:marBottom w:val="0"/>
          <w:divBdr>
            <w:top w:val="none" w:sz="0" w:space="0" w:color="auto"/>
            <w:left w:val="none" w:sz="0" w:space="0" w:color="auto"/>
            <w:bottom w:val="none" w:sz="0" w:space="0" w:color="auto"/>
            <w:right w:val="none" w:sz="0" w:space="0" w:color="auto"/>
          </w:divBdr>
        </w:div>
        <w:div w:id="1613511242">
          <w:marLeft w:val="0"/>
          <w:marRight w:val="0"/>
          <w:marTop w:val="0"/>
          <w:marBottom w:val="0"/>
          <w:divBdr>
            <w:top w:val="none" w:sz="0" w:space="0" w:color="auto"/>
            <w:left w:val="none" w:sz="0" w:space="0" w:color="auto"/>
            <w:bottom w:val="none" w:sz="0" w:space="0" w:color="auto"/>
            <w:right w:val="none" w:sz="0" w:space="0" w:color="auto"/>
          </w:divBdr>
        </w:div>
        <w:div w:id="1240824603">
          <w:marLeft w:val="0"/>
          <w:marRight w:val="0"/>
          <w:marTop w:val="0"/>
          <w:marBottom w:val="0"/>
          <w:divBdr>
            <w:top w:val="none" w:sz="0" w:space="0" w:color="auto"/>
            <w:left w:val="none" w:sz="0" w:space="0" w:color="auto"/>
            <w:bottom w:val="none" w:sz="0" w:space="0" w:color="auto"/>
            <w:right w:val="none" w:sz="0" w:space="0" w:color="auto"/>
          </w:divBdr>
        </w:div>
        <w:div w:id="1927029317">
          <w:marLeft w:val="0"/>
          <w:marRight w:val="0"/>
          <w:marTop w:val="0"/>
          <w:marBottom w:val="0"/>
          <w:divBdr>
            <w:top w:val="none" w:sz="0" w:space="0" w:color="auto"/>
            <w:left w:val="none" w:sz="0" w:space="0" w:color="auto"/>
            <w:bottom w:val="none" w:sz="0" w:space="0" w:color="auto"/>
            <w:right w:val="none" w:sz="0" w:space="0" w:color="auto"/>
          </w:divBdr>
        </w:div>
        <w:div w:id="1370912450">
          <w:marLeft w:val="0"/>
          <w:marRight w:val="0"/>
          <w:marTop w:val="0"/>
          <w:marBottom w:val="0"/>
          <w:divBdr>
            <w:top w:val="none" w:sz="0" w:space="0" w:color="auto"/>
            <w:left w:val="none" w:sz="0" w:space="0" w:color="auto"/>
            <w:bottom w:val="none" w:sz="0" w:space="0" w:color="auto"/>
            <w:right w:val="none" w:sz="0" w:space="0" w:color="auto"/>
          </w:divBdr>
        </w:div>
        <w:div w:id="297295959">
          <w:marLeft w:val="0"/>
          <w:marRight w:val="0"/>
          <w:marTop w:val="0"/>
          <w:marBottom w:val="0"/>
          <w:divBdr>
            <w:top w:val="none" w:sz="0" w:space="0" w:color="auto"/>
            <w:left w:val="none" w:sz="0" w:space="0" w:color="auto"/>
            <w:bottom w:val="none" w:sz="0" w:space="0" w:color="auto"/>
            <w:right w:val="none" w:sz="0" w:space="0" w:color="auto"/>
          </w:divBdr>
        </w:div>
        <w:div w:id="345526472">
          <w:marLeft w:val="0"/>
          <w:marRight w:val="0"/>
          <w:marTop w:val="0"/>
          <w:marBottom w:val="0"/>
          <w:divBdr>
            <w:top w:val="none" w:sz="0" w:space="0" w:color="auto"/>
            <w:left w:val="none" w:sz="0" w:space="0" w:color="auto"/>
            <w:bottom w:val="none" w:sz="0" w:space="0" w:color="auto"/>
            <w:right w:val="none" w:sz="0" w:space="0" w:color="auto"/>
          </w:divBdr>
        </w:div>
        <w:div w:id="930042862">
          <w:marLeft w:val="0"/>
          <w:marRight w:val="0"/>
          <w:marTop w:val="0"/>
          <w:marBottom w:val="0"/>
          <w:divBdr>
            <w:top w:val="none" w:sz="0" w:space="0" w:color="auto"/>
            <w:left w:val="none" w:sz="0" w:space="0" w:color="auto"/>
            <w:bottom w:val="none" w:sz="0" w:space="0" w:color="auto"/>
            <w:right w:val="none" w:sz="0" w:space="0" w:color="auto"/>
          </w:divBdr>
        </w:div>
        <w:div w:id="1641425391">
          <w:marLeft w:val="0"/>
          <w:marRight w:val="0"/>
          <w:marTop w:val="0"/>
          <w:marBottom w:val="0"/>
          <w:divBdr>
            <w:top w:val="none" w:sz="0" w:space="0" w:color="auto"/>
            <w:left w:val="none" w:sz="0" w:space="0" w:color="auto"/>
            <w:bottom w:val="none" w:sz="0" w:space="0" w:color="auto"/>
            <w:right w:val="none" w:sz="0" w:space="0" w:color="auto"/>
          </w:divBdr>
        </w:div>
        <w:div w:id="1515992784">
          <w:marLeft w:val="0"/>
          <w:marRight w:val="0"/>
          <w:marTop w:val="0"/>
          <w:marBottom w:val="0"/>
          <w:divBdr>
            <w:top w:val="none" w:sz="0" w:space="0" w:color="auto"/>
            <w:left w:val="none" w:sz="0" w:space="0" w:color="auto"/>
            <w:bottom w:val="none" w:sz="0" w:space="0" w:color="auto"/>
            <w:right w:val="none" w:sz="0" w:space="0" w:color="auto"/>
          </w:divBdr>
        </w:div>
        <w:div w:id="1408842895">
          <w:marLeft w:val="0"/>
          <w:marRight w:val="0"/>
          <w:marTop w:val="0"/>
          <w:marBottom w:val="0"/>
          <w:divBdr>
            <w:top w:val="none" w:sz="0" w:space="0" w:color="auto"/>
            <w:left w:val="none" w:sz="0" w:space="0" w:color="auto"/>
            <w:bottom w:val="none" w:sz="0" w:space="0" w:color="auto"/>
            <w:right w:val="none" w:sz="0" w:space="0" w:color="auto"/>
          </w:divBdr>
        </w:div>
        <w:div w:id="1642231582">
          <w:marLeft w:val="0"/>
          <w:marRight w:val="0"/>
          <w:marTop w:val="0"/>
          <w:marBottom w:val="0"/>
          <w:divBdr>
            <w:top w:val="none" w:sz="0" w:space="0" w:color="auto"/>
            <w:left w:val="none" w:sz="0" w:space="0" w:color="auto"/>
            <w:bottom w:val="none" w:sz="0" w:space="0" w:color="auto"/>
            <w:right w:val="none" w:sz="0" w:space="0" w:color="auto"/>
          </w:divBdr>
        </w:div>
        <w:div w:id="1413894360">
          <w:marLeft w:val="0"/>
          <w:marRight w:val="0"/>
          <w:marTop w:val="0"/>
          <w:marBottom w:val="0"/>
          <w:divBdr>
            <w:top w:val="none" w:sz="0" w:space="0" w:color="auto"/>
            <w:left w:val="none" w:sz="0" w:space="0" w:color="auto"/>
            <w:bottom w:val="none" w:sz="0" w:space="0" w:color="auto"/>
            <w:right w:val="none" w:sz="0" w:space="0" w:color="auto"/>
          </w:divBdr>
        </w:div>
        <w:div w:id="307173511">
          <w:marLeft w:val="0"/>
          <w:marRight w:val="0"/>
          <w:marTop w:val="0"/>
          <w:marBottom w:val="0"/>
          <w:divBdr>
            <w:top w:val="none" w:sz="0" w:space="0" w:color="auto"/>
            <w:left w:val="none" w:sz="0" w:space="0" w:color="auto"/>
            <w:bottom w:val="none" w:sz="0" w:space="0" w:color="auto"/>
            <w:right w:val="none" w:sz="0" w:space="0" w:color="auto"/>
          </w:divBdr>
        </w:div>
        <w:div w:id="206647043">
          <w:marLeft w:val="0"/>
          <w:marRight w:val="0"/>
          <w:marTop w:val="0"/>
          <w:marBottom w:val="0"/>
          <w:divBdr>
            <w:top w:val="none" w:sz="0" w:space="0" w:color="auto"/>
            <w:left w:val="none" w:sz="0" w:space="0" w:color="auto"/>
            <w:bottom w:val="none" w:sz="0" w:space="0" w:color="auto"/>
            <w:right w:val="none" w:sz="0" w:space="0" w:color="auto"/>
          </w:divBdr>
        </w:div>
        <w:div w:id="48643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nis.sults@vara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titania.saeima.lv/ELDIS/webpublic.nsf/0/5A1531FD00793F70C2257FEF00217FFB/$FILE/2_1759-12_16.pdf" TargetMode="External"/><Relationship Id="rId13" Type="http://schemas.openxmlformats.org/officeDocument/2006/relationships/hyperlink" Target="http://tap.mk.gov.lv/lv/mk/tap/?pid=40278571&amp;mode=mk&amp;date=2013-03-26" TargetMode="External"/><Relationship Id="rId18" Type="http://schemas.openxmlformats.org/officeDocument/2006/relationships/hyperlink" Target="https://likumi.lv/ta/id/281943-par-valdibas-ricibas-planu-deklaracijas-par-mara-kucinska-vadita-ministru-kabineta-iecereto-darbibu-istenosanai" TargetMode="External"/><Relationship Id="rId26" Type="http://schemas.openxmlformats.org/officeDocument/2006/relationships/hyperlink" Target="http://raim.gov.lv/cms/tiki-index.php?page=Datu+atlase" TargetMode="External"/><Relationship Id="rId3" Type="http://schemas.openxmlformats.org/officeDocument/2006/relationships/hyperlink" Target="https://likumi.lv/doc.php?id=185993" TargetMode="External"/><Relationship Id="rId21" Type="http://schemas.openxmlformats.org/officeDocument/2006/relationships/hyperlink" Target="http://www.csb.gov.lv/dati/statistikas-datubazes-28270.html" TargetMode="External"/><Relationship Id="rId7" Type="http://schemas.openxmlformats.org/officeDocument/2006/relationships/hyperlink" Target="http://titania.saeima.lv/LIVS/SaeimaLIVS.nsf/webAll?SearchView&amp;Query=(%5bNumberTxt%5d=1367)&amp;SearchMax=0&amp;SearchOrder=4" TargetMode="External"/><Relationship Id="rId12" Type="http://schemas.openxmlformats.org/officeDocument/2006/relationships/hyperlink" Target="https://m.likumi.lv/doc.php?id=253919" TargetMode="External"/><Relationship Id="rId17" Type="http://schemas.openxmlformats.org/officeDocument/2006/relationships/hyperlink" Target="https://likumi.lv/ta/id/282333-civilas-aizsardzibas-un-katastrofas-parvaldisanas-likums" TargetMode="External"/><Relationship Id="rId25" Type="http://schemas.openxmlformats.org/officeDocument/2006/relationships/hyperlink" Target="https://e2.kase.gov.lv/pub5.5_pasv/code/pub.php?module=pub" TargetMode="External"/><Relationship Id="rId2" Type="http://schemas.openxmlformats.org/officeDocument/2006/relationships/hyperlink" Target="https://likumi.lv/doc.php?id=61002" TargetMode="External"/><Relationship Id="rId16" Type="http://schemas.openxmlformats.org/officeDocument/2006/relationships/hyperlink" Target="http://ilgtspejigaattistiba.saeima.lv/attachments/553_Gala_atskaite.pdf" TargetMode="External"/><Relationship Id="rId20" Type="http://schemas.openxmlformats.org/officeDocument/2006/relationships/hyperlink" Target="http://www.csb.gov.lv/dati/statistikas-datubazes-28270.html" TargetMode="External"/><Relationship Id="rId1" Type="http://schemas.openxmlformats.org/officeDocument/2006/relationships/hyperlink" Target="http://m.likumi.lv/doc.php?id=51528" TargetMode="External"/><Relationship Id="rId6" Type="http://schemas.openxmlformats.org/officeDocument/2006/relationships/hyperlink" Target="https://likumi.lv/doc.php?id=61002" TargetMode="External"/><Relationship Id="rId11" Type="http://schemas.openxmlformats.org/officeDocument/2006/relationships/hyperlink" Target="http://www.lrvk.gov.lv/revizija/vai-novadu-pasvaldibas-nodrosina-pakalpojumus-iedzivotajiem-par-samerigam-izmaksam/" TargetMode="External"/><Relationship Id="rId24" Type="http://schemas.openxmlformats.org/officeDocument/2006/relationships/hyperlink" Target="http://raim.gov.lv/cms/tiki-index.php?page=Datu+atlase" TargetMode="External"/><Relationship Id="rId5" Type="http://schemas.openxmlformats.org/officeDocument/2006/relationships/hyperlink" Target="http://likumi.lv/doc.php?id=271384" TargetMode="External"/><Relationship Id="rId15" Type="http://schemas.openxmlformats.org/officeDocument/2006/relationships/hyperlink" Target="http://likumi.lv/doc.php?id=271384" TargetMode="External"/><Relationship Id="rId23" Type="http://schemas.openxmlformats.org/officeDocument/2006/relationships/hyperlink" Target="http://www.csb.gov.lv/dati/statistikas-datubazes-28270.html" TargetMode="External"/><Relationship Id="rId10" Type="http://schemas.openxmlformats.org/officeDocument/2006/relationships/hyperlink" Target="https://likumi.lv/ta/id/287571-noteikumi-par-pasvaldibu-finansu-izlidzinasanas-fonda-ienemumiem-un-to-sadales-kartibu-2017-gada" TargetMode="External"/><Relationship Id="rId19" Type="http://schemas.openxmlformats.org/officeDocument/2006/relationships/hyperlink" Target="http://www.csb.gov.lv/dati/statistikas-datubazes-28270.html" TargetMode="External"/><Relationship Id="rId4" Type="http://schemas.openxmlformats.org/officeDocument/2006/relationships/hyperlink" Target="http://titania.saeima.lv/LIVS11/saeimalivs11.nsf/0/8CB061A70AF5A0E5C2257C0F002DCBE4?OpenDocument" TargetMode="External"/><Relationship Id="rId9" Type="http://schemas.openxmlformats.org/officeDocument/2006/relationships/hyperlink" Target="https://likumi.lv/doc.php?id=185993" TargetMode="External"/><Relationship Id="rId14" Type="http://schemas.openxmlformats.org/officeDocument/2006/relationships/hyperlink" Target="http://titania.saeima.lv/ELDIS/webpublic.nsf/0/2690E41D33E1376EC2257C080025968F/$FILE/2_2520-11_13.pdf" TargetMode="External"/><Relationship Id="rId22" Type="http://schemas.openxmlformats.org/officeDocument/2006/relationships/hyperlink" Target="http://www.csb.gov.lv/dati/statistikas-datubazes-282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D355-30D2-47DA-AE7E-C2EB429D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31184</Words>
  <Characters>17775</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Arnis Šults</dc:creator>
  <cp:lastModifiedBy>Arnis Šults</cp:lastModifiedBy>
  <cp:revision>12</cp:revision>
  <cp:lastPrinted>2017-03-23T08:53:00Z</cp:lastPrinted>
  <dcterms:created xsi:type="dcterms:W3CDTF">2017-03-23T08:27:00Z</dcterms:created>
  <dcterms:modified xsi:type="dcterms:W3CDTF">2017-03-28T08:35:00Z</dcterms:modified>
</cp:coreProperties>
</file>