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05" w:rsidRPr="00174BAB" w:rsidRDefault="001E3E05" w:rsidP="001E3E05">
      <w:pPr>
        <w:pStyle w:val="BodyText"/>
        <w:spacing w:after="0"/>
        <w:jc w:val="center"/>
        <w:rPr>
          <w:b/>
          <w:sz w:val="28"/>
          <w:szCs w:val="28"/>
        </w:rPr>
      </w:pPr>
      <w:bookmarkStart w:id="0" w:name="_GoBack"/>
      <w:bookmarkEnd w:id="0"/>
      <w:r w:rsidRPr="00174BAB">
        <w:rPr>
          <w:b/>
          <w:sz w:val="28"/>
          <w:szCs w:val="28"/>
        </w:rPr>
        <w:t>Informatīvais ziņojums “Par finansiālo palīdzību Latvijai no Eiropas Savienības Solidaritātes fonda”</w:t>
      </w:r>
    </w:p>
    <w:p w:rsidR="001E3E05" w:rsidRPr="00174BAB" w:rsidRDefault="001E3E05" w:rsidP="001E3E05">
      <w:pPr>
        <w:pStyle w:val="BodyText"/>
        <w:spacing w:after="0"/>
        <w:jc w:val="center"/>
        <w:rPr>
          <w:b/>
          <w:sz w:val="28"/>
          <w:szCs w:val="28"/>
        </w:rPr>
      </w:pPr>
    </w:p>
    <w:p w:rsidR="00E722BC" w:rsidRPr="00174BAB" w:rsidRDefault="00E84829" w:rsidP="001E3E05">
      <w:pPr>
        <w:pStyle w:val="ListParagraph"/>
        <w:numPr>
          <w:ilvl w:val="0"/>
          <w:numId w:val="1"/>
        </w:numPr>
        <w:ind w:left="714" w:firstLine="704"/>
        <w:contextualSpacing w:val="0"/>
        <w:rPr>
          <w:rFonts w:ascii="Times New Roman" w:hAnsi="Times New Roman" w:cs="Times New Roman"/>
          <w:b/>
          <w:sz w:val="28"/>
          <w:szCs w:val="28"/>
        </w:rPr>
      </w:pPr>
      <w:r w:rsidRPr="00174BAB">
        <w:rPr>
          <w:rFonts w:ascii="Times New Roman" w:hAnsi="Times New Roman" w:cs="Times New Roman"/>
          <w:b/>
          <w:sz w:val="28"/>
          <w:szCs w:val="28"/>
        </w:rPr>
        <w:t>Esošās situācijas apraksts</w:t>
      </w:r>
    </w:p>
    <w:p w:rsidR="00BC0129" w:rsidRPr="00174BAB" w:rsidRDefault="008A4776"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Latvija </w:t>
      </w:r>
      <w:r w:rsidR="00C93D3A" w:rsidRPr="00174BAB">
        <w:rPr>
          <w:rFonts w:ascii="Times New Roman" w:hAnsi="Times New Roman" w:cs="Times New Roman"/>
          <w:sz w:val="28"/>
          <w:szCs w:val="28"/>
        </w:rPr>
        <w:t>2017. gada 23. un 24.</w:t>
      </w:r>
      <w:r w:rsidR="003C4294" w:rsidRPr="00174BAB">
        <w:rPr>
          <w:rFonts w:ascii="Times New Roman" w:hAnsi="Times New Roman" w:cs="Times New Roman"/>
          <w:sz w:val="28"/>
          <w:szCs w:val="28"/>
        </w:rPr>
        <w:t> </w:t>
      </w:r>
      <w:r w:rsidR="00C93D3A" w:rsidRPr="00174BAB">
        <w:rPr>
          <w:rFonts w:ascii="Times New Roman" w:hAnsi="Times New Roman" w:cs="Times New Roman"/>
          <w:sz w:val="28"/>
          <w:szCs w:val="28"/>
        </w:rPr>
        <w:t xml:space="preserve">augustā </w:t>
      </w:r>
      <w:r w:rsidRPr="00174BAB">
        <w:rPr>
          <w:rFonts w:ascii="Times New Roman" w:hAnsi="Times New Roman" w:cs="Times New Roman"/>
          <w:sz w:val="28"/>
          <w:szCs w:val="28"/>
        </w:rPr>
        <w:t>piedzīvoja</w:t>
      </w:r>
      <w:r w:rsidR="00C93D3A" w:rsidRPr="00174BAB">
        <w:rPr>
          <w:rFonts w:ascii="Times New Roman" w:hAnsi="Times New Roman" w:cs="Times New Roman"/>
          <w:sz w:val="28"/>
          <w:szCs w:val="28"/>
        </w:rPr>
        <w:t xml:space="preserve"> spēcīgas lietusgāzes</w:t>
      </w:r>
      <w:r w:rsidRPr="00174BAB">
        <w:rPr>
          <w:rFonts w:ascii="Times New Roman" w:hAnsi="Times New Roman" w:cs="Times New Roman"/>
          <w:sz w:val="28"/>
          <w:szCs w:val="28"/>
        </w:rPr>
        <w:t xml:space="preserve">, </w:t>
      </w:r>
      <w:r w:rsidR="00C93D3A" w:rsidRPr="00174BAB">
        <w:rPr>
          <w:rFonts w:ascii="Times New Roman" w:hAnsi="Times New Roman" w:cs="Times New Roman"/>
          <w:sz w:val="28"/>
          <w:szCs w:val="28"/>
        </w:rPr>
        <w:t xml:space="preserve">kas </w:t>
      </w:r>
      <w:r w:rsidRPr="00174BAB">
        <w:rPr>
          <w:rFonts w:ascii="Times New Roman" w:hAnsi="Times New Roman" w:cs="Times New Roman"/>
          <w:sz w:val="28"/>
          <w:szCs w:val="28"/>
        </w:rPr>
        <w:t xml:space="preserve">izraisīja </w:t>
      </w:r>
      <w:r w:rsidR="00C93D3A" w:rsidRPr="00174BAB">
        <w:rPr>
          <w:rFonts w:ascii="Times New Roman" w:hAnsi="Times New Roman" w:cs="Times New Roman"/>
          <w:sz w:val="28"/>
          <w:szCs w:val="28"/>
        </w:rPr>
        <w:t xml:space="preserve">plūdus un </w:t>
      </w:r>
      <w:r w:rsidRPr="00174BAB">
        <w:rPr>
          <w:rFonts w:ascii="Times New Roman" w:hAnsi="Times New Roman" w:cs="Times New Roman"/>
          <w:sz w:val="28"/>
          <w:szCs w:val="28"/>
        </w:rPr>
        <w:t>ārkārt</w:t>
      </w:r>
      <w:r w:rsidR="00C93D3A" w:rsidRPr="00174BAB">
        <w:rPr>
          <w:rFonts w:ascii="Times New Roman" w:hAnsi="Times New Roman" w:cs="Times New Roman"/>
          <w:sz w:val="28"/>
          <w:szCs w:val="28"/>
        </w:rPr>
        <w:t>ēju</w:t>
      </w:r>
      <w:r w:rsidRPr="00174BAB">
        <w:rPr>
          <w:rFonts w:ascii="Times New Roman" w:hAnsi="Times New Roman" w:cs="Times New Roman"/>
          <w:sz w:val="28"/>
          <w:szCs w:val="28"/>
        </w:rPr>
        <w:t xml:space="preserve"> situāciju Latgales reģionā</w:t>
      </w:r>
      <w:r w:rsidR="00C93D3A" w:rsidRPr="00174BAB">
        <w:rPr>
          <w:rFonts w:ascii="Times New Roman" w:hAnsi="Times New Roman" w:cs="Times New Roman"/>
          <w:sz w:val="28"/>
          <w:szCs w:val="28"/>
        </w:rPr>
        <w:t>, kā arī</w:t>
      </w:r>
      <w:r w:rsidRPr="00174BAB">
        <w:rPr>
          <w:rFonts w:ascii="Times New Roman" w:hAnsi="Times New Roman" w:cs="Times New Roman"/>
          <w:sz w:val="28"/>
          <w:szCs w:val="28"/>
        </w:rPr>
        <w:t xml:space="preserve"> </w:t>
      </w:r>
      <w:r w:rsidR="00C93D3A" w:rsidRPr="00174BAB">
        <w:rPr>
          <w:rFonts w:ascii="Times New Roman" w:hAnsi="Times New Roman" w:cs="Times New Roman"/>
          <w:sz w:val="28"/>
          <w:szCs w:val="28"/>
        </w:rPr>
        <w:t>dažos Vidzemes novados</w:t>
      </w:r>
      <w:r w:rsidRPr="00174BAB">
        <w:rPr>
          <w:rFonts w:ascii="Times New Roman" w:hAnsi="Times New Roman" w:cs="Times New Roman"/>
          <w:sz w:val="28"/>
          <w:szCs w:val="28"/>
        </w:rPr>
        <w:t xml:space="preserve">. </w:t>
      </w:r>
      <w:r w:rsidR="00BC0129" w:rsidRPr="00174BAB">
        <w:rPr>
          <w:rFonts w:ascii="Times New Roman" w:hAnsi="Times New Roman" w:cs="Times New Roman"/>
          <w:sz w:val="28"/>
          <w:szCs w:val="28"/>
        </w:rPr>
        <w:t>Lietavas turpinājās arī septembrī un oktobrī</w:t>
      </w:r>
      <w:r w:rsidR="00670A84" w:rsidRPr="00174BAB">
        <w:rPr>
          <w:rFonts w:ascii="Times New Roman" w:hAnsi="Times New Roman" w:cs="Times New Roman"/>
          <w:sz w:val="28"/>
          <w:szCs w:val="28"/>
        </w:rPr>
        <w:t>,</w:t>
      </w:r>
      <w:r w:rsidR="00BC0129" w:rsidRPr="00174BAB">
        <w:rPr>
          <w:rFonts w:ascii="Times New Roman" w:hAnsi="Times New Roman" w:cs="Times New Roman"/>
          <w:sz w:val="28"/>
          <w:szCs w:val="28"/>
        </w:rPr>
        <w:t xml:space="preserve"> aptverot visu Latvijas teritoriju. </w:t>
      </w:r>
      <w:r w:rsidRPr="00174BAB">
        <w:rPr>
          <w:rFonts w:ascii="Times New Roman" w:hAnsi="Times New Roman" w:cs="Times New Roman"/>
          <w:sz w:val="28"/>
          <w:szCs w:val="28"/>
        </w:rPr>
        <w:t>2017.</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 xml:space="preserve">gada </w:t>
      </w:r>
      <w:r w:rsidR="00BC0129" w:rsidRPr="00174BAB">
        <w:rPr>
          <w:rFonts w:ascii="Times New Roman" w:hAnsi="Times New Roman" w:cs="Times New Roman"/>
          <w:sz w:val="28"/>
          <w:szCs w:val="28"/>
        </w:rPr>
        <w:t xml:space="preserve">vasaras un rudens lietavas un to izraisītie plūdi </w:t>
      </w:r>
      <w:r w:rsidRPr="00174BAB">
        <w:rPr>
          <w:rFonts w:ascii="Times New Roman" w:hAnsi="Times New Roman" w:cs="Times New Roman"/>
          <w:sz w:val="28"/>
          <w:szCs w:val="28"/>
        </w:rPr>
        <w:t>radīja ievērojamus zaudējumus valsts un pašvaldību infrastruktūras objektiem</w:t>
      </w:r>
      <w:r w:rsidR="00196D92" w:rsidRPr="00174BAB">
        <w:rPr>
          <w:rFonts w:ascii="Times New Roman" w:hAnsi="Times New Roman" w:cs="Times New Roman"/>
          <w:sz w:val="28"/>
          <w:szCs w:val="28"/>
        </w:rPr>
        <w:t xml:space="preserve"> (ceļiem, dzelzceļam, meliorācijas sistēmām)</w:t>
      </w:r>
      <w:r w:rsidRPr="00174BAB">
        <w:rPr>
          <w:rFonts w:ascii="Times New Roman" w:hAnsi="Times New Roman" w:cs="Times New Roman"/>
          <w:sz w:val="28"/>
          <w:szCs w:val="28"/>
        </w:rPr>
        <w:t xml:space="preserve"> un lauksaimniecības nozarei. </w:t>
      </w:r>
      <w:r w:rsidR="00C93D3A" w:rsidRPr="00174BAB">
        <w:rPr>
          <w:rFonts w:ascii="Times New Roman" w:hAnsi="Times New Roman" w:cs="Times New Roman"/>
          <w:sz w:val="28"/>
          <w:szCs w:val="28"/>
        </w:rPr>
        <w:t xml:space="preserve">Tāpēc </w:t>
      </w:r>
      <w:r w:rsidR="00BC0129" w:rsidRPr="00174BAB">
        <w:rPr>
          <w:rFonts w:ascii="Times New Roman" w:hAnsi="Times New Roman" w:cs="Times New Roman"/>
          <w:sz w:val="28"/>
          <w:szCs w:val="28"/>
        </w:rPr>
        <w:t>Latvija pieteicās palīdzības saņemšanai no Eiropas Savienības Solidaritātes fonda (turpmāk – Solidaritātes fonds), 2017.</w:t>
      </w:r>
      <w:r w:rsidR="003C4294" w:rsidRPr="00174BAB">
        <w:rPr>
          <w:rFonts w:ascii="Times New Roman" w:hAnsi="Times New Roman" w:cs="Times New Roman"/>
          <w:sz w:val="28"/>
          <w:szCs w:val="28"/>
        </w:rPr>
        <w:t> </w:t>
      </w:r>
      <w:r w:rsidR="00BC0129" w:rsidRPr="00174BAB">
        <w:rPr>
          <w:rFonts w:ascii="Times New Roman" w:hAnsi="Times New Roman" w:cs="Times New Roman"/>
          <w:sz w:val="28"/>
          <w:szCs w:val="28"/>
        </w:rPr>
        <w:t>gada 14.</w:t>
      </w:r>
      <w:r w:rsidR="003C4294" w:rsidRPr="00174BAB">
        <w:rPr>
          <w:rFonts w:ascii="Times New Roman" w:hAnsi="Times New Roman" w:cs="Times New Roman"/>
          <w:sz w:val="28"/>
          <w:szCs w:val="28"/>
        </w:rPr>
        <w:t> </w:t>
      </w:r>
      <w:r w:rsidR="00BC0129" w:rsidRPr="00174BAB">
        <w:rPr>
          <w:rFonts w:ascii="Times New Roman" w:hAnsi="Times New Roman" w:cs="Times New Roman"/>
          <w:sz w:val="28"/>
          <w:szCs w:val="28"/>
        </w:rPr>
        <w:t>novembrī iesniedzot pieteikumu Solidaritātes fondam Eiropas Komisijā. Attiecināmie zaudējumi tika noteikti</w:t>
      </w:r>
      <w:r w:rsidR="00102B2F" w:rsidRPr="00174BAB">
        <w:rPr>
          <w:rFonts w:ascii="Times New Roman" w:hAnsi="Times New Roman" w:cs="Times New Roman"/>
          <w:sz w:val="28"/>
          <w:szCs w:val="28"/>
        </w:rPr>
        <w:t>,</w:t>
      </w:r>
      <w:r w:rsidR="00BC0129" w:rsidRPr="00174BAB">
        <w:rPr>
          <w:rFonts w:ascii="Times New Roman" w:hAnsi="Times New Roman" w:cs="Times New Roman"/>
          <w:sz w:val="28"/>
          <w:szCs w:val="28"/>
        </w:rPr>
        <w:t xml:space="preserve"> pamatojoties uz </w:t>
      </w:r>
      <w:r w:rsidR="00801B8A" w:rsidRPr="00174BAB">
        <w:rPr>
          <w:rFonts w:ascii="Times New Roman" w:hAnsi="Times New Roman" w:cs="Times New Roman"/>
          <w:sz w:val="28"/>
          <w:szCs w:val="28"/>
        </w:rPr>
        <w:t>Padomes 2002.</w:t>
      </w:r>
      <w:r w:rsidR="003C4294" w:rsidRPr="00174BAB">
        <w:rPr>
          <w:rFonts w:ascii="Times New Roman" w:hAnsi="Times New Roman" w:cs="Times New Roman"/>
          <w:sz w:val="28"/>
          <w:szCs w:val="28"/>
        </w:rPr>
        <w:t> </w:t>
      </w:r>
      <w:r w:rsidR="00801B8A" w:rsidRPr="00174BAB">
        <w:rPr>
          <w:rFonts w:ascii="Times New Roman" w:hAnsi="Times New Roman" w:cs="Times New Roman"/>
          <w:sz w:val="28"/>
          <w:szCs w:val="28"/>
        </w:rPr>
        <w:t>gada 11.</w:t>
      </w:r>
      <w:r w:rsidR="003C4294" w:rsidRPr="00174BAB">
        <w:rPr>
          <w:rFonts w:ascii="Times New Roman" w:hAnsi="Times New Roman" w:cs="Times New Roman"/>
          <w:sz w:val="28"/>
          <w:szCs w:val="28"/>
        </w:rPr>
        <w:t> </w:t>
      </w:r>
      <w:r w:rsidR="00801B8A" w:rsidRPr="00174BAB">
        <w:rPr>
          <w:rFonts w:ascii="Times New Roman" w:hAnsi="Times New Roman" w:cs="Times New Roman"/>
          <w:sz w:val="28"/>
          <w:szCs w:val="28"/>
        </w:rPr>
        <w:t>novembra Regulu Nr.</w:t>
      </w:r>
      <w:r w:rsidR="003C4294" w:rsidRPr="00174BAB">
        <w:rPr>
          <w:rFonts w:ascii="Times New Roman" w:hAnsi="Times New Roman" w:cs="Times New Roman"/>
          <w:sz w:val="28"/>
          <w:szCs w:val="28"/>
        </w:rPr>
        <w:t> </w:t>
      </w:r>
      <w:r w:rsidR="00801B8A" w:rsidRPr="00174BAB">
        <w:rPr>
          <w:rFonts w:ascii="Times New Roman" w:hAnsi="Times New Roman" w:cs="Times New Roman"/>
          <w:sz w:val="28"/>
          <w:szCs w:val="28"/>
        </w:rPr>
        <w:t>2012/2002</w:t>
      </w:r>
      <w:r w:rsidR="003C4294" w:rsidRPr="00174BAB">
        <w:rPr>
          <w:rFonts w:ascii="Times New Roman" w:hAnsi="Times New Roman" w:cs="Times New Roman"/>
          <w:sz w:val="28"/>
          <w:szCs w:val="28"/>
        </w:rPr>
        <w:t>,</w:t>
      </w:r>
      <w:r w:rsidR="00801B8A" w:rsidRPr="00174BAB">
        <w:rPr>
          <w:rFonts w:ascii="Times New Roman" w:hAnsi="Times New Roman" w:cs="Times New Roman"/>
          <w:sz w:val="28"/>
          <w:szCs w:val="28"/>
        </w:rPr>
        <w:t xml:space="preserve"> ar ko izveido Eiropas Savienības Solidaritātes fondu</w:t>
      </w:r>
      <w:r w:rsidR="00D06711" w:rsidRPr="00174BAB">
        <w:rPr>
          <w:rStyle w:val="FootnoteReference"/>
          <w:rFonts w:ascii="Times New Roman" w:hAnsi="Times New Roman" w:cs="Times New Roman"/>
          <w:sz w:val="28"/>
          <w:szCs w:val="28"/>
        </w:rPr>
        <w:footnoteReference w:id="1"/>
      </w:r>
      <w:r w:rsidR="001F461A" w:rsidRPr="00174BAB">
        <w:rPr>
          <w:rFonts w:ascii="Times New Roman" w:hAnsi="Times New Roman" w:cs="Times New Roman"/>
          <w:sz w:val="28"/>
          <w:szCs w:val="28"/>
        </w:rPr>
        <w:t xml:space="preserve"> (turpmāk – </w:t>
      </w:r>
      <w:r w:rsidR="00012ECF" w:rsidRPr="00174BAB">
        <w:rPr>
          <w:rFonts w:ascii="Times New Roman" w:hAnsi="Times New Roman" w:cs="Times New Roman"/>
          <w:sz w:val="28"/>
          <w:szCs w:val="28"/>
        </w:rPr>
        <w:t>Padomes R</w:t>
      </w:r>
      <w:r w:rsidR="001F461A" w:rsidRPr="00174BAB">
        <w:rPr>
          <w:rFonts w:ascii="Times New Roman" w:hAnsi="Times New Roman" w:cs="Times New Roman"/>
          <w:sz w:val="28"/>
          <w:szCs w:val="28"/>
        </w:rPr>
        <w:t>egula)</w:t>
      </w:r>
      <w:r w:rsidR="00801B8A" w:rsidRPr="00174BAB">
        <w:rPr>
          <w:rFonts w:ascii="Times New Roman" w:hAnsi="Times New Roman" w:cs="Times New Roman"/>
          <w:sz w:val="28"/>
          <w:szCs w:val="28"/>
        </w:rPr>
        <w:t>.</w:t>
      </w:r>
    </w:p>
    <w:p w:rsidR="00BC0129" w:rsidRPr="00174BAB" w:rsidRDefault="00801B8A" w:rsidP="00001363">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Spēcīgo lietusgāžu un to izraisīto plūdu r</w:t>
      </w:r>
      <w:r w:rsidR="00102B2F" w:rsidRPr="00174BAB">
        <w:rPr>
          <w:rFonts w:ascii="Times New Roman" w:hAnsi="Times New Roman" w:cs="Times New Roman"/>
          <w:sz w:val="28"/>
          <w:szCs w:val="28"/>
        </w:rPr>
        <w:t>adītie</w:t>
      </w:r>
      <w:r w:rsidRPr="00174BAB">
        <w:rPr>
          <w:rFonts w:ascii="Times New Roman" w:hAnsi="Times New Roman" w:cs="Times New Roman"/>
          <w:sz w:val="28"/>
          <w:szCs w:val="28"/>
        </w:rPr>
        <w:t xml:space="preserve"> tiešie zaud</w:t>
      </w:r>
      <w:r w:rsidR="00357F59" w:rsidRPr="00174BAB">
        <w:rPr>
          <w:rFonts w:ascii="Times New Roman" w:hAnsi="Times New Roman" w:cs="Times New Roman"/>
          <w:sz w:val="28"/>
          <w:szCs w:val="28"/>
        </w:rPr>
        <w:t>ējumi</w:t>
      </w:r>
      <w:r w:rsidR="00311FA3" w:rsidRPr="00174BAB">
        <w:rPr>
          <w:rFonts w:ascii="Times New Roman" w:hAnsi="Times New Roman" w:cs="Times New Roman"/>
          <w:sz w:val="28"/>
          <w:szCs w:val="28"/>
        </w:rPr>
        <w:t xml:space="preserve"> </w:t>
      </w:r>
      <w:r w:rsidR="00012ECF" w:rsidRPr="00174BAB">
        <w:rPr>
          <w:rFonts w:ascii="Times New Roman" w:hAnsi="Times New Roman" w:cs="Times New Roman"/>
          <w:sz w:val="28"/>
          <w:szCs w:val="28"/>
        </w:rPr>
        <w:t>sasniedza</w:t>
      </w:r>
      <w:r w:rsidR="003C1301" w:rsidRPr="00174BAB">
        <w:rPr>
          <w:rFonts w:ascii="Times New Roman" w:hAnsi="Times New Roman" w:cs="Times New Roman"/>
          <w:sz w:val="28"/>
          <w:szCs w:val="28"/>
        </w:rPr>
        <w:t xml:space="preserve"> apmēram 380,5</w:t>
      </w:r>
      <w:r w:rsidR="00357F59" w:rsidRPr="00174BAB">
        <w:rPr>
          <w:rFonts w:ascii="Times New Roman" w:hAnsi="Times New Roman" w:cs="Times New Roman"/>
          <w:sz w:val="28"/>
          <w:szCs w:val="28"/>
        </w:rPr>
        <w:t xml:space="preserve"> milj.</w:t>
      </w:r>
      <w:r w:rsidRPr="00174BAB">
        <w:rPr>
          <w:rFonts w:ascii="Times New Roman" w:hAnsi="Times New Roman" w:cs="Times New Roman"/>
          <w:sz w:val="28"/>
          <w:szCs w:val="28"/>
        </w:rPr>
        <w:t xml:space="preserve"> </w:t>
      </w:r>
      <w:proofErr w:type="spellStart"/>
      <w:r w:rsidRPr="00174BAB">
        <w:rPr>
          <w:rFonts w:ascii="Times New Roman" w:hAnsi="Times New Roman" w:cs="Times New Roman"/>
          <w:i/>
          <w:sz w:val="28"/>
          <w:szCs w:val="28"/>
        </w:rPr>
        <w:t>euro</w:t>
      </w:r>
      <w:proofErr w:type="spellEnd"/>
      <w:r w:rsidRPr="00174BAB">
        <w:rPr>
          <w:rFonts w:ascii="Times New Roman" w:hAnsi="Times New Roman" w:cs="Times New Roman"/>
          <w:sz w:val="28"/>
          <w:szCs w:val="28"/>
        </w:rPr>
        <w:t>, no kuriem valsts un publiskā sektora zaudējumi</w:t>
      </w:r>
      <w:r w:rsidR="00357F59" w:rsidRPr="00174BAB">
        <w:rPr>
          <w:rFonts w:ascii="Times New Roman" w:hAnsi="Times New Roman" w:cs="Times New Roman"/>
          <w:sz w:val="28"/>
          <w:szCs w:val="28"/>
        </w:rPr>
        <w:t xml:space="preserve"> veido </w:t>
      </w:r>
      <w:r w:rsidR="001F461A" w:rsidRPr="00174BAB">
        <w:rPr>
          <w:rFonts w:ascii="Times New Roman" w:hAnsi="Times New Roman" w:cs="Times New Roman"/>
          <w:sz w:val="28"/>
          <w:szCs w:val="28"/>
        </w:rPr>
        <w:t xml:space="preserve">apmēram </w:t>
      </w:r>
      <w:r w:rsidR="003C1301" w:rsidRPr="00174BAB">
        <w:rPr>
          <w:rFonts w:ascii="Times New Roman" w:hAnsi="Times New Roman" w:cs="Times New Roman"/>
          <w:sz w:val="28"/>
          <w:szCs w:val="28"/>
        </w:rPr>
        <w:t>43,8</w:t>
      </w:r>
      <w:r w:rsidR="00357F59" w:rsidRPr="00174BAB">
        <w:rPr>
          <w:rFonts w:ascii="Times New Roman" w:hAnsi="Times New Roman" w:cs="Times New Roman"/>
          <w:sz w:val="28"/>
          <w:szCs w:val="28"/>
        </w:rPr>
        <w:t xml:space="preserve"> milj.</w:t>
      </w:r>
      <w:r w:rsidRPr="00174BAB">
        <w:rPr>
          <w:rFonts w:ascii="Times New Roman" w:hAnsi="Times New Roman" w:cs="Times New Roman"/>
          <w:sz w:val="28"/>
          <w:szCs w:val="28"/>
        </w:rPr>
        <w:t xml:space="preserve"> </w:t>
      </w:r>
      <w:proofErr w:type="spellStart"/>
      <w:r w:rsidRPr="00174BAB">
        <w:rPr>
          <w:rFonts w:ascii="Times New Roman" w:hAnsi="Times New Roman" w:cs="Times New Roman"/>
          <w:i/>
          <w:sz w:val="28"/>
          <w:szCs w:val="28"/>
        </w:rPr>
        <w:t>euro</w:t>
      </w:r>
      <w:proofErr w:type="spellEnd"/>
      <w:r w:rsidRPr="00174BAB">
        <w:rPr>
          <w:rFonts w:ascii="Times New Roman" w:hAnsi="Times New Roman" w:cs="Times New Roman"/>
          <w:sz w:val="28"/>
          <w:szCs w:val="28"/>
        </w:rPr>
        <w:t xml:space="preserve">. </w:t>
      </w:r>
      <w:r w:rsidR="00B00979" w:rsidRPr="00174BAB">
        <w:rPr>
          <w:rFonts w:ascii="Times New Roman" w:hAnsi="Times New Roman" w:cs="Times New Roman"/>
          <w:sz w:val="28"/>
          <w:szCs w:val="28"/>
        </w:rPr>
        <w:t xml:space="preserve">Pieteikumā, kas tika iesniegts Solidaritātes fondam Eiropas Komisijā, </w:t>
      </w:r>
      <w:r w:rsidR="00B00314" w:rsidRPr="00174BAB">
        <w:rPr>
          <w:rFonts w:ascii="Times New Roman" w:hAnsi="Times New Roman" w:cs="Times New Roman"/>
          <w:sz w:val="28"/>
          <w:szCs w:val="28"/>
        </w:rPr>
        <w:t xml:space="preserve">atbilstoši Padomes </w:t>
      </w:r>
      <w:r w:rsidR="006D6131" w:rsidRPr="00174BAB">
        <w:rPr>
          <w:rFonts w:ascii="Times New Roman" w:hAnsi="Times New Roman" w:cs="Times New Roman"/>
          <w:sz w:val="28"/>
          <w:szCs w:val="28"/>
        </w:rPr>
        <w:t>Regulas</w:t>
      </w:r>
      <w:r w:rsidR="004B0497" w:rsidRPr="00174BAB">
        <w:rPr>
          <w:rFonts w:ascii="Times New Roman" w:hAnsi="Times New Roman" w:cs="Times New Roman"/>
          <w:sz w:val="28"/>
          <w:szCs w:val="28"/>
        </w:rPr>
        <w:t xml:space="preserve"> 3.pan</w:t>
      </w:r>
      <w:r w:rsidR="00670A84" w:rsidRPr="00174BAB">
        <w:rPr>
          <w:rFonts w:ascii="Times New Roman" w:hAnsi="Times New Roman" w:cs="Times New Roman"/>
          <w:sz w:val="28"/>
          <w:szCs w:val="28"/>
        </w:rPr>
        <w:t>t</w:t>
      </w:r>
      <w:r w:rsidR="004B0497" w:rsidRPr="00174BAB">
        <w:rPr>
          <w:rFonts w:ascii="Times New Roman" w:hAnsi="Times New Roman" w:cs="Times New Roman"/>
          <w:sz w:val="28"/>
          <w:szCs w:val="28"/>
        </w:rPr>
        <w:t xml:space="preserve">a 2.punktā noteiktajām attaisnotajām izmaksām </w:t>
      </w:r>
      <w:r w:rsidR="00670A84" w:rsidRPr="00174BAB">
        <w:rPr>
          <w:rFonts w:ascii="Times New Roman" w:hAnsi="Times New Roman" w:cs="Times New Roman"/>
          <w:sz w:val="28"/>
          <w:szCs w:val="28"/>
        </w:rPr>
        <w:t>publiskie izdevumi norādīti</w:t>
      </w:r>
      <w:r w:rsidR="00001363" w:rsidRPr="00174BAB">
        <w:rPr>
          <w:rFonts w:ascii="Times New Roman" w:hAnsi="Times New Roman" w:cs="Times New Roman"/>
          <w:sz w:val="28"/>
          <w:szCs w:val="28"/>
        </w:rPr>
        <w:t xml:space="preserve"> </w:t>
      </w:r>
      <w:r w:rsidR="00012ECF" w:rsidRPr="00174BAB">
        <w:rPr>
          <w:rFonts w:ascii="Times New Roman" w:hAnsi="Times New Roman" w:cs="Times New Roman"/>
          <w:sz w:val="28"/>
          <w:szCs w:val="28"/>
        </w:rPr>
        <w:t>36</w:t>
      </w:r>
      <w:r w:rsidR="003C1301" w:rsidRPr="00174BAB">
        <w:rPr>
          <w:rFonts w:ascii="Times New Roman" w:hAnsi="Times New Roman" w:cs="Times New Roman"/>
          <w:sz w:val="28"/>
          <w:szCs w:val="28"/>
        </w:rPr>
        <w:t>,2</w:t>
      </w:r>
      <w:r w:rsidR="00102B2F" w:rsidRPr="00174BAB">
        <w:rPr>
          <w:rFonts w:ascii="Times New Roman" w:hAnsi="Times New Roman" w:cs="Times New Roman"/>
          <w:sz w:val="28"/>
          <w:szCs w:val="28"/>
        </w:rPr>
        <w:t> </w:t>
      </w:r>
      <w:r w:rsidR="00012ECF" w:rsidRPr="00174BAB">
        <w:rPr>
          <w:rFonts w:ascii="Times New Roman" w:hAnsi="Times New Roman" w:cs="Times New Roman"/>
          <w:sz w:val="28"/>
          <w:szCs w:val="28"/>
        </w:rPr>
        <w:t xml:space="preserve">milj. </w:t>
      </w:r>
      <w:proofErr w:type="spellStart"/>
      <w:r w:rsidR="00012ECF" w:rsidRPr="00174BAB">
        <w:rPr>
          <w:rFonts w:ascii="Times New Roman" w:hAnsi="Times New Roman" w:cs="Times New Roman"/>
          <w:i/>
          <w:sz w:val="28"/>
          <w:szCs w:val="28"/>
        </w:rPr>
        <w:t>euro</w:t>
      </w:r>
      <w:proofErr w:type="spellEnd"/>
      <w:r w:rsidR="00012ECF" w:rsidRPr="00174BAB">
        <w:rPr>
          <w:rFonts w:ascii="Times New Roman" w:hAnsi="Times New Roman" w:cs="Times New Roman"/>
          <w:sz w:val="28"/>
          <w:szCs w:val="28"/>
        </w:rPr>
        <w:t xml:space="preserve"> apmērā</w:t>
      </w:r>
      <w:r w:rsidR="00670A84" w:rsidRPr="00174BAB">
        <w:rPr>
          <w:rFonts w:ascii="Times New Roman" w:hAnsi="Times New Roman" w:cs="Times New Roman"/>
          <w:sz w:val="28"/>
          <w:szCs w:val="28"/>
        </w:rPr>
        <w:t>.</w:t>
      </w:r>
    </w:p>
    <w:p w:rsidR="00D157AC" w:rsidRPr="00174BAB" w:rsidRDefault="00357F59"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Eiropas </w:t>
      </w:r>
      <w:r w:rsidR="00E84829" w:rsidRPr="00174BAB">
        <w:rPr>
          <w:rFonts w:ascii="Times New Roman" w:hAnsi="Times New Roman" w:cs="Times New Roman"/>
          <w:sz w:val="28"/>
          <w:szCs w:val="28"/>
        </w:rPr>
        <w:t>Komisija</w:t>
      </w:r>
      <w:r w:rsidRPr="00174BAB">
        <w:rPr>
          <w:rFonts w:ascii="Times New Roman" w:hAnsi="Times New Roman" w:cs="Times New Roman"/>
          <w:sz w:val="28"/>
          <w:szCs w:val="28"/>
        </w:rPr>
        <w:t xml:space="preserve"> 2018.</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gada 20.</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jūlijā ir pieņēmusi paziņojumu</w:t>
      </w:r>
      <w:r w:rsidR="009E2907" w:rsidRPr="00174BAB">
        <w:rPr>
          <w:rStyle w:val="FootnoteReference"/>
          <w:rFonts w:ascii="Times New Roman" w:hAnsi="Times New Roman" w:cs="Times New Roman"/>
          <w:sz w:val="28"/>
          <w:szCs w:val="28"/>
        </w:rPr>
        <w:footnoteReference w:id="2"/>
      </w:r>
      <w:r w:rsidRPr="00174BAB">
        <w:rPr>
          <w:rFonts w:ascii="Times New Roman" w:hAnsi="Times New Roman" w:cs="Times New Roman"/>
          <w:sz w:val="28"/>
          <w:szCs w:val="28"/>
        </w:rPr>
        <w:t>, ar kuru rosina</w:t>
      </w:r>
      <w:r w:rsidR="00B22B9F" w:rsidRPr="00174BAB">
        <w:rPr>
          <w:rFonts w:ascii="Times New Roman" w:hAnsi="Times New Roman" w:cs="Times New Roman"/>
          <w:sz w:val="28"/>
          <w:szCs w:val="28"/>
        </w:rPr>
        <w:t xml:space="preserve"> Latvijai novirzīt</w:t>
      </w:r>
      <w:r w:rsidR="007971AD" w:rsidRPr="00174BAB">
        <w:rPr>
          <w:rFonts w:ascii="Times New Roman" w:hAnsi="Times New Roman" w:cs="Times New Roman"/>
          <w:sz w:val="28"/>
          <w:szCs w:val="28"/>
        </w:rPr>
        <w:t xml:space="preserve"> 17,7 miljonus </w:t>
      </w:r>
      <w:proofErr w:type="spellStart"/>
      <w:r w:rsidR="007971AD" w:rsidRPr="00174BAB">
        <w:rPr>
          <w:rFonts w:ascii="Times New Roman" w:hAnsi="Times New Roman" w:cs="Times New Roman"/>
          <w:i/>
          <w:sz w:val="28"/>
          <w:szCs w:val="28"/>
        </w:rPr>
        <w:t>euro</w:t>
      </w:r>
      <w:proofErr w:type="spellEnd"/>
      <w:r w:rsidR="007971AD" w:rsidRPr="00174BAB">
        <w:rPr>
          <w:rFonts w:ascii="Times New Roman" w:hAnsi="Times New Roman" w:cs="Times New Roman"/>
          <w:sz w:val="28"/>
          <w:szCs w:val="28"/>
        </w:rPr>
        <w:t xml:space="preserve"> </w:t>
      </w:r>
      <w:r w:rsidR="00B22B9F" w:rsidRPr="00174BAB">
        <w:rPr>
          <w:rFonts w:ascii="Times New Roman" w:hAnsi="Times New Roman" w:cs="Times New Roman"/>
          <w:sz w:val="28"/>
          <w:szCs w:val="28"/>
        </w:rPr>
        <w:t>no Eiropas Savienības</w:t>
      </w:r>
      <w:r w:rsidR="00E84829" w:rsidRPr="00174BAB">
        <w:rPr>
          <w:rFonts w:ascii="Times New Roman" w:hAnsi="Times New Roman" w:cs="Times New Roman"/>
          <w:sz w:val="28"/>
          <w:szCs w:val="28"/>
        </w:rPr>
        <w:t xml:space="preserve"> Solidaritātes fonda</w:t>
      </w:r>
      <w:r w:rsidR="00102B2F" w:rsidRPr="00174BAB">
        <w:rPr>
          <w:rFonts w:ascii="Times New Roman" w:hAnsi="Times New Roman" w:cs="Times New Roman"/>
          <w:sz w:val="28"/>
          <w:szCs w:val="28"/>
        </w:rPr>
        <w:t>.</w:t>
      </w:r>
      <w:r w:rsidR="00E84829" w:rsidRPr="00174BAB">
        <w:rPr>
          <w:rFonts w:ascii="Times New Roman" w:hAnsi="Times New Roman" w:cs="Times New Roman"/>
          <w:sz w:val="28"/>
          <w:szCs w:val="28"/>
        </w:rPr>
        <w:t xml:space="preserve"> </w:t>
      </w:r>
      <w:r w:rsidR="007A53EA" w:rsidRPr="00174BAB">
        <w:rPr>
          <w:rFonts w:ascii="Times New Roman" w:hAnsi="Times New Roman" w:cs="Times New Roman"/>
          <w:sz w:val="28"/>
          <w:szCs w:val="28"/>
        </w:rPr>
        <w:t>2018.</w:t>
      </w:r>
      <w:r w:rsidR="003C4294" w:rsidRPr="00174BAB">
        <w:rPr>
          <w:rFonts w:ascii="Times New Roman" w:hAnsi="Times New Roman" w:cs="Times New Roman"/>
          <w:sz w:val="28"/>
          <w:szCs w:val="28"/>
        </w:rPr>
        <w:t> </w:t>
      </w:r>
      <w:r w:rsidR="007A53EA" w:rsidRPr="00174BAB">
        <w:rPr>
          <w:rFonts w:ascii="Times New Roman" w:hAnsi="Times New Roman" w:cs="Times New Roman"/>
          <w:sz w:val="28"/>
          <w:szCs w:val="28"/>
        </w:rPr>
        <w:t>gada 20.</w:t>
      </w:r>
      <w:r w:rsidR="003C4294" w:rsidRPr="00174BAB">
        <w:rPr>
          <w:rFonts w:ascii="Times New Roman" w:hAnsi="Times New Roman" w:cs="Times New Roman"/>
          <w:sz w:val="28"/>
          <w:szCs w:val="28"/>
        </w:rPr>
        <w:t> </w:t>
      </w:r>
      <w:r w:rsidR="007A53EA" w:rsidRPr="00174BAB">
        <w:rPr>
          <w:rFonts w:ascii="Times New Roman" w:hAnsi="Times New Roman" w:cs="Times New Roman"/>
          <w:sz w:val="28"/>
          <w:szCs w:val="28"/>
        </w:rPr>
        <w:t>septembrī Latvija ir saņēmusi Eiropas Parlamenta un Padomes lēmuma priekšlikumu par Eiropas Savienības Solidaritātes fonda mobilizēšanu</w:t>
      </w:r>
      <w:r w:rsidR="00670A84" w:rsidRPr="00174BAB">
        <w:rPr>
          <w:rStyle w:val="FootnoteReference"/>
          <w:rFonts w:ascii="Times New Roman" w:hAnsi="Times New Roman" w:cs="Times New Roman"/>
          <w:sz w:val="28"/>
          <w:szCs w:val="28"/>
        </w:rPr>
        <w:footnoteReference w:id="3"/>
      </w:r>
      <w:r w:rsidR="007A53EA" w:rsidRPr="00174BAB">
        <w:rPr>
          <w:rFonts w:ascii="Times New Roman" w:hAnsi="Times New Roman" w:cs="Times New Roman"/>
          <w:sz w:val="28"/>
          <w:szCs w:val="28"/>
        </w:rPr>
        <w:t>, lai sniegtu Latvijai palīdzību</w:t>
      </w:r>
      <w:r w:rsidR="00D157AC" w:rsidRPr="00174BAB">
        <w:rPr>
          <w:rFonts w:ascii="Times New Roman" w:hAnsi="Times New Roman" w:cs="Times New Roman"/>
          <w:sz w:val="28"/>
          <w:szCs w:val="28"/>
        </w:rPr>
        <w:t xml:space="preserve"> 17 730 519 </w:t>
      </w:r>
      <w:proofErr w:type="spellStart"/>
      <w:r w:rsidR="00D157AC" w:rsidRPr="00174BAB">
        <w:rPr>
          <w:rFonts w:ascii="Times New Roman" w:hAnsi="Times New Roman" w:cs="Times New Roman"/>
          <w:i/>
          <w:sz w:val="28"/>
          <w:szCs w:val="28"/>
        </w:rPr>
        <w:t>euro</w:t>
      </w:r>
      <w:proofErr w:type="spellEnd"/>
      <w:r w:rsidR="001F14C7" w:rsidRPr="00174BAB">
        <w:rPr>
          <w:rFonts w:ascii="Times New Roman" w:hAnsi="Times New Roman" w:cs="Times New Roman"/>
          <w:sz w:val="28"/>
          <w:szCs w:val="28"/>
        </w:rPr>
        <w:t xml:space="preserve"> apmērā, </w:t>
      </w:r>
      <w:r w:rsidR="00102B2F" w:rsidRPr="00174BAB">
        <w:rPr>
          <w:rFonts w:ascii="Times New Roman" w:hAnsi="Times New Roman" w:cs="Times New Roman"/>
          <w:sz w:val="28"/>
          <w:szCs w:val="28"/>
        </w:rPr>
        <w:t>un tas</w:t>
      </w:r>
      <w:r w:rsidR="001F14C7" w:rsidRPr="00174BAB">
        <w:rPr>
          <w:rFonts w:ascii="Times New Roman" w:hAnsi="Times New Roman" w:cs="Times New Roman"/>
          <w:sz w:val="28"/>
          <w:szCs w:val="28"/>
        </w:rPr>
        <w:t xml:space="preserve"> tik</w:t>
      </w:r>
      <w:r w:rsidR="004B0497" w:rsidRPr="00174BAB">
        <w:rPr>
          <w:rFonts w:ascii="Times New Roman" w:hAnsi="Times New Roman" w:cs="Times New Roman"/>
          <w:sz w:val="28"/>
          <w:szCs w:val="28"/>
        </w:rPr>
        <w:t>a</w:t>
      </w:r>
      <w:r w:rsidR="001F14C7" w:rsidRPr="00174BAB">
        <w:rPr>
          <w:rFonts w:ascii="Times New Roman" w:hAnsi="Times New Roman" w:cs="Times New Roman"/>
          <w:sz w:val="28"/>
          <w:szCs w:val="28"/>
        </w:rPr>
        <w:t xml:space="preserve"> skaņots ar citām Eiropas Savienības dalībvalstīm.</w:t>
      </w:r>
    </w:p>
    <w:p w:rsidR="00EA6B22" w:rsidRPr="00174BAB" w:rsidRDefault="00EA6B22"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Eiropas Parlamenta budžeta komisija 2018.</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gada 5.</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novembrī ir apstiprinājusi</w:t>
      </w:r>
      <w:r w:rsidR="00670A84" w:rsidRPr="00174BAB">
        <w:rPr>
          <w:rFonts w:ascii="Times New Roman" w:hAnsi="Times New Roman" w:cs="Times New Roman"/>
          <w:sz w:val="28"/>
          <w:szCs w:val="28"/>
        </w:rPr>
        <w:t xml:space="preserve"> </w:t>
      </w:r>
      <w:r w:rsidRPr="00174BAB">
        <w:rPr>
          <w:rFonts w:ascii="Times New Roman" w:hAnsi="Times New Roman" w:cs="Times New Roman"/>
          <w:sz w:val="28"/>
          <w:szCs w:val="28"/>
        </w:rPr>
        <w:t>palīdzības piešķiršanu Latvijai</w:t>
      </w:r>
      <w:r w:rsidR="00670A84" w:rsidRPr="00174BAB">
        <w:rPr>
          <w:rStyle w:val="FootnoteReference"/>
          <w:rFonts w:ascii="Times New Roman" w:hAnsi="Times New Roman" w:cs="Times New Roman"/>
          <w:sz w:val="28"/>
          <w:szCs w:val="28"/>
        </w:rPr>
        <w:footnoteReference w:id="4"/>
      </w:r>
      <w:r w:rsidRPr="00174BAB">
        <w:rPr>
          <w:rFonts w:ascii="Times New Roman" w:hAnsi="Times New Roman" w:cs="Times New Roman"/>
          <w:sz w:val="28"/>
          <w:szCs w:val="28"/>
        </w:rPr>
        <w:t xml:space="preserve">, lai </w:t>
      </w:r>
      <w:r w:rsidR="004B0497" w:rsidRPr="00174BAB">
        <w:rPr>
          <w:rFonts w:ascii="Times New Roman" w:hAnsi="Times New Roman" w:cs="Times New Roman"/>
          <w:sz w:val="28"/>
          <w:szCs w:val="28"/>
        </w:rPr>
        <w:t xml:space="preserve">novērstu </w:t>
      </w:r>
      <w:r w:rsidRPr="00174BAB">
        <w:rPr>
          <w:rFonts w:ascii="Times New Roman" w:hAnsi="Times New Roman" w:cs="Times New Roman"/>
          <w:sz w:val="28"/>
          <w:szCs w:val="28"/>
        </w:rPr>
        <w:t>2017.</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gada spēcīgo lietavu un to izraisīto plūdu radītās sekas.</w:t>
      </w:r>
    </w:p>
    <w:p w:rsidR="00BC0129" w:rsidRPr="00174BAB" w:rsidRDefault="008B5A10"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Eiropas Par</w:t>
      </w:r>
      <w:r w:rsidR="00FC794A" w:rsidRPr="00174BAB">
        <w:rPr>
          <w:rFonts w:ascii="Times New Roman" w:hAnsi="Times New Roman" w:cs="Times New Roman"/>
          <w:sz w:val="28"/>
          <w:szCs w:val="28"/>
        </w:rPr>
        <w:t xml:space="preserve">laments un Padome </w:t>
      </w:r>
      <w:r w:rsidR="00591C76" w:rsidRPr="00174BAB">
        <w:rPr>
          <w:rFonts w:ascii="Times New Roman" w:hAnsi="Times New Roman" w:cs="Times New Roman"/>
          <w:sz w:val="28"/>
          <w:szCs w:val="28"/>
        </w:rPr>
        <w:t>2018.</w:t>
      </w:r>
      <w:r w:rsidR="003C4294" w:rsidRPr="00174BAB">
        <w:rPr>
          <w:rFonts w:ascii="Times New Roman" w:hAnsi="Times New Roman" w:cs="Times New Roman"/>
          <w:sz w:val="28"/>
          <w:szCs w:val="28"/>
        </w:rPr>
        <w:t> </w:t>
      </w:r>
      <w:r w:rsidR="00591C76" w:rsidRPr="00174BAB">
        <w:rPr>
          <w:rFonts w:ascii="Times New Roman" w:hAnsi="Times New Roman" w:cs="Times New Roman"/>
          <w:sz w:val="28"/>
          <w:szCs w:val="28"/>
        </w:rPr>
        <w:t xml:space="preserve">gada </w:t>
      </w:r>
      <w:r w:rsidR="00670A84" w:rsidRPr="00174BAB">
        <w:rPr>
          <w:rFonts w:ascii="Times New Roman" w:hAnsi="Times New Roman" w:cs="Times New Roman"/>
          <w:sz w:val="28"/>
          <w:szCs w:val="28"/>
        </w:rPr>
        <w:t>13. novembrī</w:t>
      </w:r>
      <w:r w:rsidR="00591C76" w:rsidRPr="00174BAB">
        <w:rPr>
          <w:rFonts w:ascii="Times New Roman" w:hAnsi="Times New Roman" w:cs="Times New Roman"/>
          <w:sz w:val="28"/>
          <w:szCs w:val="28"/>
        </w:rPr>
        <w:t xml:space="preserve"> </w:t>
      </w:r>
      <w:r w:rsidR="00670A84" w:rsidRPr="00174BAB">
        <w:rPr>
          <w:rFonts w:ascii="Times New Roman" w:hAnsi="Times New Roman" w:cs="Times New Roman"/>
          <w:sz w:val="28"/>
          <w:szCs w:val="28"/>
        </w:rPr>
        <w:t>apstiprināja</w:t>
      </w:r>
      <w:r w:rsidR="00FC794A" w:rsidRPr="00174BAB">
        <w:rPr>
          <w:rFonts w:ascii="Times New Roman" w:hAnsi="Times New Roman" w:cs="Times New Roman"/>
          <w:sz w:val="28"/>
          <w:szCs w:val="28"/>
        </w:rPr>
        <w:t xml:space="preserve"> finan</w:t>
      </w:r>
      <w:r w:rsidR="00B00314" w:rsidRPr="00174BAB">
        <w:rPr>
          <w:rFonts w:ascii="Times New Roman" w:hAnsi="Times New Roman" w:cs="Times New Roman"/>
          <w:sz w:val="28"/>
          <w:szCs w:val="28"/>
        </w:rPr>
        <w:t>sējuma</w:t>
      </w:r>
      <w:r w:rsidR="00FC794A" w:rsidRPr="00174BAB">
        <w:rPr>
          <w:rFonts w:ascii="Times New Roman" w:hAnsi="Times New Roman" w:cs="Times New Roman"/>
          <w:sz w:val="28"/>
          <w:szCs w:val="28"/>
        </w:rPr>
        <w:t xml:space="preserve"> mobilizēšanu no</w:t>
      </w:r>
      <w:r w:rsidR="00591C76" w:rsidRPr="00174BAB">
        <w:rPr>
          <w:rFonts w:ascii="Times New Roman" w:hAnsi="Times New Roman" w:cs="Times New Roman"/>
          <w:sz w:val="28"/>
          <w:szCs w:val="28"/>
        </w:rPr>
        <w:t xml:space="preserve"> Solidaritātes fonda līdzekļiem</w:t>
      </w:r>
      <w:r w:rsidR="00745B58" w:rsidRPr="00174BAB">
        <w:rPr>
          <w:rStyle w:val="FootnoteReference"/>
          <w:rFonts w:ascii="Times New Roman" w:hAnsi="Times New Roman" w:cs="Times New Roman"/>
          <w:sz w:val="28"/>
          <w:szCs w:val="28"/>
        </w:rPr>
        <w:footnoteReference w:id="5"/>
      </w:r>
      <w:r w:rsidR="00E84829" w:rsidRPr="00174BAB">
        <w:rPr>
          <w:rFonts w:ascii="Times New Roman" w:hAnsi="Times New Roman" w:cs="Times New Roman"/>
          <w:sz w:val="28"/>
          <w:szCs w:val="28"/>
        </w:rPr>
        <w:t>, piešķirot</w:t>
      </w:r>
      <w:r w:rsidR="00357F59" w:rsidRPr="00174BAB">
        <w:rPr>
          <w:rFonts w:ascii="Times New Roman" w:hAnsi="Times New Roman" w:cs="Times New Roman"/>
          <w:sz w:val="28"/>
          <w:szCs w:val="28"/>
        </w:rPr>
        <w:t xml:space="preserve"> Latvijai </w:t>
      </w:r>
      <w:r w:rsidR="00E84829" w:rsidRPr="00174BAB">
        <w:rPr>
          <w:rFonts w:ascii="Times New Roman" w:hAnsi="Times New Roman" w:cs="Times New Roman"/>
          <w:sz w:val="28"/>
          <w:szCs w:val="28"/>
        </w:rPr>
        <w:t xml:space="preserve">17 730 519 </w:t>
      </w:r>
      <w:proofErr w:type="spellStart"/>
      <w:r w:rsidR="00357F59" w:rsidRPr="00174BAB">
        <w:rPr>
          <w:rFonts w:ascii="Times New Roman" w:hAnsi="Times New Roman" w:cs="Times New Roman"/>
          <w:i/>
          <w:sz w:val="28"/>
          <w:szCs w:val="28"/>
        </w:rPr>
        <w:t>euro</w:t>
      </w:r>
      <w:proofErr w:type="spellEnd"/>
      <w:r w:rsidR="00357F59" w:rsidRPr="00174BAB">
        <w:rPr>
          <w:rFonts w:ascii="Times New Roman" w:hAnsi="Times New Roman" w:cs="Times New Roman"/>
          <w:sz w:val="28"/>
          <w:szCs w:val="28"/>
        </w:rPr>
        <w:t xml:space="preserve"> no Solidaritātes </w:t>
      </w:r>
      <w:r w:rsidR="00E84829" w:rsidRPr="00174BAB">
        <w:rPr>
          <w:rFonts w:ascii="Times New Roman" w:hAnsi="Times New Roman" w:cs="Times New Roman"/>
          <w:sz w:val="28"/>
          <w:szCs w:val="28"/>
        </w:rPr>
        <w:t>fonda līdzekļiem.</w:t>
      </w:r>
      <w:r w:rsidR="00591C76" w:rsidRPr="00174BAB">
        <w:rPr>
          <w:rFonts w:ascii="Times New Roman" w:hAnsi="Times New Roman" w:cs="Times New Roman"/>
          <w:sz w:val="28"/>
          <w:szCs w:val="28"/>
        </w:rPr>
        <w:t xml:space="preserve"> </w:t>
      </w:r>
    </w:p>
    <w:p w:rsidR="007339C5" w:rsidRPr="00174BAB" w:rsidRDefault="007339C5" w:rsidP="007A53EA">
      <w:pPr>
        <w:spacing w:before="120" w:after="120" w:line="240" w:lineRule="auto"/>
        <w:ind w:firstLine="709"/>
        <w:jc w:val="both"/>
        <w:rPr>
          <w:rFonts w:ascii="Times New Roman" w:hAnsi="Times New Roman" w:cs="Times New Roman"/>
          <w:sz w:val="28"/>
          <w:szCs w:val="28"/>
        </w:rPr>
      </w:pPr>
    </w:p>
    <w:p w:rsidR="00E84829" w:rsidRPr="00174BAB" w:rsidRDefault="007339C5" w:rsidP="007A53EA">
      <w:pPr>
        <w:pStyle w:val="ListParagraph"/>
        <w:numPr>
          <w:ilvl w:val="0"/>
          <w:numId w:val="1"/>
        </w:numPr>
        <w:spacing w:before="120" w:after="120" w:line="240" w:lineRule="auto"/>
        <w:ind w:left="714" w:firstLine="709"/>
        <w:contextualSpacing w:val="0"/>
        <w:jc w:val="both"/>
        <w:rPr>
          <w:rFonts w:ascii="Times New Roman" w:hAnsi="Times New Roman" w:cs="Times New Roman"/>
          <w:b/>
          <w:sz w:val="28"/>
          <w:szCs w:val="28"/>
        </w:rPr>
      </w:pPr>
      <w:r w:rsidRPr="00174BAB">
        <w:rPr>
          <w:rFonts w:ascii="Times New Roman" w:hAnsi="Times New Roman" w:cs="Times New Roman"/>
          <w:b/>
          <w:sz w:val="28"/>
          <w:szCs w:val="28"/>
        </w:rPr>
        <w:t>Turpmākā rīcība</w:t>
      </w:r>
    </w:p>
    <w:p w:rsidR="00591C76" w:rsidRPr="00174BAB" w:rsidRDefault="00670A84"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lastRenderedPageBreak/>
        <w:t xml:space="preserve">Pēc </w:t>
      </w:r>
      <w:r w:rsidR="00591C76" w:rsidRPr="00174BAB">
        <w:rPr>
          <w:rFonts w:ascii="Times New Roman" w:hAnsi="Times New Roman" w:cs="Times New Roman"/>
          <w:sz w:val="28"/>
          <w:szCs w:val="28"/>
        </w:rPr>
        <w:t xml:space="preserve">Eiropas </w:t>
      </w:r>
      <w:r w:rsidRPr="00174BAB">
        <w:rPr>
          <w:rFonts w:ascii="Times New Roman" w:hAnsi="Times New Roman" w:cs="Times New Roman"/>
          <w:sz w:val="28"/>
          <w:szCs w:val="28"/>
        </w:rPr>
        <w:t xml:space="preserve">Parlamenta </w:t>
      </w:r>
      <w:r w:rsidR="00886799" w:rsidRPr="00174BAB">
        <w:rPr>
          <w:rFonts w:ascii="Times New Roman" w:hAnsi="Times New Roman" w:cs="Times New Roman"/>
          <w:sz w:val="28"/>
          <w:szCs w:val="28"/>
        </w:rPr>
        <w:t>un Padome</w:t>
      </w:r>
      <w:r w:rsidRPr="00174BAB">
        <w:rPr>
          <w:rFonts w:ascii="Times New Roman" w:hAnsi="Times New Roman" w:cs="Times New Roman"/>
          <w:sz w:val="28"/>
          <w:szCs w:val="28"/>
        </w:rPr>
        <w:t>s</w:t>
      </w:r>
      <w:r w:rsidR="00886799" w:rsidRPr="00174BAB">
        <w:rPr>
          <w:rFonts w:ascii="Times New Roman" w:hAnsi="Times New Roman" w:cs="Times New Roman"/>
          <w:sz w:val="28"/>
          <w:szCs w:val="28"/>
        </w:rPr>
        <w:t xml:space="preserve"> </w:t>
      </w:r>
      <w:r w:rsidRPr="00174BAB">
        <w:rPr>
          <w:rFonts w:ascii="Times New Roman" w:hAnsi="Times New Roman" w:cs="Times New Roman"/>
          <w:sz w:val="28"/>
          <w:szCs w:val="28"/>
        </w:rPr>
        <w:t>apstiprinājuma</w:t>
      </w:r>
      <w:r w:rsidR="00591C76" w:rsidRPr="00174BAB">
        <w:rPr>
          <w:rFonts w:ascii="Times New Roman" w:hAnsi="Times New Roman" w:cs="Times New Roman"/>
          <w:sz w:val="28"/>
          <w:szCs w:val="28"/>
        </w:rPr>
        <w:t xml:space="preserve"> Eiropas Komisijai ar īstenošanas aktu ir jāpieņem lēmums par Solidaritātes fonda finansiālā pabalsta</w:t>
      </w:r>
      <w:r w:rsidR="00886799" w:rsidRPr="00174BAB">
        <w:rPr>
          <w:rFonts w:ascii="Times New Roman" w:hAnsi="Times New Roman" w:cs="Times New Roman"/>
          <w:sz w:val="28"/>
          <w:szCs w:val="28"/>
        </w:rPr>
        <w:t xml:space="preserve"> piešķiršanu (turpmāk – lēmums). Pēc lēmuma pieņemšanas Eiropas Komisija nekavējoties izmaksā saņēmējvalstij finansiālo pabalstu vienā maksājumā.</w:t>
      </w:r>
    </w:p>
    <w:p w:rsidR="00C2642D" w:rsidRPr="00174BAB" w:rsidRDefault="007339C5" w:rsidP="007A53E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Zemkopības ministrija no Eiropas Komisijas pārstāvjiem </w:t>
      </w:r>
      <w:r w:rsidR="00C2642D" w:rsidRPr="00174BAB">
        <w:rPr>
          <w:rFonts w:ascii="Times New Roman" w:hAnsi="Times New Roman" w:cs="Times New Roman"/>
          <w:sz w:val="28"/>
          <w:szCs w:val="28"/>
        </w:rPr>
        <w:t xml:space="preserve">ir saņēmusi </w:t>
      </w:r>
      <w:r w:rsidR="00102B2F" w:rsidRPr="00174BAB">
        <w:rPr>
          <w:rFonts w:ascii="Times New Roman" w:hAnsi="Times New Roman" w:cs="Times New Roman"/>
          <w:sz w:val="28"/>
          <w:szCs w:val="28"/>
        </w:rPr>
        <w:t>l</w:t>
      </w:r>
      <w:r w:rsidR="00135282" w:rsidRPr="00174BAB">
        <w:rPr>
          <w:rFonts w:ascii="Times New Roman" w:hAnsi="Times New Roman" w:cs="Times New Roman"/>
          <w:sz w:val="28"/>
          <w:szCs w:val="28"/>
        </w:rPr>
        <w:t>ēmuma un tā pielikumu</w:t>
      </w:r>
      <w:r w:rsidR="00C2642D" w:rsidRPr="00174BAB">
        <w:rPr>
          <w:rFonts w:ascii="Times New Roman" w:hAnsi="Times New Roman" w:cs="Times New Roman"/>
          <w:sz w:val="28"/>
          <w:szCs w:val="28"/>
        </w:rPr>
        <w:t xml:space="preserve"> projektu latviešu un angļu valodā. Pielikumos jānorāda t</w:t>
      </w:r>
      <w:r w:rsidR="00591C76" w:rsidRPr="00174BAB">
        <w:rPr>
          <w:rFonts w:ascii="Times New Roman" w:hAnsi="Times New Roman" w:cs="Times New Roman"/>
          <w:sz w:val="28"/>
          <w:szCs w:val="28"/>
        </w:rPr>
        <w:t>ie</w:t>
      </w:r>
      <w:r w:rsidR="00C2642D" w:rsidRPr="00174BAB">
        <w:rPr>
          <w:rFonts w:ascii="Times New Roman" w:hAnsi="Times New Roman" w:cs="Times New Roman"/>
          <w:sz w:val="28"/>
          <w:szCs w:val="28"/>
        </w:rPr>
        <w:t xml:space="preserve"> darb</w:t>
      </w:r>
      <w:r w:rsidR="00591C76" w:rsidRPr="00174BAB">
        <w:rPr>
          <w:rFonts w:ascii="Times New Roman" w:hAnsi="Times New Roman" w:cs="Times New Roman"/>
          <w:sz w:val="28"/>
          <w:szCs w:val="28"/>
        </w:rPr>
        <w:t>i</w:t>
      </w:r>
      <w:r w:rsidR="00C2642D" w:rsidRPr="00174BAB">
        <w:rPr>
          <w:rFonts w:ascii="Times New Roman" w:hAnsi="Times New Roman" w:cs="Times New Roman"/>
          <w:sz w:val="28"/>
          <w:szCs w:val="28"/>
        </w:rPr>
        <w:t>, kur</w:t>
      </w:r>
      <w:r w:rsidR="000C3E55" w:rsidRPr="00174BAB">
        <w:rPr>
          <w:rFonts w:ascii="Times New Roman" w:hAnsi="Times New Roman" w:cs="Times New Roman"/>
          <w:sz w:val="28"/>
          <w:szCs w:val="28"/>
        </w:rPr>
        <w:t>u</w:t>
      </w:r>
      <w:r w:rsidR="00C2642D" w:rsidRPr="00174BAB">
        <w:rPr>
          <w:rFonts w:ascii="Times New Roman" w:hAnsi="Times New Roman" w:cs="Times New Roman"/>
          <w:sz w:val="28"/>
          <w:szCs w:val="28"/>
        </w:rPr>
        <w:t>s Latvja vēlas finansēt (kompensēt) no tai piešķirta</w:t>
      </w:r>
      <w:r w:rsidR="00135282" w:rsidRPr="00174BAB">
        <w:rPr>
          <w:rFonts w:ascii="Times New Roman" w:hAnsi="Times New Roman" w:cs="Times New Roman"/>
          <w:sz w:val="28"/>
          <w:szCs w:val="28"/>
        </w:rPr>
        <w:t>jiem līdzekļiem šādā sadalījumā:</w:t>
      </w:r>
    </w:p>
    <w:p w:rsidR="00135282" w:rsidRPr="00174BAB" w:rsidRDefault="00102B2F" w:rsidP="00CA5B44">
      <w:pPr>
        <w:pStyle w:val="ListParagraph"/>
        <w:numPr>
          <w:ilvl w:val="0"/>
          <w:numId w:val="11"/>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sz w:val="28"/>
          <w:szCs w:val="28"/>
        </w:rPr>
        <w:t>e</w:t>
      </w:r>
      <w:r w:rsidR="00135282" w:rsidRPr="00174BAB">
        <w:rPr>
          <w:rFonts w:ascii="Times New Roman" w:hAnsi="Times New Roman" w:cs="Times New Roman"/>
          <w:sz w:val="28"/>
          <w:szCs w:val="28"/>
        </w:rPr>
        <w:t>nerģētikas, ūdensapgādes un notekūdeņu, telesakaru, transporta, veselības aprūpes un izglītības nozares infrastruktūras un iekārtu atjaunošana darba kārtībā;</w:t>
      </w:r>
    </w:p>
    <w:p w:rsidR="00135282" w:rsidRPr="00174BAB" w:rsidRDefault="00102B2F" w:rsidP="00CA5B44">
      <w:pPr>
        <w:pStyle w:val="ListParagraph"/>
        <w:numPr>
          <w:ilvl w:val="0"/>
          <w:numId w:val="11"/>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sz w:val="28"/>
          <w:szCs w:val="28"/>
        </w:rPr>
        <w:t>p</w:t>
      </w:r>
      <w:r w:rsidR="00135282" w:rsidRPr="00174BAB">
        <w:rPr>
          <w:rFonts w:ascii="Times New Roman" w:hAnsi="Times New Roman" w:cs="Times New Roman"/>
          <w:sz w:val="28"/>
          <w:szCs w:val="28"/>
        </w:rPr>
        <w:t>agaidu mītņu nodrošināšana un glābšanas dienestu finansēšana, lai apmierinātu katastrofas skarto iedzīvotāju vajadzības;</w:t>
      </w:r>
    </w:p>
    <w:p w:rsidR="007A53EA" w:rsidRPr="00174BAB" w:rsidRDefault="00102B2F" w:rsidP="00CA5B44">
      <w:pPr>
        <w:pStyle w:val="ListParagraph"/>
        <w:numPr>
          <w:ilvl w:val="0"/>
          <w:numId w:val="11"/>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sz w:val="28"/>
          <w:szCs w:val="28"/>
        </w:rPr>
        <w:t>p</w:t>
      </w:r>
      <w:r w:rsidR="00135282" w:rsidRPr="00174BAB">
        <w:rPr>
          <w:rFonts w:ascii="Times New Roman" w:hAnsi="Times New Roman" w:cs="Times New Roman"/>
          <w:sz w:val="28"/>
          <w:szCs w:val="28"/>
        </w:rPr>
        <w:t>reventīvas infrastruktūras nostiprināšana un pasākumi kultūras mantojuma aizsardzībai</w:t>
      </w:r>
      <w:r w:rsidR="007A53EA" w:rsidRPr="00174BAB">
        <w:rPr>
          <w:rFonts w:ascii="Times New Roman" w:hAnsi="Times New Roman" w:cs="Times New Roman"/>
          <w:sz w:val="28"/>
          <w:szCs w:val="28"/>
        </w:rPr>
        <w:t>;</w:t>
      </w:r>
    </w:p>
    <w:p w:rsidR="00135282" w:rsidRPr="00174BAB" w:rsidRDefault="00102B2F" w:rsidP="00CA5B44">
      <w:pPr>
        <w:pStyle w:val="ListParagraph"/>
        <w:numPr>
          <w:ilvl w:val="0"/>
          <w:numId w:val="11"/>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sz w:val="28"/>
          <w:szCs w:val="28"/>
        </w:rPr>
        <w:t>k</w:t>
      </w:r>
      <w:r w:rsidR="00135282" w:rsidRPr="00174BAB">
        <w:rPr>
          <w:rFonts w:ascii="Times New Roman" w:hAnsi="Times New Roman" w:cs="Times New Roman"/>
          <w:sz w:val="28"/>
          <w:szCs w:val="28"/>
        </w:rPr>
        <w:t>atastrofas skarto zonu sakopšana, ieskaitot dabas zonu sakopšanu, vajadzības gadījumā</w:t>
      </w:r>
      <w:r w:rsidRPr="00174BAB">
        <w:rPr>
          <w:rFonts w:ascii="Times New Roman" w:hAnsi="Times New Roman" w:cs="Times New Roman"/>
          <w:sz w:val="28"/>
          <w:szCs w:val="28"/>
        </w:rPr>
        <w:t> </w:t>
      </w:r>
      <w:r w:rsidR="00135282" w:rsidRPr="00174BAB">
        <w:rPr>
          <w:rFonts w:ascii="Times New Roman" w:hAnsi="Times New Roman" w:cs="Times New Roman"/>
          <w:sz w:val="28"/>
          <w:szCs w:val="28"/>
        </w:rPr>
        <w:t>– atbilstoši uz ekosistēmām balstītām pieejām, kā arī skarto dabas zonu tūlītēja atjaunošana, lai izvairītos no a</w:t>
      </w:r>
      <w:r w:rsidR="007A53EA" w:rsidRPr="00174BAB">
        <w:rPr>
          <w:rFonts w:ascii="Times New Roman" w:hAnsi="Times New Roman" w:cs="Times New Roman"/>
          <w:sz w:val="28"/>
          <w:szCs w:val="28"/>
        </w:rPr>
        <w:t>ugsnes erozijas tūlītējām sekām.</w:t>
      </w:r>
    </w:p>
    <w:p w:rsidR="007339C5" w:rsidRPr="00174BAB" w:rsidRDefault="00D27530" w:rsidP="00D27530">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Informācijai jābūt pietiekami detalizētai, lai Eiropas Komisija varētu pārliecināties, ka Solidaritātes fonda līdzekļi tiks izlietoti tam paredzētajiem mērķiem, </w:t>
      </w:r>
      <w:r w:rsidR="000C3E55" w:rsidRPr="00174BAB">
        <w:rPr>
          <w:rFonts w:ascii="Times New Roman" w:hAnsi="Times New Roman" w:cs="Times New Roman"/>
          <w:sz w:val="28"/>
          <w:szCs w:val="28"/>
        </w:rPr>
        <w:t>veicot</w:t>
      </w:r>
      <w:r w:rsidRPr="00174BAB">
        <w:rPr>
          <w:rFonts w:ascii="Times New Roman" w:hAnsi="Times New Roman" w:cs="Times New Roman"/>
          <w:sz w:val="28"/>
          <w:szCs w:val="28"/>
        </w:rPr>
        <w:t xml:space="preserve"> būtiskus avārijas un atjaunošanas darbus.</w:t>
      </w:r>
      <w:r w:rsidR="00DA2E33" w:rsidRPr="00174BAB">
        <w:rPr>
          <w:rFonts w:ascii="Times New Roman" w:hAnsi="Times New Roman" w:cs="Times New Roman"/>
          <w:sz w:val="28"/>
          <w:szCs w:val="28"/>
        </w:rPr>
        <w:t xml:space="preserve"> </w:t>
      </w:r>
      <w:r w:rsidR="00A73C90" w:rsidRPr="00174BAB">
        <w:rPr>
          <w:rFonts w:ascii="Times New Roman" w:hAnsi="Times New Roman" w:cs="Times New Roman"/>
          <w:sz w:val="28"/>
          <w:szCs w:val="28"/>
        </w:rPr>
        <w:t>Kompensēt var</w:t>
      </w:r>
      <w:r w:rsidR="00DA2E33" w:rsidRPr="00174BAB">
        <w:rPr>
          <w:rFonts w:ascii="Times New Roman" w:hAnsi="Times New Roman" w:cs="Times New Roman"/>
          <w:sz w:val="28"/>
          <w:szCs w:val="28"/>
        </w:rPr>
        <w:t xml:space="preserve"> tikai tās izmaksas, kas bija ietvertas Latvijas pieteikumā Solidaritātes fondam un atbilst </w:t>
      </w:r>
      <w:r w:rsidR="000C3E55" w:rsidRPr="00174BAB">
        <w:rPr>
          <w:rFonts w:ascii="Times New Roman" w:hAnsi="Times New Roman" w:cs="Times New Roman"/>
          <w:sz w:val="28"/>
          <w:szCs w:val="28"/>
        </w:rPr>
        <w:t xml:space="preserve">Padomes </w:t>
      </w:r>
      <w:r w:rsidR="00DA2E33" w:rsidRPr="00174BAB">
        <w:rPr>
          <w:rFonts w:ascii="Times New Roman" w:hAnsi="Times New Roman" w:cs="Times New Roman"/>
          <w:sz w:val="28"/>
          <w:szCs w:val="28"/>
        </w:rPr>
        <w:t xml:space="preserve">Regulas 3.panta </w:t>
      </w:r>
      <w:r w:rsidR="00CA5B44" w:rsidRPr="00174BAB">
        <w:rPr>
          <w:rFonts w:ascii="Times New Roman" w:hAnsi="Times New Roman" w:cs="Times New Roman"/>
          <w:sz w:val="28"/>
          <w:szCs w:val="28"/>
        </w:rPr>
        <w:t xml:space="preserve">otrajā daļā </w:t>
      </w:r>
      <w:r w:rsidR="00DA2E33" w:rsidRPr="00174BAB">
        <w:rPr>
          <w:rFonts w:ascii="Times New Roman" w:hAnsi="Times New Roman" w:cs="Times New Roman"/>
          <w:sz w:val="28"/>
          <w:szCs w:val="28"/>
        </w:rPr>
        <w:t xml:space="preserve">noteikto darbu </w:t>
      </w:r>
      <w:r w:rsidR="00102B2F" w:rsidRPr="00174BAB">
        <w:rPr>
          <w:rFonts w:ascii="Times New Roman" w:hAnsi="Times New Roman" w:cs="Times New Roman"/>
          <w:sz w:val="28"/>
          <w:szCs w:val="28"/>
        </w:rPr>
        <w:t>sarakstam</w:t>
      </w:r>
      <w:r w:rsidR="00DA2E33" w:rsidRPr="00174BAB">
        <w:rPr>
          <w:rFonts w:ascii="Times New Roman" w:hAnsi="Times New Roman" w:cs="Times New Roman"/>
          <w:sz w:val="28"/>
          <w:szCs w:val="28"/>
        </w:rPr>
        <w:t>.</w:t>
      </w:r>
    </w:p>
    <w:p w:rsidR="001F461A" w:rsidRPr="00174BAB" w:rsidRDefault="00D27530" w:rsidP="001F461A">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Papildu</w:t>
      </w:r>
      <w:r w:rsidR="00102B2F" w:rsidRPr="00174BAB">
        <w:rPr>
          <w:rFonts w:ascii="Times New Roman" w:hAnsi="Times New Roman" w:cs="Times New Roman"/>
          <w:sz w:val="28"/>
          <w:szCs w:val="28"/>
        </w:rPr>
        <w:t>s</w:t>
      </w:r>
      <w:r w:rsidRPr="00174BAB">
        <w:rPr>
          <w:rFonts w:ascii="Times New Roman" w:hAnsi="Times New Roman" w:cs="Times New Roman"/>
          <w:sz w:val="28"/>
          <w:szCs w:val="28"/>
        </w:rPr>
        <w:t xml:space="preserve"> tam</w:t>
      </w:r>
      <w:r w:rsidR="00886799" w:rsidRPr="00174BAB">
        <w:rPr>
          <w:rFonts w:ascii="Times New Roman" w:hAnsi="Times New Roman" w:cs="Times New Roman"/>
          <w:sz w:val="28"/>
          <w:szCs w:val="28"/>
        </w:rPr>
        <w:t xml:space="preserve"> l</w:t>
      </w:r>
      <w:r w:rsidRPr="00174BAB">
        <w:rPr>
          <w:rFonts w:ascii="Times New Roman" w:hAnsi="Times New Roman" w:cs="Times New Roman"/>
          <w:sz w:val="28"/>
          <w:szCs w:val="28"/>
        </w:rPr>
        <w:t>ēmuma pielikumo</w:t>
      </w:r>
      <w:r w:rsidR="000C3E55" w:rsidRPr="00174BAB">
        <w:rPr>
          <w:rFonts w:ascii="Times New Roman" w:hAnsi="Times New Roman" w:cs="Times New Roman"/>
          <w:sz w:val="28"/>
          <w:szCs w:val="28"/>
        </w:rPr>
        <w:t>s jānorāda arī informācija</w:t>
      </w:r>
      <w:r w:rsidRPr="00174BAB">
        <w:rPr>
          <w:rFonts w:ascii="Times New Roman" w:hAnsi="Times New Roman" w:cs="Times New Roman"/>
          <w:sz w:val="28"/>
          <w:szCs w:val="28"/>
        </w:rPr>
        <w:t xml:space="preserve"> par piešķirtā finansējuma izlietojum</w:t>
      </w:r>
      <w:r w:rsidR="00886799" w:rsidRPr="00174BAB">
        <w:rPr>
          <w:rFonts w:ascii="Times New Roman" w:hAnsi="Times New Roman" w:cs="Times New Roman"/>
          <w:sz w:val="28"/>
          <w:szCs w:val="28"/>
        </w:rPr>
        <w:t>a</w:t>
      </w:r>
      <w:r w:rsidRPr="00174BAB">
        <w:rPr>
          <w:rFonts w:ascii="Times New Roman" w:hAnsi="Times New Roman" w:cs="Times New Roman"/>
          <w:sz w:val="28"/>
          <w:szCs w:val="28"/>
        </w:rPr>
        <w:t xml:space="preserve"> koordinēšanu atbildīgā institūcija, par piešķirtā finansējuma izl</w:t>
      </w:r>
      <w:r w:rsidR="00841E11" w:rsidRPr="00174BAB">
        <w:rPr>
          <w:rFonts w:ascii="Times New Roman" w:hAnsi="Times New Roman" w:cs="Times New Roman"/>
          <w:sz w:val="28"/>
          <w:szCs w:val="28"/>
        </w:rPr>
        <w:t xml:space="preserve">ietošanu atbildīgās institūcijas, darbības, par kuru veikšanu būs atbildīgas šīs institūcijas, </w:t>
      </w:r>
      <w:r w:rsidR="00102B2F" w:rsidRPr="00174BAB">
        <w:rPr>
          <w:rFonts w:ascii="Times New Roman" w:hAnsi="Times New Roman" w:cs="Times New Roman"/>
          <w:sz w:val="28"/>
          <w:szCs w:val="28"/>
        </w:rPr>
        <w:t xml:space="preserve">un </w:t>
      </w:r>
      <w:r w:rsidR="00841E11" w:rsidRPr="00174BAB">
        <w:rPr>
          <w:rFonts w:ascii="Times New Roman" w:hAnsi="Times New Roman" w:cs="Times New Roman"/>
          <w:sz w:val="28"/>
          <w:szCs w:val="28"/>
        </w:rPr>
        <w:t>reģion</w:t>
      </w:r>
      <w:r w:rsidR="00102B2F" w:rsidRPr="00174BAB">
        <w:rPr>
          <w:rFonts w:ascii="Times New Roman" w:hAnsi="Times New Roman" w:cs="Times New Roman"/>
          <w:sz w:val="28"/>
          <w:szCs w:val="28"/>
        </w:rPr>
        <w:t>i</w:t>
      </w:r>
      <w:r w:rsidR="00841E11" w:rsidRPr="00174BAB">
        <w:rPr>
          <w:rFonts w:ascii="Times New Roman" w:hAnsi="Times New Roman" w:cs="Times New Roman"/>
          <w:sz w:val="28"/>
          <w:szCs w:val="28"/>
        </w:rPr>
        <w:t>, kuros paredzēts veikt šīs darbības. Lēmuma pielikumos arī jānorāda</w:t>
      </w:r>
      <w:r w:rsidR="001F461A" w:rsidRPr="00174BAB">
        <w:rPr>
          <w:rFonts w:ascii="Times New Roman" w:hAnsi="Times New Roman" w:cs="Times New Roman"/>
          <w:sz w:val="28"/>
          <w:szCs w:val="28"/>
        </w:rPr>
        <w:t xml:space="preserve"> neatkarīga revīzijas</w:t>
      </w:r>
      <w:r w:rsidR="00841E11" w:rsidRPr="00174BAB">
        <w:rPr>
          <w:rFonts w:ascii="Times New Roman" w:hAnsi="Times New Roman" w:cs="Times New Roman"/>
          <w:sz w:val="28"/>
          <w:szCs w:val="28"/>
        </w:rPr>
        <w:t xml:space="preserve"> institūcija, kas būs atbildīga par </w:t>
      </w:r>
      <w:r w:rsidR="000C3E55" w:rsidRPr="00174BAB">
        <w:rPr>
          <w:rFonts w:ascii="Times New Roman" w:hAnsi="Times New Roman" w:cs="Times New Roman"/>
          <w:sz w:val="28"/>
          <w:szCs w:val="28"/>
        </w:rPr>
        <w:t xml:space="preserve">Padomes </w:t>
      </w:r>
      <w:r w:rsidR="001F461A" w:rsidRPr="00174BAB">
        <w:rPr>
          <w:rFonts w:ascii="Times New Roman" w:hAnsi="Times New Roman" w:cs="Times New Roman"/>
          <w:sz w:val="28"/>
          <w:szCs w:val="28"/>
        </w:rPr>
        <w:t xml:space="preserve">Regulas 8.panta trešajā daļā </w:t>
      </w:r>
      <w:r w:rsidR="00196D92" w:rsidRPr="00174BAB">
        <w:rPr>
          <w:rFonts w:ascii="Times New Roman" w:hAnsi="Times New Roman" w:cs="Times New Roman"/>
          <w:sz w:val="28"/>
          <w:szCs w:val="28"/>
        </w:rPr>
        <w:t>noteiktā atzinuma sagatavošanu atbilstoši starptautiski atzītiem revīzijas standartiem.</w:t>
      </w:r>
    </w:p>
    <w:p w:rsidR="00C90013" w:rsidRPr="00174BAB" w:rsidRDefault="00196D92"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Šobrīd</w:t>
      </w:r>
      <w:r w:rsidR="00CA5B44" w:rsidRPr="00174BAB">
        <w:rPr>
          <w:rFonts w:ascii="Times New Roman" w:hAnsi="Times New Roman" w:cs="Times New Roman"/>
          <w:sz w:val="28"/>
          <w:szCs w:val="28"/>
        </w:rPr>
        <w:t xml:space="preserve"> </w:t>
      </w:r>
      <w:r w:rsidR="00D157AC" w:rsidRPr="00174BAB">
        <w:rPr>
          <w:rFonts w:ascii="Times New Roman" w:hAnsi="Times New Roman" w:cs="Times New Roman"/>
          <w:sz w:val="28"/>
          <w:szCs w:val="28"/>
        </w:rPr>
        <w:t>Latvijai</w:t>
      </w:r>
      <w:r w:rsidR="00C90013" w:rsidRPr="00174BAB">
        <w:rPr>
          <w:rFonts w:ascii="Times New Roman" w:hAnsi="Times New Roman" w:cs="Times New Roman"/>
          <w:sz w:val="28"/>
          <w:szCs w:val="28"/>
        </w:rPr>
        <w:t xml:space="preserve"> ir jāsagatavo </w:t>
      </w:r>
      <w:r w:rsidR="00102B2F" w:rsidRPr="00174BAB">
        <w:rPr>
          <w:rFonts w:ascii="Times New Roman" w:hAnsi="Times New Roman" w:cs="Times New Roman"/>
          <w:sz w:val="28"/>
          <w:szCs w:val="28"/>
        </w:rPr>
        <w:t>l</w:t>
      </w:r>
      <w:r w:rsidR="00C90013" w:rsidRPr="00174BAB">
        <w:rPr>
          <w:rFonts w:ascii="Times New Roman" w:hAnsi="Times New Roman" w:cs="Times New Roman"/>
          <w:sz w:val="28"/>
          <w:szCs w:val="28"/>
        </w:rPr>
        <w:t xml:space="preserve">ēmuma pielikumi un </w:t>
      </w:r>
      <w:r w:rsidR="00102B2F" w:rsidRPr="00174BAB">
        <w:rPr>
          <w:rFonts w:ascii="Times New Roman" w:hAnsi="Times New Roman" w:cs="Times New Roman"/>
          <w:sz w:val="28"/>
          <w:szCs w:val="28"/>
        </w:rPr>
        <w:t xml:space="preserve">tie </w:t>
      </w:r>
      <w:r w:rsidR="00C90013" w:rsidRPr="00174BAB">
        <w:rPr>
          <w:rFonts w:ascii="Times New Roman" w:hAnsi="Times New Roman" w:cs="Times New Roman"/>
          <w:sz w:val="28"/>
          <w:szCs w:val="28"/>
        </w:rPr>
        <w:t>jānosūta Eiropas Komisijai.</w:t>
      </w:r>
    </w:p>
    <w:p w:rsidR="009E27D2" w:rsidRPr="00174BAB" w:rsidRDefault="00EA6B22" w:rsidP="009E27D2">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Lai sagatavotu </w:t>
      </w:r>
      <w:r w:rsidR="00102B2F" w:rsidRPr="00174BAB">
        <w:rPr>
          <w:rFonts w:ascii="Times New Roman" w:hAnsi="Times New Roman" w:cs="Times New Roman"/>
          <w:sz w:val="28"/>
          <w:szCs w:val="28"/>
        </w:rPr>
        <w:t>l</w:t>
      </w:r>
      <w:r w:rsidRPr="00174BAB">
        <w:rPr>
          <w:rFonts w:ascii="Times New Roman" w:hAnsi="Times New Roman" w:cs="Times New Roman"/>
          <w:sz w:val="28"/>
          <w:szCs w:val="28"/>
        </w:rPr>
        <w:t xml:space="preserve">ēmuma pielikumus, ir jāapzina iespējamie veicamie darbi un tiem plānotais finansējums. </w:t>
      </w:r>
      <w:r w:rsidR="00256F15" w:rsidRPr="00174BAB">
        <w:rPr>
          <w:rFonts w:ascii="Times New Roman" w:hAnsi="Times New Roman" w:cs="Times New Roman"/>
          <w:sz w:val="28"/>
          <w:szCs w:val="28"/>
        </w:rPr>
        <w:t>Zemkopības ministrija</w:t>
      </w:r>
      <w:r w:rsidR="00D157AC" w:rsidRPr="00174BAB">
        <w:rPr>
          <w:rFonts w:ascii="Times New Roman" w:hAnsi="Times New Roman" w:cs="Times New Roman"/>
          <w:sz w:val="28"/>
          <w:szCs w:val="28"/>
        </w:rPr>
        <w:t xml:space="preserve">, aptaujājot </w:t>
      </w:r>
      <w:r w:rsidR="00C90013" w:rsidRPr="00174BAB">
        <w:rPr>
          <w:rFonts w:ascii="Times New Roman" w:hAnsi="Times New Roman" w:cs="Times New Roman"/>
          <w:sz w:val="28"/>
          <w:szCs w:val="28"/>
        </w:rPr>
        <w:t xml:space="preserve">Vides aizsardzības un reģionālās attīstības ministriju, Satiksmes ministriju un </w:t>
      </w:r>
      <w:r w:rsidR="00DA2E33" w:rsidRPr="00174BAB">
        <w:rPr>
          <w:rFonts w:ascii="Times New Roman" w:hAnsi="Times New Roman" w:cs="Times New Roman"/>
          <w:sz w:val="28"/>
          <w:szCs w:val="28"/>
        </w:rPr>
        <w:t>valsts SIA “Zemkopības ministrijas nekustamie īpašumi”</w:t>
      </w:r>
      <w:r w:rsidR="00C90013" w:rsidRPr="00174BAB">
        <w:rPr>
          <w:rFonts w:ascii="Times New Roman" w:hAnsi="Times New Roman" w:cs="Times New Roman"/>
          <w:sz w:val="28"/>
          <w:szCs w:val="28"/>
        </w:rPr>
        <w:t xml:space="preserve">, ir </w:t>
      </w:r>
      <w:r w:rsidR="00E50952" w:rsidRPr="00174BAB">
        <w:rPr>
          <w:rFonts w:ascii="Times New Roman" w:hAnsi="Times New Roman" w:cs="Times New Roman"/>
          <w:sz w:val="28"/>
          <w:szCs w:val="28"/>
        </w:rPr>
        <w:t>sagatavojusi</w:t>
      </w:r>
      <w:r w:rsidR="00C90013" w:rsidRPr="00174BAB">
        <w:rPr>
          <w:rFonts w:ascii="Times New Roman" w:hAnsi="Times New Roman" w:cs="Times New Roman"/>
          <w:sz w:val="28"/>
          <w:szCs w:val="28"/>
        </w:rPr>
        <w:t xml:space="preserve"> </w:t>
      </w:r>
      <w:r w:rsidR="00745B58" w:rsidRPr="00174BAB">
        <w:rPr>
          <w:rFonts w:ascii="Times New Roman" w:hAnsi="Times New Roman" w:cs="Times New Roman"/>
          <w:sz w:val="28"/>
          <w:szCs w:val="28"/>
        </w:rPr>
        <w:t xml:space="preserve">iespējamo </w:t>
      </w:r>
      <w:r w:rsidR="00C90013" w:rsidRPr="00174BAB">
        <w:rPr>
          <w:rFonts w:ascii="Times New Roman" w:hAnsi="Times New Roman" w:cs="Times New Roman"/>
          <w:sz w:val="28"/>
          <w:szCs w:val="28"/>
        </w:rPr>
        <w:t>objektu sarakstu</w:t>
      </w:r>
      <w:r w:rsidR="00D46294" w:rsidRPr="00174BAB">
        <w:rPr>
          <w:rFonts w:ascii="Times New Roman" w:hAnsi="Times New Roman" w:cs="Times New Roman"/>
          <w:sz w:val="28"/>
          <w:szCs w:val="28"/>
        </w:rPr>
        <w:t xml:space="preserve"> (skatīt 1. un 2. pielikumu)</w:t>
      </w:r>
      <w:r w:rsidR="00C90013" w:rsidRPr="00174BAB">
        <w:rPr>
          <w:rFonts w:ascii="Times New Roman" w:hAnsi="Times New Roman" w:cs="Times New Roman"/>
          <w:sz w:val="28"/>
          <w:szCs w:val="28"/>
        </w:rPr>
        <w:t xml:space="preserve">, </w:t>
      </w:r>
      <w:r w:rsidR="00256F15" w:rsidRPr="00174BAB">
        <w:rPr>
          <w:rFonts w:ascii="Times New Roman" w:hAnsi="Times New Roman" w:cs="Times New Roman"/>
          <w:sz w:val="28"/>
          <w:szCs w:val="28"/>
        </w:rPr>
        <w:t>kuru bojājumu novēršanai un atjaunošanai</w:t>
      </w:r>
      <w:r w:rsidR="00191877" w:rsidRPr="00174BAB">
        <w:rPr>
          <w:rFonts w:ascii="Times New Roman" w:hAnsi="Times New Roman" w:cs="Times New Roman"/>
          <w:sz w:val="28"/>
          <w:szCs w:val="28"/>
        </w:rPr>
        <w:t xml:space="preserve"> un nostiprināšanai</w:t>
      </w:r>
      <w:r w:rsidR="00256F15" w:rsidRPr="00174BAB">
        <w:rPr>
          <w:rFonts w:ascii="Times New Roman" w:hAnsi="Times New Roman" w:cs="Times New Roman"/>
          <w:sz w:val="28"/>
          <w:szCs w:val="28"/>
        </w:rPr>
        <w:t xml:space="preserve"> </w:t>
      </w:r>
      <w:r w:rsidR="00D157AC" w:rsidRPr="00174BAB">
        <w:rPr>
          <w:rFonts w:ascii="Times New Roman" w:hAnsi="Times New Roman" w:cs="Times New Roman"/>
          <w:sz w:val="28"/>
          <w:szCs w:val="28"/>
        </w:rPr>
        <w:t>plānots izlietot</w:t>
      </w:r>
      <w:r w:rsidR="00256F15" w:rsidRPr="00174BAB">
        <w:rPr>
          <w:rFonts w:ascii="Times New Roman" w:hAnsi="Times New Roman" w:cs="Times New Roman"/>
          <w:sz w:val="28"/>
          <w:szCs w:val="28"/>
        </w:rPr>
        <w:t xml:space="preserve"> Solidaritātes</w:t>
      </w:r>
      <w:r w:rsidR="00D157AC" w:rsidRPr="00174BAB">
        <w:rPr>
          <w:rFonts w:ascii="Times New Roman" w:hAnsi="Times New Roman" w:cs="Times New Roman"/>
          <w:sz w:val="28"/>
          <w:szCs w:val="28"/>
        </w:rPr>
        <w:t xml:space="preserve"> fonda līdze</w:t>
      </w:r>
      <w:r w:rsidR="005838DB" w:rsidRPr="00174BAB">
        <w:rPr>
          <w:rFonts w:ascii="Times New Roman" w:hAnsi="Times New Roman" w:cs="Times New Roman"/>
          <w:sz w:val="28"/>
          <w:szCs w:val="28"/>
        </w:rPr>
        <w:t>kļus</w:t>
      </w:r>
      <w:r w:rsidR="00C90013" w:rsidRPr="00174BAB">
        <w:rPr>
          <w:rFonts w:ascii="Times New Roman" w:hAnsi="Times New Roman" w:cs="Times New Roman"/>
          <w:sz w:val="28"/>
          <w:szCs w:val="28"/>
        </w:rPr>
        <w:t>.</w:t>
      </w:r>
      <w:r w:rsidR="009B13CE" w:rsidRPr="00174BAB">
        <w:rPr>
          <w:rFonts w:ascii="Times New Roman" w:eastAsia="Times New Roman" w:hAnsi="Times New Roman" w:cs="Times New Roman"/>
          <w:sz w:val="28"/>
          <w:szCs w:val="28"/>
        </w:rPr>
        <w:t xml:space="preserve"> Indikat</w:t>
      </w:r>
      <w:r w:rsidR="00E40D37" w:rsidRPr="00174BAB">
        <w:rPr>
          <w:rFonts w:ascii="Times New Roman" w:eastAsia="Times New Roman" w:hAnsi="Times New Roman" w:cs="Times New Roman"/>
          <w:sz w:val="28"/>
          <w:szCs w:val="28"/>
        </w:rPr>
        <w:t>īvie</w:t>
      </w:r>
      <w:r w:rsidR="009B13CE" w:rsidRPr="00174BAB">
        <w:rPr>
          <w:rFonts w:ascii="Times New Roman" w:eastAsia="Times New Roman" w:hAnsi="Times New Roman" w:cs="Times New Roman"/>
          <w:sz w:val="28"/>
          <w:szCs w:val="28"/>
        </w:rPr>
        <w:t xml:space="preserve"> obje</w:t>
      </w:r>
      <w:r w:rsidR="00E40D37" w:rsidRPr="00174BAB">
        <w:rPr>
          <w:rFonts w:ascii="Times New Roman" w:eastAsia="Times New Roman" w:hAnsi="Times New Roman" w:cs="Times New Roman"/>
          <w:sz w:val="28"/>
          <w:szCs w:val="28"/>
        </w:rPr>
        <w:t>ktu saraksti ir sagatavoti</w:t>
      </w:r>
      <w:r w:rsidR="009B13CE" w:rsidRPr="00174BAB">
        <w:rPr>
          <w:rFonts w:ascii="Times New Roman" w:eastAsia="Times New Roman" w:hAnsi="Times New Roman" w:cs="Times New Roman"/>
          <w:sz w:val="28"/>
          <w:szCs w:val="28"/>
        </w:rPr>
        <w:t>, novērtējot bojājumus pēc to novēršanas steidzamības.</w:t>
      </w:r>
      <w:r w:rsidR="00C90013" w:rsidRPr="00174BAB">
        <w:rPr>
          <w:rFonts w:ascii="Times New Roman" w:hAnsi="Times New Roman" w:cs="Times New Roman"/>
          <w:sz w:val="28"/>
          <w:szCs w:val="28"/>
        </w:rPr>
        <w:t xml:space="preserve"> </w:t>
      </w:r>
      <w:r w:rsidR="009E27D2" w:rsidRPr="00174BAB">
        <w:rPr>
          <w:rFonts w:ascii="Times New Roman" w:hAnsi="Times New Roman" w:cs="Times New Roman"/>
          <w:sz w:val="28"/>
          <w:szCs w:val="28"/>
        </w:rPr>
        <w:t xml:space="preserve">Informatīvā ziņojuma 1. un 2.pielikumā norādītie indikatīvie darbi atbilst </w:t>
      </w:r>
      <w:r w:rsidR="00986331" w:rsidRPr="00174BAB">
        <w:rPr>
          <w:rFonts w:ascii="Times New Roman" w:hAnsi="Times New Roman" w:cs="Times New Roman"/>
          <w:sz w:val="28"/>
          <w:szCs w:val="28"/>
        </w:rPr>
        <w:t>Padomes</w:t>
      </w:r>
      <w:r w:rsidR="009E27D2" w:rsidRPr="00174BAB">
        <w:rPr>
          <w:rFonts w:ascii="Times New Roman" w:hAnsi="Times New Roman" w:cs="Times New Roman"/>
          <w:sz w:val="28"/>
          <w:szCs w:val="28"/>
        </w:rPr>
        <w:t xml:space="preserve"> Regulas 3.panta 2.punkta 1. un 3. apakšpunktam un Eiropas Komisijas </w:t>
      </w:r>
      <w:r w:rsidR="009E27D2" w:rsidRPr="00174BAB">
        <w:rPr>
          <w:rFonts w:ascii="Times New Roman" w:hAnsi="Times New Roman" w:cs="Times New Roman"/>
          <w:sz w:val="28"/>
          <w:szCs w:val="28"/>
        </w:rPr>
        <w:lastRenderedPageBreak/>
        <w:t>lēmuma 1.pielikuma projektā to attiecinām</w:t>
      </w:r>
      <w:r w:rsidR="00986331" w:rsidRPr="00174BAB">
        <w:rPr>
          <w:rFonts w:ascii="Times New Roman" w:hAnsi="Times New Roman" w:cs="Times New Roman"/>
          <w:sz w:val="28"/>
          <w:szCs w:val="28"/>
        </w:rPr>
        <w:t>ās</w:t>
      </w:r>
      <w:r w:rsidR="009E27D2" w:rsidRPr="00174BAB">
        <w:rPr>
          <w:rFonts w:ascii="Times New Roman" w:hAnsi="Times New Roman" w:cs="Times New Roman"/>
          <w:sz w:val="28"/>
          <w:szCs w:val="28"/>
        </w:rPr>
        <w:t xml:space="preserve"> izmaks</w:t>
      </w:r>
      <w:r w:rsidR="00986331" w:rsidRPr="00174BAB">
        <w:rPr>
          <w:rFonts w:ascii="Times New Roman" w:hAnsi="Times New Roman" w:cs="Times New Roman"/>
          <w:sz w:val="28"/>
          <w:szCs w:val="28"/>
        </w:rPr>
        <w:t>as</w:t>
      </w:r>
      <w:r w:rsidR="009E27D2" w:rsidRPr="00174BAB">
        <w:rPr>
          <w:rFonts w:ascii="Times New Roman" w:hAnsi="Times New Roman" w:cs="Times New Roman"/>
          <w:sz w:val="28"/>
          <w:szCs w:val="28"/>
        </w:rPr>
        <w:t xml:space="preserve"> ir norādītas šādā sadalījumā:</w:t>
      </w:r>
    </w:p>
    <w:p w:rsidR="009E27D2" w:rsidRPr="00174BAB" w:rsidRDefault="00102B2F" w:rsidP="00CA5B44">
      <w:pPr>
        <w:pStyle w:val="ListParagraph"/>
        <w:numPr>
          <w:ilvl w:val="0"/>
          <w:numId w:val="12"/>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sz w:val="28"/>
          <w:szCs w:val="28"/>
        </w:rPr>
        <w:t>e</w:t>
      </w:r>
      <w:r w:rsidR="009E27D2" w:rsidRPr="00174BAB">
        <w:rPr>
          <w:rFonts w:ascii="Times New Roman" w:hAnsi="Times New Roman" w:cs="Times New Roman"/>
          <w:sz w:val="28"/>
          <w:szCs w:val="28"/>
        </w:rPr>
        <w:t>nerģētikas, ūdensapgādes un notekūdeņu, telesakaru, transporta, veselības aprūpes un izglītības nozares infrastruktūras un iekārtu atjaunošana darba kārtībā</w:t>
      </w:r>
      <w:r w:rsidR="00986331" w:rsidRPr="00174BAB">
        <w:rPr>
          <w:rFonts w:ascii="Times New Roman" w:hAnsi="Times New Roman" w:cs="Times New Roman"/>
          <w:sz w:val="28"/>
          <w:szCs w:val="28"/>
        </w:rPr>
        <w:t xml:space="preserve"> </w:t>
      </w:r>
      <w:r w:rsidRPr="00174BAB">
        <w:rPr>
          <w:rFonts w:ascii="Times New Roman" w:hAnsi="Times New Roman" w:cs="Times New Roman"/>
          <w:sz w:val="28"/>
          <w:szCs w:val="28"/>
        </w:rPr>
        <w:t>–</w:t>
      </w:r>
      <w:r w:rsidR="00986331" w:rsidRPr="00174BAB">
        <w:rPr>
          <w:rFonts w:ascii="Times New Roman" w:hAnsi="Times New Roman" w:cs="Times New Roman"/>
          <w:sz w:val="28"/>
          <w:szCs w:val="28"/>
        </w:rPr>
        <w:t xml:space="preserve"> </w:t>
      </w:r>
      <w:r w:rsidR="00986331" w:rsidRPr="00174BAB">
        <w:rPr>
          <w:rFonts w:ascii="Times New Roman" w:hAnsi="Times New Roman" w:cs="Times New Roman"/>
          <w:color w:val="000000"/>
          <w:sz w:val="28"/>
          <w:szCs w:val="28"/>
        </w:rPr>
        <w:t xml:space="preserve">13 079 519 </w:t>
      </w:r>
      <w:proofErr w:type="spellStart"/>
      <w:r w:rsidR="00986331" w:rsidRPr="00174BAB">
        <w:rPr>
          <w:rFonts w:ascii="Times New Roman" w:hAnsi="Times New Roman" w:cs="Times New Roman"/>
          <w:i/>
          <w:color w:val="000000"/>
          <w:sz w:val="28"/>
          <w:szCs w:val="28"/>
        </w:rPr>
        <w:t>euro</w:t>
      </w:r>
      <w:proofErr w:type="spellEnd"/>
      <w:r w:rsidR="00986331" w:rsidRPr="00174BAB">
        <w:rPr>
          <w:rFonts w:ascii="Times New Roman" w:hAnsi="Times New Roman" w:cs="Times New Roman"/>
          <w:color w:val="000000"/>
          <w:sz w:val="28"/>
          <w:szCs w:val="28"/>
        </w:rPr>
        <w:t xml:space="preserve"> (</w:t>
      </w:r>
      <w:r w:rsidR="009E27D2" w:rsidRPr="00174BAB">
        <w:rPr>
          <w:rFonts w:ascii="Times New Roman" w:hAnsi="Times New Roman" w:cs="Times New Roman"/>
          <w:color w:val="000000"/>
          <w:sz w:val="28"/>
          <w:szCs w:val="28"/>
        </w:rPr>
        <w:t>indikatīv</w:t>
      </w:r>
      <w:r w:rsidR="00986331" w:rsidRPr="00174BAB">
        <w:rPr>
          <w:rFonts w:ascii="Times New Roman" w:hAnsi="Times New Roman" w:cs="Times New Roman"/>
          <w:color w:val="000000"/>
          <w:sz w:val="28"/>
          <w:szCs w:val="28"/>
        </w:rPr>
        <w:t>a summa);</w:t>
      </w:r>
    </w:p>
    <w:p w:rsidR="009E27D2" w:rsidRPr="00174BAB" w:rsidRDefault="00102B2F" w:rsidP="00CA5B44">
      <w:pPr>
        <w:pStyle w:val="ListParagraph"/>
        <w:numPr>
          <w:ilvl w:val="0"/>
          <w:numId w:val="12"/>
        </w:numPr>
        <w:tabs>
          <w:tab w:val="left" w:pos="993"/>
        </w:tabs>
        <w:spacing w:before="120" w:after="120" w:line="240" w:lineRule="auto"/>
        <w:jc w:val="both"/>
        <w:rPr>
          <w:rFonts w:ascii="Times New Roman" w:hAnsi="Times New Roman" w:cs="Times New Roman"/>
          <w:sz w:val="28"/>
          <w:szCs w:val="28"/>
        </w:rPr>
      </w:pPr>
      <w:r w:rsidRPr="00174BAB">
        <w:rPr>
          <w:rFonts w:ascii="Times New Roman" w:hAnsi="Times New Roman" w:cs="Times New Roman"/>
          <w:color w:val="000000"/>
          <w:sz w:val="28"/>
          <w:szCs w:val="28"/>
        </w:rPr>
        <w:t>p</w:t>
      </w:r>
      <w:r w:rsidR="009E27D2" w:rsidRPr="00174BAB">
        <w:rPr>
          <w:rFonts w:ascii="Times New Roman" w:hAnsi="Times New Roman" w:cs="Times New Roman"/>
          <w:color w:val="000000"/>
          <w:sz w:val="28"/>
          <w:szCs w:val="28"/>
        </w:rPr>
        <w:t>reventīvas infrastruktūras nostiprināšana un pasākumi kultūras mantojuma aizsardzībai</w:t>
      </w:r>
      <w:r w:rsidR="00986331" w:rsidRPr="00174BAB">
        <w:rPr>
          <w:rFonts w:ascii="Times New Roman" w:hAnsi="Times New Roman" w:cs="Times New Roman"/>
          <w:color w:val="000000"/>
          <w:sz w:val="28"/>
          <w:szCs w:val="28"/>
        </w:rPr>
        <w:t xml:space="preserve"> </w:t>
      </w:r>
      <w:r w:rsidRPr="00174BAB">
        <w:rPr>
          <w:rFonts w:ascii="Times New Roman" w:hAnsi="Times New Roman" w:cs="Times New Roman"/>
          <w:color w:val="000000"/>
          <w:sz w:val="28"/>
          <w:szCs w:val="28"/>
        </w:rPr>
        <w:t>–</w:t>
      </w:r>
      <w:r w:rsidR="00986331" w:rsidRPr="00174BAB">
        <w:rPr>
          <w:rFonts w:ascii="Times New Roman" w:hAnsi="Times New Roman" w:cs="Times New Roman"/>
          <w:color w:val="000000"/>
          <w:sz w:val="28"/>
          <w:szCs w:val="28"/>
        </w:rPr>
        <w:t xml:space="preserve"> 4 651 000 </w:t>
      </w:r>
      <w:proofErr w:type="spellStart"/>
      <w:r w:rsidR="00986331" w:rsidRPr="00174BAB">
        <w:rPr>
          <w:rFonts w:ascii="Times New Roman" w:hAnsi="Times New Roman" w:cs="Times New Roman"/>
          <w:i/>
          <w:color w:val="000000"/>
          <w:sz w:val="28"/>
          <w:szCs w:val="28"/>
        </w:rPr>
        <w:t>euro</w:t>
      </w:r>
      <w:proofErr w:type="spellEnd"/>
      <w:r w:rsidR="00986331" w:rsidRPr="00174BAB">
        <w:rPr>
          <w:rFonts w:ascii="Times New Roman" w:hAnsi="Times New Roman" w:cs="Times New Roman"/>
          <w:color w:val="000000"/>
          <w:sz w:val="28"/>
          <w:szCs w:val="28"/>
        </w:rPr>
        <w:t xml:space="preserve"> (indikatīva summa)</w:t>
      </w:r>
      <w:r w:rsidR="00D973E3" w:rsidRPr="00174BAB">
        <w:rPr>
          <w:rFonts w:ascii="Times New Roman" w:hAnsi="Times New Roman" w:cs="Times New Roman"/>
          <w:color w:val="000000"/>
          <w:sz w:val="28"/>
          <w:szCs w:val="28"/>
        </w:rPr>
        <w:t>.</w:t>
      </w:r>
    </w:p>
    <w:p w:rsidR="00A440CB" w:rsidRPr="00174BAB" w:rsidRDefault="00102B2F" w:rsidP="00A440CB">
      <w:pPr>
        <w:ind w:firstLine="709"/>
        <w:jc w:val="both"/>
        <w:rPr>
          <w:rFonts w:ascii="Times New Roman" w:hAnsi="Times New Roman" w:cs="Times New Roman"/>
          <w:sz w:val="28"/>
          <w:szCs w:val="28"/>
        </w:rPr>
      </w:pPr>
      <w:r w:rsidRPr="00174BAB">
        <w:rPr>
          <w:rFonts w:ascii="Times New Roman" w:hAnsi="Times New Roman" w:cs="Times New Roman"/>
          <w:sz w:val="28"/>
          <w:szCs w:val="28"/>
        </w:rPr>
        <w:t>N</w:t>
      </w:r>
      <w:r w:rsidR="00C90013" w:rsidRPr="00174BAB">
        <w:rPr>
          <w:rFonts w:ascii="Times New Roman" w:hAnsi="Times New Roman" w:cs="Times New Roman"/>
          <w:sz w:val="28"/>
          <w:szCs w:val="28"/>
        </w:rPr>
        <w:t>o piešķirtās Solidaritātes fonda finansiālās palīdzības</w:t>
      </w:r>
      <w:r w:rsidR="00745B58" w:rsidRPr="00174BAB">
        <w:rPr>
          <w:rFonts w:ascii="Times New Roman" w:hAnsi="Times New Roman" w:cs="Times New Roman"/>
          <w:sz w:val="28"/>
          <w:szCs w:val="28"/>
        </w:rPr>
        <w:t xml:space="preserve"> 17 730 519 </w:t>
      </w:r>
      <w:proofErr w:type="spellStart"/>
      <w:r w:rsidR="00745B58" w:rsidRPr="00174BAB">
        <w:rPr>
          <w:rFonts w:ascii="Times New Roman" w:hAnsi="Times New Roman" w:cs="Times New Roman"/>
          <w:i/>
          <w:sz w:val="28"/>
          <w:szCs w:val="28"/>
        </w:rPr>
        <w:t>euro</w:t>
      </w:r>
      <w:proofErr w:type="spellEnd"/>
      <w:r w:rsidR="00745B58" w:rsidRPr="00174BAB">
        <w:rPr>
          <w:rFonts w:ascii="Times New Roman" w:hAnsi="Times New Roman" w:cs="Times New Roman"/>
          <w:sz w:val="28"/>
          <w:szCs w:val="28"/>
        </w:rPr>
        <w:t xml:space="preserve"> apmērā</w:t>
      </w:r>
      <w:r w:rsidR="00C90013" w:rsidRPr="00174BAB">
        <w:rPr>
          <w:rFonts w:ascii="Times New Roman" w:hAnsi="Times New Roman" w:cs="Times New Roman"/>
          <w:sz w:val="28"/>
          <w:szCs w:val="28"/>
        </w:rPr>
        <w:t xml:space="preserve"> </w:t>
      </w:r>
      <w:r w:rsidR="005838DB" w:rsidRPr="00174BAB">
        <w:rPr>
          <w:rFonts w:ascii="Times New Roman" w:hAnsi="Times New Roman" w:cs="Times New Roman"/>
          <w:sz w:val="28"/>
          <w:szCs w:val="28"/>
        </w:rPr>
        <w:t>Zemkopības ministrijas pārraudzībā esoš</w:t>
      </w:r>
      <w:r w:rsidR="00E50952" w:rsidRPr="00174BAB">
        <w:rPr>
          <w:rFonts w:ascii="Times New Roman" w:hAnsi="Times New Roman" w:cs="Times New Roman"/>
          <w:sz w:val="28"/>
          <w:szCs w:val="28"/>
        </w:rPr>
        <w:t>ai</w:t>
      </w:r>
      <w:r w:rsidR="005838DB" w:rsidRPr="00174BAB">
        <w:rPr>
          <w:rFonts w:ascii="Times New Roman" w:hAnsi="Times New Roman" w:cs="Times New Roman"/>
          <w:sz w:val="28"/>
          <w:szCs w:val="28"/>
        </w:rPr>
        <w:t xml:space="preserve"> iestādei valsts SIA “Zemkopības ministrijas nekustamie īpašumi” un tās pārraudzībā esošo valsts un valsts nozīmes meliorācijas sistēmu bojājumu novēršanai un atjaunošanai </w:t>
      </w:r>
      <w:r w:rsidR="00E50952" w:rsidRPr="00174BAB">
        <w:rPr>
          <w:rFonts w:ascii="Times New Roman" w:hAnsi="Times New Roman" w:cs="Times New Roman"/>
          <w:sz w:val="28"/>
          <w:szCs w:val="28"/>
        </w:rPr>
        <w:t>plānoti</w:t>
      </w:r>
      <w:r w:rsidR="005838DB" w:rsidRPr="00174BAB">
        <w:rPr>
          <w:rFonts w:ascii="Times New Roman" w:hAnsi="Times New Roman" w:cs="Times New Roman"/>
          <w:sz w:val="28"/>
          <w:szCs w:val="28"/>
        </w:rPr>
        <w:t xml:space="preserve"> 13,7 miljon</w:t>
      </w:r>
      <w:r w:rsidRPr="00174BAB">
        <w:rPr>
          <w:rFonts w:ascii="Times New Roman" w:hAnsi="Times New Roman" w:cs="Times New Roman"/>
          <w:sz w:val="28"/>
          <w:szCs w:val="28"/>
        </w:rPr>
        <w:t>i</w:t>
      </w:r>
      <w:r w:rsidR="005838DB" w:rsidRPr="00174BAB">
        <w:rPr>
          <w:rFonts w:ascii="Times New Roman" w:hAnsi="Times New Roman" w:cs="Times New Roman"/>
          <w:sz w:val="28"/>
          <w:szCs w:val="28"/>
        </w:rPr>
        <w:t xml:space="preserve"> </w:t>
      </w:r>
      <w:proofErr w:type="spellStart"/>
      <w:r w:rsidR="005838DB" w:rsidRPr="00174BAB">
        <w:rPr>
          <w:rFonts w:ascii="Times New Roman" w:hAnsi="Times New Roman" w:cs="Times New Roman"/>
          <w:i/>
          <w:sz w:val="28"/>
          <w:szCs w:val="28"/>
        </w:rPr>
        <w:t>euro</w:t>
      </w:r>
      <w:proofErr w:type="spellEnd"/>
      <w:r w:rsidR="00A440CB" w:rsidRPr="00174BAB">
        <w:rPr>
          <w:rFonts w:ascii="Times New Roman" w:hAnsi="Times New Roman" w:cs="Times New Roman"/>
          <w:i/>
          <w:sz w:val="28"/>
          <w:szCs w:val="28"/>
        </w:rPr>
        <w:t xml:space="preserve"> </w:t>
      </w:r>
      <w:r w:rsidR="00A440CB" w:rsidRPr="00174BAB">
        <w:rPr>
          <w:rFonts w:ascii="Times New Roman" w:hAnsi="Times New Roman" w:cs="Times New Roman"/>
          <w:sz w:val="28"/>
          <w:szCs w:val="28"/>
        </w:rPr>
        <w:t>(tai skaitā PVN)</w:t>
      </w:r>
      <w:r w:rsidR="00A440CB" w:rsidRPr="00174BAB">
        <w:rPr>
          <w:rFonts w:ascii="Times New Roman" w:hAnsi="Times New Roman" w:cs="Times New Roman"/>
          <w:i/>
          <w:sz w:val="28"/>
          <w:szCs w:val="28"/>
        </w:rPr>
        <w:t xml:space="preserve"> </w:t>
      </w:r>
      <w:r w:rsidR="00A440CB" w:rsidRPr="00174BAB">
        <w:rPr>
          <w:rFonts w:ascii="Times New Roman" w:hAnsi="Times New Roman" w:cs="Times New Roman"/>
          <w:sz w:val="28"/>
          <w:szCs w:val="28"/>
        </w:rPr>
        <w:t>(1.</w:t>
      </w:r>
      <w:r w:rsidR="003C4294" w:rsidRPr="00174BAB">
        <w:rPr>
          <w:rFonts w:ascii="Times New Roman" w:hAnsi="Times New Roman" w:cs="Times New Roman"/>
          <w:sz w:val="28"/>
          <w:szCs w:val="28"/>
        </w:rPr>
        <w:t> </w:t>
      </w:r>
      <w:r w:rsidR="00A440CB" w:rsidRPr="00174BAB">
        <w:rPr>
          <w:rFonts w:ascii="Times New Roman" w:hAnsi="Times New Roman" w:cs="Times New Roman"/>
          <w:sz w:val="28"/>
          <w:szCs w:val="28"/>
        </w:rPr>
        <w:t>pielikums).</w:t>
      </w:r>
      <w:r w:rsidR="005838DB" w:rsidRPr="00174BAB">
        <w:rPr>
          <w:rFonts w:ascii="Times New Roman" w:hAnsi="Times New Roman" w:cs="Times New Roman"/>
          <w:sz w:val="28"/>
          <w:szCs w:val="28"/>
        </w:rPr>
        <w:t xml:space="preserve"> Savukārt </w:t>
      </w:r>
      <w:r w:rsidR="00C90013" w:rsidRPr="00174BAB">
        <w:rPr>
          <w:rFonts w:ascii="Times New Roman" w:hAnsi="Times New Roman" w:cs="Times New Roman"/>
          <w:sz w:val="28"/>
          <w:szCs w:val="28"/>
        </w:rPr>
        <w:t xml:space="preserve">Satiksmes ministrijas pārraudzībā esošo objektu </w:t>
      </w:r>
      <w:r w:rsidR="00FC794A" w:rsidRPr="00174BAB">
        <w:rPr>
          <w:rFonts w:ascii="Times New Roman" w:hAnsi="Times New Roman" w:cs="Times New Roman"/>
          <w:sz w:val="28"/>
          <w:szCs w:val="28"/>
        </w:rPr>
        <w:t>(</w:t>
      </w:r>
      <w:r w:rsidR="005838DB" w:rsidRPr="00174BAB">
        <w:rPr>
          <w:rFonts w:ascii="Times New Roman" w:hAnsi="Times New Roman" w:cs="Times New Roman"/>
          <w:sz w:val="28"/>
          <w:szCs w:val="28"/>
        </w:rPr>
        <w:t>valsts auto</w:t>
      </w:r>
      <w:r w:rsidR="00FC794A" w:rsidRPr="00174BAB">
        <w:rPr>
          <w:rFonts w:ascii="Times New Roman" w:hAnsi="Times New Roman" w:cs="Times New Roman"/>
          <w:sz w:val="28"/>
          <w:szCs w:val="28"/>
        </w:rPr>
        <w:t xml:space="preserve">ceļu) </w:t>
      </w:r>
      <w:r w:rsidR="00191877" w:rsidRPr="00174BAB">
        <w:rPr>
          <w:rFonts w:ascii="Times New Roman" w:hAnsi="Times New Roman" w:cs="Times New Roman"/>
          <w:sz w:val="28"/>
          <w:szCs w:val="28"/>
        </w:rPr>
        <w:t xml:space="preserve">ūdens </w:t>
      </w:r>
      <w:proofErr w:type="spellStart"/>
      <w:r w:rsidR="00191877" w:rsidRPr="00174BAB">
        <w:rPr>
          <w:rFonts w:ascii="Times New Roman" w:hAnsi="Times New Roman" w:cs="Times New Roman"/>
          <w:sz w:val="28"/>
          <w:szCs w:val="28"/>
        </w:rPr>
        <w:t>atvades</w:t>
      </w:r>
      <w:proofErr w:type="spellEnd"/>
      <w:r w:rsidR="00191877" w:rsidRPr="00174BAB">
        <w:rPr>
          <w:rFonts w:ascii="Times New Roman" w:hAnsi="Times New Roman" w:cs="Times New Roman"/>
          <w:sz w:val="28"/>
          <w:szCs w:val="28"/>
        </w:rPr>
        <w:t xml:space="preserve"> sistēmu nostiprināšanai</w:t>
      </w:r>
      <w:r w:rsidR="00C90013" w:rsidRPr="00174BAB">
        <w:rPr>
          <w:rFonts w:ascii="Times New Roman" w:hAnsi="Times New Roman" w:cs="Times New Roman"/>
          <w:sz w:val="28"/>
          <w:szCs w:val="28"/>
        </w:rPr>
        <w:t xml:space="preserve"> </w:t>
      </w:r>
      <w:r w:rsidR="00E50952" w:rsidRPr="00174BAB">
        <w:rPr>
          <w:rFonts w:ascii="Times New Roman" w:hAnsi="Times New Roman" w:cs="Times New Roman"/>
          <w:sz w:val="28"/>
          <w:szCs w:val="28"/>
        </w:rPr>
        <w:t>plānoti</w:t>
      </w:r>
      <w:r w:rsidR="00C90013" w:rsidRPr="00174BAB">
        <w:rPr>
          <w:rFonts w:ascii="Times New Roman" w:hAnsi="Times New Roman" w:cs="Times New Roman"/>
          <w:sz w:val="28"/>
          <w:szCs w:val="28"/>
        </w:rPr>
        <w:t xml:space="preserve"> 4 milj.</w:t>
      </w:r>
      <w:r w:rsidR="00E50952" w:rsidRPr="00174BAB">
        <w:rPr>
          <w:rFonts w:ascii="Times New Roman" w:hAnsi="Times New Roman" w:cs="Times New Roman"/>
          <w:sz w:val="28"/>
          <w:szCs w:val="28"/>
        </w:rPr>
        <w:t xml:space="preserve"> </w:t>
      </w:r>
      <w:proofErr w:type="spellStart"/>
      <w:r w:rsidR="00C90013" w:rsidRPr="00174BAB">
        <w:rPr>
          <w:rFonts w:ascii="Times New Roman" w:hAnsi="Times New Roman" w:cs="Times New Roman"/>
          <w:i/>
          <w:sz w:val="28"/>
          <w:szCs w:val="28"/>
        </w:rPr>
        <w:t>euro</w:t>
      </w:r>
      <w:proofErr w:type="spellEnd"/>
      <w:r w:rsidR="005838DB" w:rsidRPr="00174BAB">
        <w:rPr>
          <w:rFonts w:ascii="Times New Roman" w:hAnsi="Times New Roman" w:cs="Times New Roman"/>
          <w:sz w:val="28"/>
          <w:szCs w:val="28"/>
        </w:rPr>
        <w:t xml:space="preserve"> </w:t>
      </w:r>
      <w:r w:rsidR="00A440CB" w:rsidRPr="00174BAB">
        <w:rPr>
          <w:rFonts w:ascii="Times New Roman" w:hAnsi="Times New Roman" w:cs="Times New Roman"/>
          <w:sz w:val="28"/>
          <w:szCs w:val="28"/>
        </w:rPr>
        <w:t>(tai skaitā PVN) (2.</w:t>
      </w:r>
      <w:r w:rsidR="003C4294" w:rsidRPr="00174BAB">
        <w:rPr>
          <w:rFonts w:ascii="Times New Roman" w:hAnsi="Times New Roman" w:cs="Times New Roman"/>
          <w:sz w:val="28"/>
          <w:szCs w:val="28"/>
        </w:rPr>
        <w:t> </w:t>
      </w:r>
      <w:r w:rsidR="00A440CB" w:rsidRPr="00174BAB">
        <w:rPr>
          <w:rFonts w:ascii="Times New Roman" w:hAnsi="Times New Roman" w:cs="Times New Roman"/>
          <w:sz w:val="28"/>
          <w:szCs w:val="28"/>
        </w:rPr>
        <w:t>pielikums), k</w:t>
      </w:r>
      <w:r w:rsidRPr="00174BAB">
        <w:rPr>
          <w:rFonts w:ascii="Times New Roman" w:hAnsi="Times New Roman" w:cs="Times New Roman"/>
          <w:sz w:val="28"/>
          <w:szCs w:val="28"/>
        </w:rPr>
        <w:t>as</w:t>
      </w:r>
      <w:r w:rsidR="00A440CB" w:rsidRPr="00174BAB">
        <w:rPr>
          <w:rFonts w:ascii="Times New Roman" w:hAnsi="Times New Roman" w:cs="Times New Roman"/>
          <w:sz w:val="28"/>
          <w:szCs w:val="28"/>
        </w:rPr>
        <w:t xml:space="preserve"> Satiksmes ministrijai attiecīgi būs jānovirza </w:t>
      </w:r>
      <w:r w:rsidR="00191877" w:rsidRPr="00174BAB">
        <w:rPr>
          <w:rFonts w:ascii="Times New Roman" w:hAnsi="Times New Roman" w:cs="Times New Roman"/>
          <w:sz w:val="28"/>
          <w:szCs w:val="28"/>
        </w:rPr>
        <w:t>VAS “Latvijas autoceļu uzturētājs”</w:t>
      </w:r>
      <w:r w:rsidR="00A440CB" w:rsidRPr="00174BAB">
        <w:rPr>
          <w:rFonts w:ascii="Times New Roman" w:hAnsi="Times New Roman" w:cs="Times New Roman"/>
          <w:sz w:val="28"/>
          <w:szCs w:val="28"/>
        </w:rPr>
        <w:t>, k</w:t>
      </w:r>
      <w:r w:rsidRPr="00174BAB">
        <w:rPr>
          <w:rFonts w:ascii="Times New Roman" w:hAnsi="Times New Roman" w:cs="Times New Roman"/>
          <w:sz w:val="28"/>
          <w:szCs w:val="28"/>
        </w:rPr>
        <w:t>ura</w:t>
      </w:r>
      <w:r w:rsidR="00A440CB" w:rsidRPr="00174BAB">
        <w:rPr>
          <w:rFonts w:ascii="Times New Roman" w:hAnsi="Times New Roman" w:cs="Times New Roman"/>
          <w:sz w:val="28"/>
          <w:szCs w:val="28"/>
        </w:rPr>
        <w:t xml:space="preserve"> veiks </w:t>
      </w:r>
      <w:r w:rsidR="007573F7" w:rsidRPr="00174BAB">
        <w:rPr>
          <w:rFonts w:ascii="Times New Roman" w:hAnsi="Times New Roman" w:cs="Times New Roman"/>
          <w:sz w:val="28"/>
          <w:szCs w:val="28"/>
        </w:rPr>
        <w:t xml:space="preserve">valsts autoceļu ūdens </w:t>
      </w:r>
      <w:proofErr w:type="spellStart"/>
      <w:r w:rsidR="007573F7" w:rsidRPr="00174BAB">
        <w:rPr>
          <w:rFonts w:ascii="Times New Roman" w:hAnsi="Times New Roman" w:cs="Times New Roman"/>
          <w:sz w:val="28"/>
          <w:szCs w:val="28"/>
        </w:rPr>
        <w:t>atvades</w:t>
      </w:r>
      <w:proofErr w:type="spellEnd"/>
      <w:r w:rsidR="007573F7" w:rsidRPr="00174BAB">
        <w:rPr>
          <w:rFonts w:ascii="Times New Roman" w:hAnsi="Times New Roman" w:cs="Times New Roman"/>
          <w:sz w:val="28"/>
          <w:szCs w:val="28"/>
        </w:rPr>
        <w:t xml:space="preserve"> sistēmu nostiprināšanu.</w:t>
      </w:r>
    </w:p>
    <w:p w:rsidR="00A440CB" w:rsidRPr="00174BAB" w:rsidRDefault="00102B2F" w:rsidP="00A440CB">
      <w:pPr>
        <w:ind w:firstLine="709"/>
        <w:jc w:val="both"/>
        <w:rPr>
          <w:rFonts w:ascii="Times New Roman" w:hAnsi="Times New Roman" w:cs="Times New Roman"/>
          <w:sz w:val="28"/>
          <w:szCs w:val="28"/>
        </w:rPr>
      </w:pPr>
      <w:r w:rsidRPr="00174BAB">
        <w:rPr>
          <w:rFonts w:ascii="Times New Roman" w:hAnsi="Times New Roman" w:cs="Times New Roman"/>
          <w:sz w:val="28"/>
          <w:szCs w:val="28"/>
        </w:rPr>
        <w:t>Tā kā</w:t>
      </w:r>
      <w:r w:rsidR="00EA28DA" w:rsidRPr="00174BAB">
        <w:rPr>
          <w:rFonts w:ascii="Times New Roman" w:hAnsi="Times New Roman" w:cs="Times New Roman"/>
          <w:sz w:val="28"/>
          <w:szCs w:val="28"/>
        </w:rPr>
        <w:t xml:space="preserve"> </w:t>
      </w:r>
      <w:r w:rsidR="00191877" w:rsidRPr="00174BAB">
        <w:rPr>
          <w:rFonts w:ascii="Times New Roman" w:hAnsi="Times New Roman" w:cs="Times New Roman"/>
          <w:sz w:val="28"/>
          <w:szCs w:val="28"/>
        </w:rPr>
        <w:t xml:space="preserve">daļai plānoto darbu </w:t>
      </w:r>
      <w:r w:rsidR="00EA28DA" w:rsidRPr="00174BAB">
        <w:rPr>
          <w:rFonts w:ascii="Times New Roman" w:hAnsi="Times New Roman" w:cs="Times New Roman"/>
          <w:sz w:val="28"/>
          <w:szCs w:val="28"/>
        </w:rPr>
        <w:t xml:space="preserve">nav iespējams identificēt precīzu nepieciešamā finansējuma apmēru identificēto objektu atjaunošanai, </w:t>
      </w:r>
      <w:r w:rsidR="00A440CB" w:rsidRPr="00174BAB">
        <w:rPr>
          <w:rFonts w:ascii="Times New Roman" w:hAnsi="Times New Roman" w:cs="Times New Roman"/>
          <w:sz w:val="28"/>
          <w:szCs w:val="28"/>
        </w:rPr>
        <w:t>jo precīz</w:t>
      </w:r>
      <w:r w:rsidR="00E50952" w:rsidRPr="00174BAB">
        <w:rPr>
          <w:rFonts w:ascii="Times New Roman" w:hAnsi="Times New Roman" w:cs="Times New Roman"/>
          <w:sz w:val="28"/>
          <w:szCs w:val="28"/>
        </w:rPr>
        <w:t>a finansējuma summa būs zināma</w:t>
      </w:r>
      <w:r w:rsidR="00A440CB" w:rsidRPr="00174BAB">
        <w:rPr>
          <w:rFonts w:ascii="Times New Roman" w:hAnsi="Times New Roman" w:cs="Times New Roman"/>
          <w:sz w:val="28"/>
          <w:szCs w:val="28"/>
        </w:rPr>
        <w:t xml:space="preserve"> </w:t>
      </w:r>
      <w:r w:rsidR="00E50952" w:rsidRPr="00174BAB">
        <w:rPr>
          <w:rFonts w:ascii="Times New Roman" w:hAnsi="Times New Roman" w:cs="Times New Roman"/>
          <w:sz w:val="28"/>
          <w:szCs w:val="28"/>
        </w:rPr>
        <w:t>pēc publiskā</w:t>
      </w:r>
      <w:r w:rsidR="00A440CB" w:rsidRPr="00174BAB">
        <w:rPr>
          <w:rFonts w:ascii="Times New Roman" w:hAnsi="Times New Roman" w:cs="Times New Roman"/>
          <w:sz w:val="28"/>
          <w:szCs w:val="28"/>
        </w:rPr>
        <w:t xml:space="preserve"> iepirkum</w:t>
      </w:r>
      <w:r w:rsidR="00E50952" w:rsidRPr="00174BAB">
        <w:rPr>
          <w:rFonts w:ascii="Times New Roman" w:hAnsi="Times New Roman" w:cs="Times New Roman"/>
          <w:sz w:val="28"/>
          <w:szCs w:val="28"/>
        </w:rPr>
        <w:t>a</w:t>
      </w:r>
      <w:r w:rsidR="00A440CB" w:rsidRPr="00174BAB">
        <w:rPr>
          <w:rFonts w:ascii="Times New Roman" w:hAnsi="Times New Roman" w:cs="Times New Roman"/>
          <w:sz w:val="28"/>
          <w:szCs w:val="28"/>
        </w:rPr>
        <w:t xml:space="preserve"> procedūras</w:t>
      </w:r>
      <w:r w:rsidR="00E50952" w:rsidRPr="00174BAB">
        <w:rPr>
          <w:rFonts w:ascii="Times New Roman" w:hAnsi="Times New Roman" w:cs="Times New Roman"/>
          <w:sz w:val="28"/>
          <w:szCs w:val="28"/>
        </w:rPr>
        <w:t xml:space="preserve"> </w:t>
      </w:r>
      <w:r w:rsidRPr="00174BAB">
        <w:rPr>
          <w:rFonts w:ascii="Times New Roman" w:hAnsi="Times New Roman" w:cs="Times New Roman"/>
          <w:sz w:val="28"/>
          <w:szCs w:val="28"/>
        </w:rPr>
        <w:t>beigām</w:t>
      </w:r>
      <w:r w:rsidR="00A440CB" w:rsidRPr="00174BAB">
        <w:rPr>
          <w:rFonts w:ascii="Times New Roman" w:hAnsi="Times New Roman" w:cs="Times New Roman"/>
          <w:sz w:val="28"/>
          <w:szCs w:val="28"/>
        </w:rPr>
        <w:t xml:space="preserve">, </w:t>
      </w:r>
      <w:r w:rsidR="00290964" w:rsidRPr="00174BAB">
        <w:rPr>
          <w:rFonts w:ascii="Times New Roman" w:hAnsi="Times New Roman" w:cs="Times New Roman"/>
          <w:sz w:val="28"/>
          <w:szCs w:val="28"/>
        </w:rPr>
        <w:t xml:space="preserve">šī ziņojuma pielikumos </w:t>
      </w:r>
      <w:r w:rsidR="00EA6B22" w:rsidRPr="00174BAB">
        <w:rPr>
          <w:rFonts w:ascii="Times New Roman" w:hAnsi="Times New Roman" w:cs="Times New Roman"/>
          <w:sz w:val="28"/>
          <w:szCs w:val="28"/>
        </w:rPr>
        <w:t xml:space="preserve">nepieciešamie finanšu līdzekļi ir </w:t>
      </w:r>
      <w:r w:rsidR="00290964" w:rsidRPr="00174BAB">
        <w:rPr>
          <w:rFonts w:ascii="Times New Roman" w:hAnsi="Times New Roman" w:cs="Times New Roman"/>
          <w:sz w:val="28"/>
          <w:szCs w:val="28"/>
        </w:rPr>
        <w:t xml:space="preserve">norādīti aptuveni. </w:t>
      </w:r>
      <w:r w:rsidR="00EA28DA" w:rsidRPr="00174BAB">
        <w:rPr>
          <w:rFonts w:ascii="Times New Roman" w:hAnsi="Times New Roman" w:cs="Times New Roman"/>
          <w:sz w:val="28"/>
          <w:szCs w:val="28"/>
        </w:rPr>
        <w:t xml:space="preserve">Jāņem vērā, </w:t>
      </w:r>
      <w:r w:rsidR="00745B58" w:rsidRPr="00174BAB">
        <w:rPr>
          <w:rFonts w:ascii="Times New Roman" w:hAnsi="Times New Roman" w:cs="Times New Roman"/>
          <w:sz w:val="28"/>
          <w:szCs w:val="28"/>
        </w:rPr>
        <w:t>ka,</w:t>
      </w:r>
      <w:r w:rsidR="00EA28DA" w:rsidRPr="00174BAB">
        <w:rPr>
          <w:rFonts w:ascii="Times New Roman" w:hAnsi="Times New Roman" w:cs="Times New Roman"/>
          <w:sz w:val="28"/>
          <w:szCs w:val="28"/>
        </w:rPr>
        <w:t xml:space="preserve"> </w:t>
      </w:r>
      <w:r w:rsidRPr="00174BAB">
        <w:rPr>
          <w:rFonts w:ascii="Times New Roman" w:hAnsi="Times New Roman" w:cs="Times New Roman"/>
          <w:sz w:val="28"/>
          <w:szCs w:val="28"/>
        </w:rPr>
        <w:t>novēršot identificētos objektu bojājumus un atjaunoj</w:t>
      </w:r>
      <w:r w:rsidR="00EA28DA" w:rsidRPr="00174BAB">
        <w:rPr>
          <w:rFonts w:ascii="Times New Roman" w:hAnsi="Times New Roman" w:cs="Times New Roman"/>
          <w:sz w:val="28"/>
          <w:szCs w:val="28"/>
        </w:rPr>
        <w:t>ot</w:t>
      </w:r>
      <w:r w:rsidR="00D973E3" w:rsidRPr="00174BAB">
        <w:rPr>
          <w:rFonts w:ascii="Times New Roman" w:hAnsi="Times New Roman" w:cs="Times New Roman"/>
          <w:sz w:val="28"/>
          <w:szCs w:val="28"/>
        </w:rPr>
        <w:t xml:space="preserve"> </w:t>
      </w:r>
      <w:r w:rsidRPr="00174BAB">
        <w:rPr>
          <w:rFonts w:ascii="Times New Roman" w:hAnsi="Times New Roman" w:cs="Times New Roman"/>
          <w:sz w:val="28"/>
          <w:szCs w:val="28"/>
        </w:rPr>
        <w:t>tos</w:t>
      </w:r>
      <w:r w:rsidR="00EA28DA" w:rsidRPr="00174BAB">
        <w:rPr>
          <w:rFonts w:ascii="Times New Roman" w:hAnsi="Times New Roman" w:cs="Times New Roman"/>
          <w:sz w:val="28"/>
          <w:szCs w:val="28"/>
        </w:rPr>
        <w:t xml:space="preserve">, </w:t>
      </w:r>
      <w:r w:rsidR="00E50952" w:rsidRPr="00174BAB">
        <w:rPr>
          <w:rFonts w:ascii="Times New Roman" w:hAnsi="Times New Roman" w:cs="Times New Roman"/>
          <w:sz w:val="28"/>
          <w:szCs w:val="28"/>
        </w:rPr>
        <w:t>nedrīkst pārsniegt</w:t>
      </w:r>
      <w:r w:rsidR="00EA28DA" w:rsidRPr="00174BAB">
        <w:rPr>
          <w:rFonts w:ascii="Times New Roman" w:hAnsi="Times New Roman" w:cs="Times New Roman"/>
          <w:sz w:val="28"/>
          <w:szCs w:val="28"/>
        </w:rPr>
        <w:t xml:space="preserve"> Solidaritātes fonda </w:t>
      </w:r>
      <w:r w:rsidR="00E50952" w:rsidRPr="00174BAB">
        <w:rPr>
          <w:rFonts w:ascii="Times New Roman" w:hAnsi="Times New Roman" w:cs="Times New Roman"/>
          <w:sz w:val="28"/>
          <w:szCs w:val="28"/>
        </w:rPr>
        <w:t xml:space="preserve">piešķirto </w:t>
      </w:r>
      <w:r w:rsidR="00EA28DA" w:rsidRPr="00174BAB">
        <w:rPr>
          <w:rFonts w:ascii="Times New Roman" w:hAnsi="Times New Roman" w:cs="Times New Roman"/>
          <w:sz w:val="28"/>
          <w:szCs w:val="28"/>
        </w:rPr>
        <w:t xml:space="preserve">palīdzības </w:t>
      </w:r>
      <w:r w:rsidR="00E50952" w:rsidRPr="00174BAB">
        <w:rPr>
          <w:rFonts w:ascii="Times New Roman" w:hAnsi="Times New Roman" w:cs="Times New Roman"/>
          <w:sz w:val="28"/>
          <w:szCs w:val="28"/>
        </w:rPr>
        <w:t>kopējo summu</w:t>
      </w:r>
      <w:r w:rsidR="00EA28DA" w:rsidRPr="00174BAB">
        <w:rPr>
          <w:rFonts w:ascii="Times New Roman" w:hAnsi="Times New Roman" w:cs="Times New Roman"/>
          <w:sz w:val="28"/>
          <w:szCs w:val="28"/>
        </w:rPr>
        <w:t xml:space="preserve"> 17 730 519 </w:t>
      </w:r>
      <w:proofErr w:type="spellStart"/>
      <w:r w:rsidR="00EA28DA" w:rsidRPr="00174BAB">
        <w:rPr>
          <w:rFonts w:ascii="Times New Roman" w:hAnsi="Times New Roman" w:cs="Times New Roman"/>
          <w:i/>
          <w:sz w:val="28"/>
          <w:szCs w:val="28"/>
        </w:rPr>
        <w:t>euro</w:t>
      </w:r>
      <w:proofErr w:type="spellEnd"/>
      <w:r w:rsidR="00E50952" w:rsidRPr="00174BAB">
        <w:rPr>
          <w:rFonts w:ascii="Times New Roman" w:hAnsi="Times New Roman" w:cs="Times New Roman"/>
          <w:sz w:val="28"/>
          <w:szCs w:val="28"/>
        </w:rPr>
        <w:t xml:space="preserve"> apmērā.</w:t>
      </w:r>
    </w:p>
    <w:p w:rsidR="00290964" w:rsidRPr="00174BAB" w:rsidRDefault="00102B2F" w:rsidP="00290964">
      <w:pPr>
        <w:ind w:firstLine="720"/>
        <w:jc w:val="both"/>
        <w:rPr>
          <w:rFonts w:ascii="Times New Roman" w:hAnsi="Times New Roman" w:cs="Times New Roman"/>
          <w:sz w:val="28"/>
          <w:szCs w:val="28"/>
        </w:rPr>
      </w:pPr>
      <w:r w:rsidRPr="00174BAB">
        <w:rPr>
          <w:rFonts w:ascii="Times New Roman" w:hAnsi="Times New Roman" w:cs="Times New Roman"/>
          <w:sz w:val="28"/>
          <w:szCs w:val="28"/>
        </w:rPr>
        <w:t xml:space="preserve">Paredzams, ka </w:t>
      </w:r>
      <w:r w:rsidR="00290964" w:rsidRPr="00174BAB">
        <w:rPr>
          <w:rFonts w:ascii="Times New Roman" w:hAnsi="Times New Roman" w:cs="Times New Roman"/>
          <w:sz w:val="28"/>
          <w:szCs w:val="28"/>
        </w:rPr>
        <w:t>Solidaritātes fonda līdzekļi pēc lēmuma pieņemšanas decemb</w:t>
      </w:r>
      <w:r w:rsidRPr="00174BAB">
        <w:rPr>
          <w:rFonts w:ascii="Times New Roman" w:hAnsi="Times New Roman" w:cs="Times New Roman"/>
          <w:sz w:val="28"/>
          <w:szCs w:val="28"/>
        </w:rPr>
        <w:t>r</w:t>
      </w:r>
      <w:r w:rsidR="00290964" w:rsidRPr="00174BAB">
        <w:rPr>
          <w:rFonts w:ascii="Times New Roman" w:hAnsi="Times New Roman" w:cs="Times New Roman"/>
          <w:sz w:val="28"/>
          <w:szCs w:val="28"/>
        </w:rPr>
        <w:t>ī tiks ieskaitīti Zemkopības ministrijas ārpus budžeta kontā (deponēto līdzekļu kont</w:t>
      </w:r>
      <w:r w:rsidRPr="00174BAB">
        <w:rPr>
          <w:rFonts w:ascii="Times New Roman" w:hAnsi="Times New Roman" w:cs="Times New Roman"/>
          <w:sz w:val="28"/>
          <w:szCs w:val="28"/>
        </w:rPr>
        <w:t>ā</w:t>
      </w:r>
      <w:r w:rsidR="00290964" w:rsidRPr="00174BAB">
        <w:rPr>
          <w:rFonts w:ascii="Times New Roman" w:hAnsi="Times New Roman" w:cs="Times New Roman"/>
          <w:sz w:val="28"/>
          <w:szCs w:val="28"/>
        </w:rPr>
        <w:t>). 2019.gada janvāra sākumā Zemkopības ministrija sagatavos apropriācijas palielinājuma pieprasījumu, k</w:t>
      </w:r>
      <w:r w:rsidRPr="00174BAB">
        <w:rPr>
          <w:rFonts w:ascii="Times New Roman" w:hAnsi="Times New Roman" w:cs="Times New Roman"/>
          <w:sz w:val="28"/>
          <w:szCs w:val="28"/>
        </w:rPr>
        <w:t>uru</w:t>
      </w:r>
      <w:r w:rsidR="00290964" w:rsidRPr="00174BAB">
        <w:rPr>
          <w:rFonts w:ascii="Times New Roman" w:hAnsi="Times New Roman" w:cs="Times New Roman"/>
          <w:sz w:val="28"/>
          <w:szCs w:val="28"/>
        </w:rPr>
        <w:t xml:space="preserve"> kopā ar Satiksmes ministrijas saskaņoto transfertu veidlapu iesniegs Finanšu ministrijā. Pēc apropriācijas palielināšanas Zemkopības ministrijai tiks veikts transfertu pārskaitījums Satiksmes ministrijai 4 000 000 </w:t>
      </w:r>
      <w:proofErr w:type="spellStart"/>
      <w:r w:rsidR="00290964" w:rsidRPr="00174BAB">
        <w:rPr>
          <w:rFonts w:ascii="Times New Roman" w:hAnsi="Times New Roman" w:cs="Times New Roman"/>
          <w:i/>
          <w:sz w:val="28"/>
          <w:szCs w:val="28"/>
        </w:rPr>
        <w:t>euro</w:t>
      </w:r>
      <w:proofErr w:type="spellEnd"/>
      <w:r w:rsidR="00290964" w:rsidRPr="00174BAB">
        <w:rPr>
          <w:rFonts w:ascii="Times New Roman" w:hAnsi="Times New Roman" w:cs="Times New Roman"/>
          <w:sz w:val="28"/>
          <w:szCs w:val="28"/>
        </w:rPr>
        <w:t xml:space="preserve"> apmērā. Atlikusī summa 13 730 519 </w:t>
      </w:r>
      <w:proofErr w:type="spellStart"/>
      <w:r w:rsidR="00290964" w:rsidRPr="00174BAB">
        <w:rPr>
          <w:rFonts w:ascii="Times New Roman" w:hAnsi="Times New Roman" w:cs="Times New Roman"/>
          <w:i/>
          <w:sz w:val="28"/>
          <w:szCs w:val="28"/>
        </w:rPr>
        <w:t>euro</w:t>
      </w:r>
      <w:proofErr w:type="spellEnd"/>
      <w:r w:rsidR="00290964" w:rsidRPr="00174BAB">
        <w:rPr>
          <w:rFonts w:ascii="Times New Roman" w:hAnsi="Times New Roman" w:cs="Times New Roman"/>
          <w:sz w:val="28"/>
          <w:szCs w:val="28"/>
        </w:rPr>
        <w:t xml:space="preserve"> apmērā tiks plānota Zemkopības ministrijas budžetā, no kura pēc Lauku atbalsta dienesta lēmuma par līdzekļu attiecināmību tiks veikti pārskaitījumi uz valsts SIA “Zemkopības ministrijas nekustamie īpašumi”.</w:t>
      </w:r>
    </w:p>
    <w:p w:rsidR="00290964" w:rsidRPr="00174BAB" w:rsidRDefault="00290964" w:rsidP="00290964">
      <w:pPr>
        <w:ind w:firstLine="720"/>
        <w:jc w:val="both"/>
        <w:rPr>
          <w:rFonts w:ascii="Times New Roman" w:hAnsi="Times New Roman" w:cs="Times New Roman"/>
          <w:sz w:val="28"/>
          <w:szCs w:val="28"/>
        </w:rPr>
      </w:pPr>
      <w:r w:rsidRPr="00174BAB">
        <w:rPr>
          <w:rFonts w:ascii="Times New Roman" w:hAnsi="Times New Roman" w:cs="Times New Roman"/>
          <w:sz w:val="28"/>
          <w:szCs w:val="28"/>
        </w:rPr>
        <w:t xml:space="preserve">Ņemot vērā Solidaritātes fonda atbalstīto pasākumu līdzekļu </w:t>
      </w:r>
      <w:r w:rsidR="00102B2F" w:rsidRPr="00174BAB">
        <w:rPr>
          <w:rFonts w:ascii="Times New Roman" w:hAnsi="Times New Roman" w:cs="Times New Roman"/>
          <w:sz w:val="28"/>
          <w:szCs w:val="28"/>
        </w:rPr>
        <w:t>izlietošanas</w:t>
      </w:r>
      <w:r w:rsidRPr="00174BAB">
        <w:rPr>
          <w:rFonts w:ascii="Times New Roman" w:hAnsi="Times New Roman" w:cs="Times New Roman"/>
          <w:sz w:val="28"/>
          <w:szCs w:val="28"/>
        </w:rPr>
        <w:t xml:space="preserve"> specifiku, kas tiešā veidā saistīta ar sezonalitāti, visu Solidaritātes fonda piešķirto finansējumu plānots </w:t>
      </w:r>
      <w:r w:rsidR="00102B2F" w:rsidRPr="00174BAB">
        <w:rPr>
          <w:rFonts w:ascii="Times New Roman" w:hAnsi="Times New Roman" w:cs="Times New Roman"/>
          <w:sz w:val="28"/>
          <w:szCs w:val="28"/>
        </w:rPr>
        <w:t>izlietot</w:t>
      </w:r>
      <w:r w:rsidRPr="00174BAB">
        <w:rPr>
          <w:rFonts w:ascii="Times New Roman" w:hAnsi="Times New Roman" w:cs="Times New Roman"/>
          <w:sz w:val="28"/>
          <w:szCs w:val="28"/>
        </w:rPr>
        <w:t xml:space="preserve"> 2019.gada laikā.</w:t>
      </w:r>
    </w:p>
    <w:p w:rsidR="00EA28DA" w:rsidRPr="00174BAB" w:rsidRDefault="00EA28DA" w:rsidP="00A440CB">
      <w:pPr>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Saskaņā ar </w:t>
      </w:r>
      <w:r w:rsidR="003C5485" w:rsidRPr="00174BAB">
        <w:rPr>
          <w:rFonts w:ascii="Times New Roman" w:hAnsi="Times New Roman" w:cs="Times New Roman"/>
          <w:sz w:val="28"/>
          <w:szCs w:val="28"/>
        </w:rPr>
        <w:t xml:space="preserve">Padomes </w:t>
      </w:r>
      <w:r w:rsidRPr="00174BAB">
        <w:rPr>
          <w:rFonts w:ascii="Times New Roman" w:hAnsi="Times New Roman" w:cs="Times New Roman"/>
          <w:sz w:val="28"/>
          <w:szCs w:val="28"/>
        </w:rPr>
        <w:t>Regulas 3.</w:t>
      </w:r>
      <w:r w:rsidR="003C4294" w:rsidRPr="00174BAB">
        <w:rPr>
          <w:rFonts w:ascii="Times New Roman" w:hAnsi="Times New Roman" w:cs="Times New Roman"/>
          <w:sz w:val="28"/>
          <w:szCs w:val="28"/>
        </w:rPr>
        <w:t> </w:t>
      </w:r>
      <w:r w:rsidRPr="00174BAB">
        <w:rPr>
          <w:rFonts w:ascii="Times New Roman" w:hAnsi="Times New Roman" w:cs="Times New Roman"/>
          <w:sz w:val="28"/>
          <w:szCs w:val="28"/>
        </w:rPr>
        <w:t xml:space="preserve">panta </w:t>
      </w:r>
      <w:r w:rsidR="004E0F97" w:rsidRPr="00174BAB">
        <w:rPr>
          <w:rFonts w:ascii="Times New Roman" w:hAnsi="Times New Roman" w:cs="Times New Roman"/>
          <w:sz w:val="28"/>
          <w:szCs w:val="28"/>
        </w:rPr>
        <w:t>4. punkt</w:t>
      </w:r>
      <w:r w:rsidRPr="00174BAB">
        <w:rPr>
          <w:rFonts w:ascii="Times New Roman" w:hAnsi="Times New Roman" w:cs="Times New Roman"/>
          <w:sz w:val="28"/>
          <w:szCs w:val="28"/>
        </w:rPr>
        <w:t>u Pievienotās vērtības nodoklis (turpmāk</w:t>
      </w:r>
      <w:r w:rsidR="00102B2F" w:rsidRPr="00174BAB">
        <w:rPr>
          <w:rFonts w:ascii="Times New Roman" w:hAnsi="Times New Roman" w:cs="Times New Roman"/>
          <w:sz w:val="28"/>
          <w:szCs w:val="28"/>
        </w:rPr>
        <w:t> </w:t>
      </w:r>
      <w:r w:rsidRPr="00174BAB">
        <w:rPr>
          <w:rFonts w:ascii="Times New Roman" w:hAnsi="Times New Roman" w:cs="Times New Roman"/>
          <w:sz w:val="28"/>
          <w:szCs w:val="28"/>
        </w:rPr>
        <w:t xml:space="preserve">– PVN) nav uzskatāms par attiecināmiem </w:t>
      </w:r>
      <w:r w:rsidR="00A440CB" w:rsidRPr="00174BAB">
        <w:rPr>
          <w:rFonts w:ascii="Times New Roman" w:hAnsi="Times New Roman" w:cs="Times New Roman"/>
          <w:sz w:val="28"/>
          <w:szCs w:val="28"/>
        </w:rPr>
        <w:t>izdevumiem</w:t>
      </w:r>
      <w:r w:rsidRPr="00174BAB">
        <w:rPr>
          <w:rFonts w:ascii="Times New Roman" w:hAnsi="Times New Roman" w:cs="Times New Roman"/>
          <w:sz w:val="28"/>
          <w:szCs w:val="28"/>
        </w:rPr>
        <w:t xml:space="preserve">, ja vien tas nav tāds PVN, kas nav atgūstams saskaņā ar valsts tiesību aktiem par PVN. </w:t>
      </w:r>
      <w:r w:rsidR="00102B2F" w:rsidRPr="00174BAB">
        <w:rPr>
          <w:rFonts w:ascii="Times New Roman" w:hAnsi="Times New Roman" w:cs="Times New Roman"/>
          <w:sz w:val="28"/>
          <w:szCs w:val="28"/>
        </w:rPr>
        <w:t>Tā kā</w:t>
      </w:r>
      <w:r w:rsidRPr="00174BAB">
        <w:rPr>
          <w:rFonts w:ascii="Times New Roman" w:hAnsi="Times New Roman" w:cs="Times New Roman"/>
          <w:sz w:val="28"/>
          <w:szCs w:val="28"/>
        </w:rPr>
        <w:t xml:space="preserve"> valsts SIA “Zemkopības ministrijas nekustamie īpašumi</w:t>
      </w:r>
      <w:r w:rsidR="00A440CB" w:rsidRPr="00174BAB">
        <w:rPr>
          <w:rFonts w:ascii="Times New Roman" w:hAnsi="Times New Roman" w:cs="Times New Roman"/>
          <w:sz w:val="28"/>
          <w:szCs w:val="28"/>
        </w:rPr>
        <w:t xml:space="preserve">” un VAS „Latvijas </w:t>
      </w:r>
      <w:r w:rsidR="00A440CB" w:rsidRPr="00174BAB">
        <w:rPr>
          <w:rFonts w:ascii="Times New Roman" w:hAnsi="Times New Roman" w:cs="Times New Roman"/>
          <w:sz w:val="28"/>
          <w:szCs w:val="28"/>
        </w:rPr>
        <w:lastRenderedPageBreak/>
        <w:t>autoceļu uzturētājs” neatgūst PVN no valsts, šajā gadījumā PVN ir uzskatāms par attiecināmām izmaksām.</w:t>
      </w:r>
    </w:p>
    <w:p w:rsidR="008B5A10" w:rsidRPr="00174BAB" w:rsidRDefault="008B5A10"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Saskaņā ar </w:t>
      </w:r>
      <w:r w:rsidR="003C5485" w:rsidRPr="00174BAB">
        <w:rPr>
          <w:rFonts w:ascii="Times New Roman" w:hAnsi="Times New Roman" w:cs="Times New Roman"/>
          <w:sz w:val="28"/>
          <w:szCs w:val="28"/>
        </w:rPr>
        <w:t xml:space="preserve">Padomes </w:t>
      </w:r>
      <w:r w:rsidRPr="00174BAB">
        <w:rPr>
          <w:rFonts w:ascii="Times New Roman" w:hAnsi="Times New Roman" w:cs="Times New Roman"/>
          <w:sz w:val="28"/>
          <w:szCs w:val="28"/>
        </w:rPr>
        <w:t>Regulas 4.</w:t>
      </w:r>
      <w:r w:rsidR="004E0F97" w:rsidRPr="00174BAB">
        <w:rPr>
          <w:rFonts w:ascii="Times New Roman" w:hAnsi="Times New Roman" w:cs="Times New Roman"/>
          <w:sz w:val="28"/>
          <w:szCs w:val="28"/>
        </w:rPr>
        <w:t> </w:t>
      </w:r>
      <w:r w:rsidRPr="00174BAB">
        <w:rPr>
          <w:rFonts w:ascii="Times New Roman" w:hAnsi="Times New Roman" w:cs="Times New Roman"/>
          <w:sz w:val="28"/>
          <w:szCs w:val="28"/>
        </w:rPr>
        <w:t xml:space="preserve">panta </w:t>
      </w:r>
      <w:r w:rsidR="004E0F97" w:rsidRPr="00174BAB">
        <w:rPr>
          <w:rFonts w:ascii="Times New Roman" w:hAnsi="Times New Roman" w:cs="Times New Roman"/>
          <w:sz w:val="28"/>
          <w:szCs w:val="28"/>
        </w:rPr>
        <w:t>3. punkt</w:t>
      </w:r>
      <w:r w:rsidRPr="00174BAB">
        <w:rPr>
          <w:rFonts w:ascii="Times New Roman" w:hAnsi="Times New Roman" w:cs="Times New Roman"/>
          <w:sz w:val="28"/>
          <w:szCs w:val="28"/>
        </w:rPr>
        <w:t>u izdevumu attiecināmības laikposms sākas no dienas, kad pirmo reizi radušies zaudējumi. Tas nozīmē, ka Latvija ir tiesīga segt visus zaudējumus, kas radušies</w:t>
      </w:r>
      <w:r w:rsidR="00102B2F" w:rsidRPr="00174BAB">
        <w:rPr>
          <w:rFonts w:ascii="Times New Roman" w:hAnsi="Times New Roman" w:cs="Times New Roman"/>
          <w:sz w:val="28"/>
          <w:szCs w:val="28"/>
        </w:rPr>
        <w:t>,</w:t>
      </w:r>
      <w:r w:rsidRPr="00174BAB">
        <w:rPr>
          <w:rFonts w:ascii="Times New Roman" w:hAnsi="Times New Roman" w:cs="Times New Roman"/>
          <w:sz w:val="28"/>
          <w:szCs w:val="28"/>
        </w:rPr>
        <w:t xml:space="preserve"> sākot ar </w:t>
      </w:r>
      <w:r w:rsidR="00F43942" w:rsidRPr="00174BAB">
        <w:rPr>
          <w:rFonts w:ascii="Times New Roman" w:hAnsi="Times New Roman" w:cs="Times New Roman"/>
          <w:sz w:val="28"/>
          <w:szCs w:val="28"/>
        </w:rPr>
        <w:t>2017.</w:t>
      </w:r>
      <w:r w:rsidR="004E0F97" w:rsidRPr="00174BAB">
        <w:rPr>
          <w:rFonts w:ascii="Times New Roman" w:hAnsi="Times New Roman" w:cs="Times New Roman"/>
          <w:sz w:val="28"/>
          <w:szCs w:val="28"/>
        </w:rPr>
        <w:t> </w:t>
      </w:r>
      <w:r w:rsidR="00F43942" w:rsidRPr="00174BAB">
        <w:rPr>
          <w:rFonts w:ascii="Times New Roman" w:hAnsi="Times New Roman" w:cs="Times New Roman"/>
          <w:sz w:val="28"/>
          <w:szCs w:val="28"/>
        </w:rPr>
        <w:t>gada 24.</w:t>
      </w:r>
      <w:r w:rsidR="004E0F97" w:rsidRPr="00174BAB">
        <w:rPr>
          <w:rFonts w:ascii="Times New Roman" w:hAnsi="Times New Roman" w:cs="Times New Roman"/>
          <w:sz w:val="28"/>
          <w:szCs w:val="28"/>
        </w:rPr>
        <w:t> </w:t>
      </w:r>
      <w:r w:rsidR="00F43942" w:rsidRPr="00174BAB">
        <w:rPr>
          <w:rFonts w:ascii="Times New Roman" w:hAnsi="Times New Roman" w:cs="Times New Roman"/>
          <w:sz w:val="28"/>
          <w:szCs w:val="28"/>
        </w:rPr>
        <w:t xml:space="preserve">augustu, </w:t>
      </w:r>
      <w:r w:rsidR="00102B2F" w:rsidRPr="00174BAB">
        <w:rPr>
          <w:rFonts w:ascii="Times New Roman" w:hAnsi="Times New Roman" w:cs="Times New Roman"/>
          <w:sz w:val="28"/>
          <w:szCs w:val="28"/>
        </w:rPr>
        <w:t>jo tas</w:t>
      </w:r>
      <w:r w:rsidR="00F43942" w:rsidRPr="00174BAB">
        <w:rPr>
          <w:rFonts w:ascii="Times New Roman" w:hAnsi="Times New Roman" w:cs="Times New Roman"/>
          <w:sz w:val="28"/>
          <w:szCs w:val="28"/>
        </w:rPr>
        <w:t xml:space="preserve"> Latvijas pieteikumā norādīts kā datums, kurā </w:t>
      </w:r>
      <w:r w:rsidR="00745B58" w:rsidRPr="00174BAB">
        <w:rPr>
          <w:rFonts w:ascii="Times New Roman" w:hAnsi="Times New Roman" w:cs="Times New Roman"/>
          <w:sz w:val="28"/>
          <w:szCs w:val="28"/>
        </w:rPr>
        <w:t>pirmoreiz</w:t>
      </w:r>
      <w:r w:rsidR="00F43942" w:rsidRPr="00174BAB">
        <w:rPr>
          <w:rFonts w:ascii="Times New Roman" w:hAnsi="Times New Roman" w:cs="Times New Roman"/>
          <w:sz w:val="28"/>
          <w:szCs w:val="28"/>
        </w:rPr>
        <w:t xml:space="preserve"> radušies katastrofas izraisītie zaudējumi.</w:t>
      </w:r>
    </w:p>
    <w:p w:rsidR="00F43942" w:rsidRPr="00174BAB" w:rsidRDefault="00F43942"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Saskaņā ar </w:t>
      </w:r>
      <w:r w:rsidR="003C5485" w:rsidRPr="00174BAB">
        <w:rPr>
          <w:rFonts w:ascii="Times New Roman" w:hAnsi="Times New Roman" w:cs="Times New Roman"/>
          <w:sz w:val="28"/>
          <w:szCs w:val="28"/>
        </w:rPr>
        <w:t xml:space="preserve">Padomes </w:t>
      </w:r>
      <w:r w:rsidRPr="00174BAB">
        <w:rPr>
          <w:rFonts w:ascii="Times New Roman" w:hAnsi="Times New Roman" w:cs="Times New Roman"/>
          <w:sz w:val="28"/>
          <w:szCs w:val="28"/>
        </w:rPr>
        <w:t>Regulas 8.</w:t>
      </w:r>
      <w:r w:rsidR="004E0F97" w:rsidRPr="00174BAB">
        <w:rPr>
          <w:rFonts w:ascii="Times New Roman" w:hAnsi="Times New Roman" w:cs="Times New Roman"/>
          <w:sz w:val="28"/>
          <w:szCs w:val="28"/>
        </w:rPr>
        <w:t> </w:t>
      </w:r>
      <w:r w:rsidRPr="00174BAB">
        <w:rPr>
          <w:rFonts w:ascii="Times New Roman" w:hAnsi="Times New Roman" w:cs="Times New Roman"/>
          <w:sz w:val="28"/>
          <w:szCs w:val="28"/>
        </w:rPr>
        <w:t xml:space="preserve">panta </w:t>
      </w:r>
      <w:r w:rsidR="004E0F97" w:rsidRPr="00174BAB">
        <w:rPr>
          <w:rFonts w:ascii="Times New Roman" w:hAnsi="Times New Roman" w:cs="Times New Roman"/>
          <w:sz w:val="28"/>
          <w:szCs w:val="28"/>
        </w:rPr>
        <w:t>1. punkt</w:t>
      </w:r>
      <w:r w:rsidRPr="00174BAB">
        <w:rPr>
          <w:rFonts w:ascii="Times New Roman" w:hAnsi="Times New Roman" w:cs="Times New Roman"/>
          <w:sz w:val="28"/>
          <w:szCs w:val="28"/>
        </w:rPr>
        <w:t xml:space="preserve">u Solidaritātes fonda finansiālo pabalstu ir jāizlieto </w:t>
      </w:r>
      <w:r w:rsidR="00102B2F" w:rsidRPr="00174BAB">
        <w:rPr>
          <w:rFonts w:ascii="Times New Roman" w:hAnsi="Times New Roman" w:cs="Times New Roman"/>
          <w:sz w:val="28"/>
          <w:szCs w:val="28"/>
        </w:rPr>
        <w:t xml:space="preserve">18 </w:t>
      </w:r>
      <w:r w:rsidRPr="00174BAB">
        <w:rPr>
          <w:rFonts w:ascii="Times New Roman" w:hAnsi="Times New Roman" w:cs="Times New Roman"/>
          <w:sz w:val="28"/>
          <w:szCs w:val="28"/>
        </w:rPr>
        <w:t xml:space="preserve">mēnešu laikā no datuma, kurā Komisija piešķīrusi visu palīdzības summu. Jāņem vērā, ka tā finansiālā pabalsta daļa, kas pēc </w:t>
      </w:r>
      <w:r w:rsidR="00102B2F" w:rsidRPr="00174BAB">
        <w:rPr>
          <w:rFonts w:ascii="Times New Roman" w:hAnsi="Times New Roman" w:cs="Times New Roman"/>
          <w:sz w:val="28"/>
          <w:szCs w:val="28"/>
        </w:rPr>
        <w:t xml:space="preserve">18 </w:t>
      </w:r>
      <w:r w:rsidRPr="00174BAB">
        <w:rPr>
          <w:rFonts w:ascii="Times New Roman" w:hAnsi="Times New Roman" w:cs="Times New Roman"/>
          <w:sz w:val="28"/>
          <w:szCs w:val="28"/>
        </w:rPr>
        <w:t xml:space="preserve">mēnešu termiņa beigām būs palikusi neizlietota vai atzīta par izlietotu neatbilstīgiem pasākumiem, būs </w:t>
      </w:r>
      <w:r w:rsidR="00102B2F" w:rsidRPr="00174BAB">
        <w:rPr>
          <w:rFonts w:ascii="Times New Roman" w:hAnsi="Times New Roman" w:cs="Times New Roman"/>
          <w:sz w:val="28"/>
          <w:szCs w:val="28"/>
        </w:rPr>
        <w:t>jāatmaksā</w:t>
      </w:r>
      <w:r w:rsidRPr="00174BAB">
        <w:rPr>
          <w:rFonts w:ascii="Times New Roman" w:hAnsi="Times New Roman" w:cs="Times New Roman"/>
          <w:sz w:val="28"/>
          <w:szCs w:val="28"/>
        </w:rPr>
        <w:t xml:space="preserve"> </w:t>
      </w:r>
      <w:r w:rsidR="00A440CB" w:rsidRPr="00174BAB">
        <w:rPr>
          <w:rFonts w:ascii="Times New Roman" w:hAnsi="Times New Roman" w:cs="Times New Roman"/>
          <w:sz w:val="28"/>
          <w:szCs w:val="28"/>
        </w:rPr>
        <w:t xml:space="preserve">Eiropas </w:t>
      </w:r>
      <w:r w:rsidR="003C5485" w:rsidRPr="00174BAB">
        <w:rPr>
          <w:rFonts w:ascii="Times New Roman" w:hAnsi="Times New Roman" w:cs="Times New Roman"/>
          <w:sz w:val="28"/>
          <w:szCs w:val="28"/>
        </w:rPr>
        <w:t>Komisijai.</w:t>
      </w:r>
    </w:p>
    <w:p w:rsidR="00B60E6C" w:rsidRPr="00174BAB" w:rsidRDefault="00102B2F"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Tā kā</w:t>
      </w:r>
      <w:r w:rsidR="00DA2E33" w:rsidRPr="00174BAB">
        <w:rPr>
          <w:rFonts w:ascii="Times New Roman" w:hAnsi="Times New Roman" w:cs="Times New Roman"/>
          <w:sz w:val="28"/>
          <w:szCs w:val="28"/>
        </w:rPr>
        <w:t xml:space="preserve"> Zemkopības ministrija </w:t>
      </w:r>
      <w:r w:rsidR="007573F7" w:rsidRPr="00174BAB">
        <w:rPr>
          <w:rFonts w:ascii="Times New Roman" w:hAnsi="Times New Roman" w:cs="Times New Roman"/>
          <w:sz w:val="28"/>
          <w:szCs w:val="28"/>
        </w:rPr>
        <w:t xml:space="preserve">ir </w:t>
      </w:r>
      <w:r w:rsidR="00DA2E33" w:rsidRPr="00174BAB">
        <w:rPr>
          <w:rFonts w:ascii="Times New Roman" w:hAnsi="Times New Roman" w:cs="Times New Roman"/>
          <w:sz w:val="28"/>
          <w:szCs w:val="28"/>
        </w:rPr>
        <w:t xml:space="preserve">atbildīgā institūcija, kas sagatavoja un iesniedza pieteikumu Solidaritātes fondam Eiropas Komisijā, kā arī </w:t>
      </w:r>
      <w:r w:rsidR="007573F7" w:rsidRPr="00174BAB">
        <w:rPr>
          <w:rFonts w:ascii="Times New Roman" w:hAnsi="Times New Roman" w:cs="Times New Roman"/>
          <w:sz w:val="28"/>
          <w:szCs w:val="28"/>
        </w:rPr>
        <w:t xml:space="preserve">piešķirtā Solidaritātes fonda finanšu palīdzība tiks ieskaitīta </w:t>
      </w:r>
      <w:r w:rsidR="00DA2E33" w:rsidRPr="00174BAB">
        <w:rPr>
          <w:rFonts w:ascii="Times New Roman" w:hAnsi="Times New Roman" w:cs="Times New Roman"/>
          <w:sz w:val="28"/>
          <w:szCs w:val="28"/>
        </w:rPr>
        <w:t xml:space="preserve">Zemkopības ministrijas ārvalstu finanšu palīdzības kontā, </w:t>
      </w:r>
      <w:r w:rsidR="008153F1" w:rsidRPr="00174BAB">
        <w:rPr>
          <w:rFonts w:ascii="Times New Roman" w:hAnsi="Times New Roman" w:cs="Times New Roman"/>
          <w:sz w:val="28"/>
          <w:szCs w:val="28"/>
        </w:rPr>
        <w:t>par piešķirtā finansējuma izlietojuma koordinēšanu atbildīgā institūcija</w:t>
      </w:r>
      <w:r w:rsidR="00B60E6C" w:rsidRPr="00174BAB">
        <w:rPr>
          <w:rFonts w:ascii="Times New Roman" w:hAnsi="Times New Roman" w:cs="Times New Roman"/>
          <w:sz w:val="28"/>
          <w:szCs w:val="28"/>
        </w:rPr>
        <w:t xml:space="preserve"> būs Zemkopības ministrija.</w:t>
      </w:r>
    </w:p>
    <w:p w:rsidR="00A440CB" w:rsidRPr="00174BAB" w:rsidRDefault="00A440CB"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Saskaņā ar </w:t>
      </w:r>
      <w:r w:rsidR="003C5485" w:rsidRPr="00174BAB">
        <w:rPr>
          <w:rFonts w:ascii="Times New Roman" w:hAnsi="Times New Roman" w:cs="Times New Roman"/>
          <w:sz w:val="28"/>
          <w:szCs w:val="28"/>
        </w:rPr>
        <w:t xml:space="preserve">Padomes </w:t>
      </w:r>
      <w:r w:rsidRPr="00174BAB">
        <w:rPr>
          <w:rFonts w:ascii="Times New Roman" w:hAnsi="Times New Roman" w:cs="Times New Roman"/>
          <w:sz w:val="28"/>
          <w:szCs w:val="28"/>
        </w:rPr>
        <w:t xml:space="preserve">Regulas 5.panta </w:t>
      </w:r>
      <w:r w:rsidR="004E0F97" w:rsidRPr="00174BAB">
        <w:rPr>
          <w:rFonts w:ascii="Times New Roman" w:hAnsi="Times New Roman" w:cs="Times New Roman"/>
          <w:sz w:val="28"/>
          <w:szCs w:val="28"/>
        </w:rPr>
        <w:t>6. punktu</w:t>
      </w:r>
      <w:r w:rsidRPr="00174BAB">
        <w:rPr>
          <w:rFonts w:ascii="Times New Roman" w:hAnsi="Times New Roman" w:cs="Times New Roman"/>
          <w:sz w:val="28"/>
          <w:szCs w:val="28"/>
        </w:rPr>
        <w:t xml:space="preserve"> saņēmējvalsts izraugās struktūras, kas būs atbildīgas par Solidaritātes fonda atbalstīto pasākumu pārvaldību un kontroli. Turklāt saņēmējvalstis var izraudzīties struktūras, kuras jau ir izraudzītas saskaņā ar Eiropas Parlamenta un Padomes Regulu (ES) Nr.1303/2013</w:t>
      </w:r>
      <w:r w:rsidRPr="00174BAB">
        <w:rPr>
          <w:rStyle w:val="FootnoteReference"/>
          <w:rFonts w:ascii="Times New Roman" w:hAnsi="Times New Roman" w:cs="Times New Roman"/>
          <w:sz w:val="28"/>
          <w:szCs w:val="28"/>
        </w:rPr>
        <w:footnoteReference w:id="6"/>
      </w:r>
      <w:r w:rsidRPr="00174BAB">
        <w:rPr>
          <w:rFonts w:ascii="Times New Roman" w:hAnsi="Times New Roman" w:cs="Times New Roman"/>
          <w:sz w:val="28"/>
          <w:szCs w:val="28"/>
        </w:rPr>
        <w:t xml:space="preserve">. </w:t>
      </w:r>
      <w:r w:rsidR="00102B2F" w:rsidRPr="00174BAB">
        <w:rPr>
          <w:rFonts w:ascii="Times New Roman" w:hAnsi="Times New Roman" w:cs="Times New Roman"/>
          <w:sz w:val="28"/>
          <w:szCs w:val="28"/>
        </w:rPr>
        <w:t>Tādējādi</w:t>
      </w:r>
      <w:r w:rsidRPr="00174BAB">
        <w:rPr>
          <w:rFonts w:ascii="Times New Roman" w:hAnsi="Times New Roman" w:cs="Times New Roman"/>
          <w:sz w:val="28"/>
          <w:szCs w:val="28"/>
        </w:rPr>
        <w:t xml:space="preserve"> Zemkopības ministrijai Solidaritātes fonda finansējuma </w:t>
      </w:r>
      <w:r w:rsidR="00102B2F" w:rsidRPr="00174BAB">
        <w:rPr>
          <w:rFonts w:ascii="Times New Roman" w:hAnsi="Times New Roman" w:cs="Times New Roman"/>
          <w:sz w:val="28"/>
          <w:szCs w:val="28"/>
        </w:rPr>
        <w:t>izmantošanas</w:t>
      </w:r>
      <w:r w:rsidRPr="00174BAB">
        <w:rPr>
          <w:rFonts w:ascii="Times New Roman" w:hAnsi="Times New Roman" w:cs="Times New Roman"/>
          <w:sz w:val="28"/>
          <w:szCs w:val="28"/>
        </w:rPr>
        <w:t xml:space="preserve"> uzraudzības un kontroles funkcija jādeleģē Lauku atbalsta dienestam, kura funkcijās jau šobrīd ietilpst Eiropas Savienības atbalsta administrēšana, arī piešķirtā atbalsta izlietošanas kontrole.</w:t>
      </w:r>
    </w:p>
    <w:p w:rsidR="00745B58" w:rsidRPr="00174BAB" w:rsidRDefault="008153F1"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 xml:space="preserve">Atbildīgās institūcijas par piešķirto finanšu līdzekļu izlietošanu </w:t>
      </w:r>
      <w:r w:rsidR="00B60E6C" w:rsidRPr="00174BAB">
        <w:rPr>
          <w:rFonts w:ascii="Times New Roman" w:hAnsi="Times New Roman" w:cs="Times New Roman"/>
          <w:sz w:val="28"/>
          <w:szCs w:val="28"/>
        </w:rPr>
        <w:t xml:space="preserve">būs </w:t>
      </w:r>
      <w:r w:rsidRPr="00174BAB">
        <w:rPr>
          <w:rFonts w:ascii="Times New Roman" w:hAnsi="Times New Roman" w:cs="Times New Roman"/>
          <w:sz w:val="28"/>
          <w:szCs w:val="28"/>
        </w:rPr>
        <w:t xml:space="preserve">valsts SIA “Zemkopības </w:t>
      </w:r>
      <w:r w:rsidR="00B60E6C" w:rsidRPr="00174BAB">
        <w:rPr>
          <w:rFonts w:ascii="Times New Roman" w:hAnsi="Times New Roman" w:cs="Times New Roman"/>
          <w:sz w:val="28"/>
          <w:szCs w:val="28"/>
        </w:rPr>
        <w:t>ministrijas Nekustamie īpašumi</w:t>
      </w:r>
      <w:r w:rsidR="006D6131" w:rsidRPr="00174BAB">
        <w:rPr>
          <w:rFonts w:ascii="Times New Roman" w:hAnsi="Times New Roman" w:cs="Times New Roman"/>
          <w:sz w:val="28"/>
          <w:szCs w:val="28"/>
        </w:rPr>
        <w:t xml:space="preserve">” un Satiksmes ministrija, </w:t>
      </w:r>
      <w:r w:rsidR="00102B2F" w:rsidRPr="00174BAB">
        <w:rPr>
          <w:rFonts w:ascii="Times New Roman" w:hAnsi="Times New Roman" w:cs="Times New Roman"/>
          <w:sz w:val="28"/>
          <w:szCs w:val="28"/>
        </w:rPr>
        <w:t>jo to</w:t>
      </w:r>
      <w:r w:rsidR="00B60E6C" w:rsidRPr="00174BAB">
        <w:rPr>
          <w:rFonts w:ascii="Times New Roman" w:hAnsi="Times New Roman" w:cs="Times New Roman"/>
          <w:sz w:val="28"/>
          <w:szCs w:val="28"/>
        </w:rPr>
        <w:t xml:space="preserve"> pārraudzībā ir tie valsts infrastruktūras objekti, kuru atjaunošana paredzēta no piešķirtajiem Solidaritātes fonda līdzekļiem.</w:t>
      </w:r>
      <w:r w:rsidR="006D6131" w:rsidRPr="00174BAB">
        <w:rPr>
          <w:rFonts w:ascii="Times New Roman" w:hAnsi="Times New Roman" w:cs="Times New Roman"/>
          <w:sz w:val="28"/>
          <w:szCs w:val="28"/>
        </w:rPr>
        <w:t xml:space="preserve"> </w:t>
      </w:r>
      <w:r w:rsidR="007573F7" w:rsidRPr="00174BAB">
        <w:rPr>
          <w:rFonts w:ascii="Times New Roman" w:hAnsi="Times New Roman" w:cs="Times New Roman"/>
          <w:sz w:val="28"/>
          <w:szCs w:val="28"/>
        </w:rPr>
        <w:t>Zemkopības ministrijai kā Solidaritātes fonda piešķirtā finansējuma izlieto</w:t>
      </w:r>
      <w:r w:rsidR="00E21628" w:rsidRPr="00174BAB">
        <w:rPr>
          <w:rFonts w:ascii="Times New Roman" w:hAnsi="Times New Roman" w:cs="Times New Roman"/>
          <w:sz w:val="28"/>
          <w:szCs w:val="28"/>
        </w:rPr>
        <w:t xml:space="preserve">juma koordinēšanu atbildīgajai institūcijai ir jāslēdz līgumi ar tām institūcijām, kas ir atbildīgas par finanšu līdzekļu izlietošanu. </w:t>
      </w:r>
    </w:p>
    <w:p w:rsidR="008153F1" w:rsidRPr="00174BAB" w:rsidRDefault="00102B2F" w:rsidP="00256F15">
      <w:pPr>
        <w:spacing w:before="120" w:after="120" w:line="240" w:lineRule="auto"/>
        <w:ind w:firstLine="709"/>
        <w:jc w:val="both"/>
        <w:rPr>
          <w:rFonts w:ascii="Times New Roman" w:hAnsi="Times New Roman" w:cs="Times New Roman"/>
          <w:sz w:val="28"/>
          <w:szCs w:val="28"/>
        </w:rPr>
      </w:pPr>
      <w:r w:rsidRPr="00174BAB">
        <w:rPr>
          <w:rFonts w:ascii="Times New Roman" w:hAnsi="Times New Roman" w:cs="Times New Roman"/>
          <w:sz w:val="28"/>
          <w:szCs w:val="28"/>
        </w:rPr>
        <w:t>Par Padomes Regulas 8.panta 3. punktā noteiktā atzinuma sagatavošanu atbildīgā n</w:t>
      </w:r>
      <w:r w:rsidR="00EB796B" w:rsidRPr="00174BAB">
        <w:rPr>
          <w:rFonts w:ascii="Times New Roman" w:hAnsi="Times New Roman" w:cs="Times New Roman"/>
          <w:sz w:val="28"/>
          <w:szCs w:val="28"/>
        </w:rPr>
        <w:t>eatkarīga revīzijas institūcija būs Zemkopības ministrijas Iekšējā audita nodaļa.</w:t>
      </w:r>
    </w:p>
    <w:p w:rsidR="008A7E71" w:rsidRPr="00174BAB" w:rsidRDefault="008A7E71" w:rsidP="00256F15">
      <w:pPr>
        <w:spacing w:before="120" w:after="120" w:line="240" w:lineRule="auto"/>
        <w:ind w:firstLine="709"/>
        <w:jc w:val="both"/>
        <w:rPr>
          <w:rFonts w:ascii="Times New Roman" w:hAnsi="Times New Roman" w:cs="Times New Roman"/>
          <w:sz w:val="28"/>
          <w:szCs w:val="28"/>
        </w:rPr>
      </w:pPr>
    </w:p>
    <w:p w:rsidR="008A7E71" w:rsidRPr="00174BAB" w:rsidRDefault="00174BAB" w:rsidP="00D61B15">
      <w:pPr>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ab/>
      </w:r>
      <w:r w:rsidR="008A7E71" w:rsidRPr="00174BAB">
        <w:rPr>
          <w:rFonts w:ascii="Times New Roman" w:hAnsi="Times New Roman" w:cs="Times New Roman"/>
          <w:sz w:val="28"/>
          <w:szCs w:val="28"/>
        </w:rPr>
        <w:t>Zemkopības ministrs</w:t>
      </w:r>
      <w:r w:rsidR="008A7E71" w:rsidRPr="00174BAB">
        <w:rPr>
          <w:rFonts w:ascii="Times New Roman" w:hAnsi="Times New Roman" w:cs="Times New Roman"/>
          <w:sz w:val="28"/>
          <w:szCs w:val="28"/>
        </w:rPr>
        <w:tab/>
      </w:r>
      <w:r w:rsidR="008A7E71" w:rsidRPr="00174BAB">
        <w:rPr>
          <w:rFonts w:ascii="Times New Roman" w:hAnsi="Times New Roman" w:cs="Times New Roman"/>
          <w:sz w:val="28"/>
          <w:szCs w:val="28"/>
        </w:rPr>
        <w:tab/>
      </w:r>
      <w:r w:rsidR="008A7E71" w:rsidRPr="00174BAB">
        <w:rPr>
          <w:rFonts w:ascii="Times New Roman" w:hAnsi="Times New Roman" w:cs="Times New Roman"/>
          <w:sz w:val="28"/>
          <w:szCs w:val="28"/>
        </w:rPr>
        <w:tab/>
      </w:r>
      <w:r w:rsidR="00745B58" w:rsidRPr="00174BAB">
        <w:rPr>
          <w:rFonts w:ascii="Times New Roman" w:hAnsi="Times New Roman" w:cs="Times New Roman"/>
          <w:sz w:val="28"/>
          <w:szCs w:val="28"/>
        </w:rPr>
        <w:tab/>
      </w:r>
      <w:r w:rsidR="00745B58" w:rsidRPr="00174BAB">
        <w:rPr>
          <w:rFonts w:ascii="Times New Roman" w:hAnsi="Times New Roman" w:cs="Times New Roman"/>
          <w:sz w:val="28"/>
          <w:szCs w:val="28"/>
        </w:rPr>
        <w:tab/>
      </w:r>
      <w:r w:rsidR="00745B58" w:rsidRPr="00174BAB">
        <w:rPr>
          <w:rFonts w:ascii="Times New Roman" w:hAnsi="Times New Roman" w:cs="Times New Roman"/>
          <w:sz w:val="28"/>
          <w:szCs w:val="28"/>
        </w:rPr>
        <w:tab/>
      </w:r>
      <w:r w:rsidR="008A7E71" w:rsidRPr="00174BAB">
        <w:rPr>
          <w:rFonts w:ascii="Times New Roman" w:hAnsi="Times New Roman" w:cs="Times New Roman"/>
          <w:sz w:val="28"/>
          <w:szCs w:val="28"/>
        </w:rPr>
        <w:t>J</w:t>
      </w:r>
      <w:r w:rsidR="00102B2F" w:rsidRPr="00174BAB">
        <w:rPr>
          <w:rFonts w:ascii="Times New Roman" w:hAnsi="Times New Roman" w:cs="Times New Roman"/>
          <w:sz w:val="28"/>
          <w:szCs w:val="28"/>
        </w:rPr>
        <w:t xml:space="preserve">ānis </w:t>
      </w:r>
      <w:r w:rsidR="008A7E71" w:rsidRPr="00174BAB">
        <w:rPr>
          <w:rFonts w:ascii="Times New Roman" w:hAnsi="Times New Roman" w:cs="Times New Roman"/>
          <w:sz w:val="28"/>
          <w:szCs w:val="28"/>
        </w:rPr>
        <w:t>Dūklavs</w:t>
      </w:r>
    </w:p>
    <w:sectPr w:rsidR="008A7E71" w:rsidRPr="00174BAB" w:rsidSect="00174BAB">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84B" w:rsidRDefault="00B6684B" w:rsidP="009E2907">
      <w:pPr>
        <w:spacing w:after="0" w:line="240" w:lineRule="auto"/>
      </w:pPr>
      <w:r>
        <w:separator/>
      </w:r>
    </w:p>
  </w:endnote>
  <w:endnote w:type="continuationSeparator" w:id="0">
    <w:p w:rsidR="00B6684B" w:rsidRDefault="00B6684B" w:rsidP="009E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05" w:rsidRPr="001E3E05" w:rsidRDefault="00174BAB" w:rsidP="001E3E05">
    <w:pPr>
      <w:pStyle w:val="BodyText"/>
      <w:spacing w:after="0"/>
      <w:ind w:firstLine="0"/>
      <w:jc w:val="left"/>
      <w:rPr>
        <w:rFonts w:eastAsiaTheme="minorHAnsi"/>
        <w:szCs w:val="22"/>
        <w:lang w:eastAsia="en-US"/>
      </w:rPr>
    </w:pPr>
    <w:r w:rsidRPr="00174BAB">
      <w:rPr>
        <w:rFonts w:eastAsiaTheme="minorHAnsi"/>
        <w:szCs w:val="22"/>
        <w:lang w:eastAsia="en-US"/>
      </w:rPr>
      <w:t>ZMZino_271118_ESSF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05" w:rsidRPr="00174BAB" w:rsidRDefault="00174BAB" w:rsidP="00174BAB">
    <w:pPr>
      <w:pStyle w:val="Footer"/>
    </w:pPr>
    <w:r w:rsidRPr="00174BAB">
      <w:rPr>
        <w:rFonts w:ascii="Times New Roman" w:eastAsia="Calibri" w:hAnsi="Times New Roman" w:cs="Times New Roman"/>
        <w:sz w:val="20"/>
        <w:szCs w:val="20"/>
        <w:lang w:eastAsia="lv-LV"/>
      </w:rPr>
      <w:t>ZMZino_271118_ESSF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84B" w:rsidRDefault="00B6684B" w:rsidP="009E2907">
      <w:pPr>
        <w:spacing w:after="0" w:line="240" w:lineRule="auto"/>
      </w:pPr>
      <w:r>
        <w:separator/>
      </w:r>
    </w:p>
  </w:footnote>
  <w:footnote w:type="continuationSeparator" w:id="0">
    <w:p w:rsidR="00B6684B" w:rsidRDefault="00B6684B" w:rsidP="009E2907">
      <w:pPr>
        <w:spacing w:after="0" w:line="240" w:lineRule="auto"/>
      </w:pPr>
      <w:r>
        <w:continuationSeparator/>
      </w:r>
    </w:p>
  </w:footnote>
  <w:footnote w:id="1">
    <w:p w:rsidR="00D06711" w:rsidRPr="00D06711" w:rsidRDefault="00D06711">
      <w:pPr>
        <w:pStyle w:val="FootnoteText"/>
        <w:rPr>
          <w:rFonts w:ascii="Times New Roman" w:hAnsi="Times New Roman" w:cs="Times New Roman"/>
        </w:rPr>
      </w:pPr>
      <w:r w:rsidRPr="00D06711">
        <w:rPr>
          <w:rStyle w:val="FootnoteReference"/>
          <w:rFonts w:ascii="Times New Roman" w:hAnsi="Times New Roman" w:cs="Times New Roman"/>
        </w:rPr>
        <w:footnoteRef/>
      </w:r>
      <w:r w:rsidRPr="00D06711">
        <w:rPr>
          <w:rFonts w:ascii="Times New Roman" w:hAnsi="Times New Roman" w:cs="Times New Roman"/>
        </w:rPr>
        <w:t xml:space="preserve"> https://eur-lex.europa.eu/legal-content/LV/TXT/?uri=CELEX:02002R2012-20140628</w:t>
      </w:r>
    </w:p>
  </w:footnote>
  <w:footnote w:id="2">
    <w:p w:rsidR="00886799" w:rsidRPr="00E84829" w:rsidRDefault="00886799">
      <w:pPr>
        <w:pStyle w:val="FootnoteText"/>
        <w:rPr>
          <w:rFonts w:ascii="Times New Roman" w:hAnsi="Times New Roman" w:cs="Times New Roman"/>
        </w:rPr>
      </w:pPr>
      <w:r w:rsidRPr="00E84829">
        <w:rPr>
          <w:rStyle w:val="FootnoteReference"/>
          <w:rFonts w:ascii="Times New Roman" w:hAnsi="Times New Roman" w:cs="Times New Roman"/>
        </w:rPr>
        <w:footnoteRef/>
      </w:r>
      <w:r w:rsidRPr="00E84829">
        <w:rPr>
          <w:rFonts w:ascii="Times New Roman" w:hAnsi="Times New Roman" w:cs="Times New Roman"/>
        </w:rPr>
        <w:t xml:space="preserve"> http://ec.europa.eu/regional_policy/en/newsroom/news/2018/07/20-07-2018-eu-solidarity-at-work-commission-offers-financial-aid-to-latvia-following-intense-floods</w:t>
      </w:r>
    </w:p>
  </w:footnote>
  <w:footnote w:id="3">
    <w:p w:rsidR="00670A84" w:rsidRDefault="00670A84">
      <w:pPr>
        <w:pStyle w:val="FootnoteText"/>
      </w:pPr>
      <w:r>
        <w:rPr>
          <w:rStyle w:val="FootnoteReference"/>
        </w:rPr>
        <w:footnoteRef/>
      </w:r>
      <w:r>
        <w:t xml:space="preserve"> </w:t>
      </w:r>
      <w:r w:rsidRPr="00FF31F3">
        <w:rPr>
          <w:rFonts w:ascii="Times New Roman" w:hAnsi="Times New Roman" w:cs="Times New Roman"/>
        </w:rPr>
        <w:t>http://ec.europa.eu/budget/library/biblio/documents/2018/2018EUSF1_EN.pdf</w:t>
      </w:r>
    </w:p>
  </w:footnote>
  <w:footnote w:id="4">
    <w:p w:rsidR="00670A84" w:rsidRPr="00670A84" w:rsidRDefault="00670A84" w:rsidP="00670A84">
      <w:pPr>
        <w:pStyle w:val="FootnoteText"/>
        <w:rPr>
          <w:rFonts w:ascii="Times New Roman" w:hAnsi="Times New Roman" w:cs="Times New Roman"/>
        </w:rPr>
      </w:pPr>
      <w:r>
        <w:rPr>
          <w:rStyle w:val="FootnoteReference"/>
        </w:rPr>
        <w:footnoteRef/>
      </w:r>
      <w:r>
        <w:t xml:space="preserve"> </w:t>
      </w:r>
      <w:r w:rsidRPr="00FF31F3">
        <w:rPr>
          <w:rFonts w:ascii="Times New Roman" w:hAnsi="Times New Roman" w:cs="Times New Roman"/>
        </w:rPr>
        <w:t>http://www.europarl.europa.eu/news/en/press-room/20181105IPR18262/meps-approve-EU17-7-million-in-eu-aid-after-intense-floods-in-latvia</w:t>
      </w:r>
    </w:p>
  </w:footnote>
  <w:footnote w:id="5">
    <w:p w:rsidR="00745B58" w:rsidRPr="00745B58" w:rsidRDefault="00745B58">
      <w:pPr>
        <w:pStyle w:val="FootnoteText"/>
        <w:rPr>
          <w:rFonts w:ascii="Times New Roman" w:hAnsi="Times New Roman" w:cs="Times New Roman"/>
        </w:rPr>
      </w:pPr>
      <w:r w:rsidRPr="00745B58">
        <w:rPr>
          <w:rStyle w:val="FootnoteReference"/>
          <w:rFonts w:ascii="Times New Roman" w:hAnsi="Times New Roman" w:cs="Times New Roman"/>
        </w:rPr>
        <w:footnoteRef/>
      </w:r>
      <w:r w:rsidRPr="00745B58">
        <w:rPr>
          <w:rFonts w:ascii="Times New Roman" w:hAnsi="Times New Roman" w:cs="Times New Roman"/>
        </w:rPr>
        <w:t xml:space="preserve"> http://www.europarl.europa.eu/news/en/press-room/20181106IPR18323/parliament-approves-EU17-7-million-in-eu-aid-after-intense-floods-in-latvia</w:t>
      </w:r>
    </w:p>
  </w:footnote>
  <w:footnote w:id="6">
    <w:p w:rsidR="00886799" w:rsidRPr="00A440CB" w:rsidRDefault="00886799">
      <w:pPr>
        <w:pStyle w:val="FootnoteText"/>
        <w:rPr>
          <w:rFonts w:ascii="Times New Roman" w:hAnsi="Times New Roman" w:cs="Times New Roman"/>
        </w:rPr>
      </w:pPr>
      <w:r w:rsidRPr="00A440CB">
        <w:rPr>
          <w:rStyle w:val="FootnoteReference"/>
          <w:rFonts w:ascii="Times New Roman" w:hAnsi="Times New Roman" w:cs="Times New Roman"/>
        </w:rPr>
        <w:footnoteRef/>
      </w:r>
      <w:r w:rsidRPr="00A440CB">
        <w:rPr>
          <w:rFonts w:ascii="Times New Roman" w:hAnsi="Times New Roman" w:cs="Times New Roman"/>
        </w:rPr>
        <w:t xml:space="preserve"> https://eur-lex.europa.eu/legal-content/LV/TXT/?uri=celex%3A32013R1303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426043"/>
      <w:docPartObj>
        <w:docPartGallery w:val="Page Numbers (Top of Page)"/>
        <w:docPartUnique/>
      </w:docPartObj>
    </w:sdtPr>
    <w:sdtEndPr>
      <w:rPr>
        <w:rFonts w:ascii="Times New Roman" w:hAnsi="Times New Roman" w:cs="Times New Roman"/>
        <w:sz w:val="24"/>
        <w:szCs w:val="24"/>
      </w:rPr>
    </w:sdtEndPr>
    <w:sdtContent>
      <w:p w:rsidR="008A7E71" w:rsidRPr="00174BAB" w:rsidRDefault="008A7E71">
        <w:pPr>
          <w:pStyle w:val="Header"/>
          <w:jc w:val="center"/>
          <w:rPr>
            <w:rFonts w:ascii="Times New Roman" w:hAnsi="Times New Roman" w:cs="Times New Roman"/>
            <w:sz w:val="24"/>
            <w:szCs w:val="24"/>
          </w:rPr>
        </w:pPr>
        <w:r w:rsidRPr="00174BAB">
          <w:rPr>
            <w:rFonts w:ascii="Times New Roman" w:hAnsi="Times New Roman" w:cs="Times New Roman"/>
            <w:sz w:val="24"/>
            <w:szCs w:val="24"/>
          </w:rPr>
          <w:fldChar w:fldCharType="begin"/>
        </w:r>
        <w:r w:rsidRPr="00174BAB">
          <w:rPr>
            <w:rFonts w:ascii="Times New Roman" w:hAnsi="Times New Roman" w:cs="Times New Roman"/>
            <w:sz w:val="24"/>
            <w:szCs w:val="24"/>
          </w:rPr>
          <w:instrText>PAGE   \* MERGEFORMAT</w:instrText>
        </w:r>
        <w:r w:rsidRPr="00174BAB">
          <w:rPr>
            <w:rFonts w:ascii="Times New Roman" w:hAnsi="Times New Roman" w:cs="Times New Roman"/>
            <w:sz w:val="24"/>
            <w:szCs w:val="24"/>
          </w:rPr>
          <w:fldChar w:fldCharType="separate"/>
        </w:r>
        <w:r w:rsidR="00174BAB">
          <w:rPr>
            <w:rFonts w:ascii="Times New Roman" w:hAnsi="Times New Roman" w:cs="Times New Roman"/>
            <w:noProof/>
            <w:sz w:val="24"/>
            <w:szCs w:val="24"/>
          </w:rPr>
          <w:t>4</w:t>
        </w:r>
        <w:r w:rsidRPr="00174BAB">
          <w:rPr>
            <w:rFonts w:ascii="Times New Roman" w:hAnsi="Times New Roman" w:cs="Times New Roman"/>
            <w:sz w:val="24"/>
            <w:szCs w:val="24"/>
          </w:rPr>
          <w:fldChar w:fldCharType="end"/>
        </w:r>
      </w:p>
    </w:sdtContent>
  </w:sdt>
  <w:p w:rsidR="008A7E71" w:rsidRDefault="008A7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4680F60"/>
    <w:lvl w:ilvl="0">
      <w:start w:val="1"/>
      <w:numFmt w:val="decimal"/>
      <w:pStyle w:val="ListNumber"/>
      <w:lvlText w:val="%1."/>
      <w:lvlJc w:val="left"/>
      <w:pPr>
        <w:tabs>
          <w:tab w:val="num" w:pos="360"/>
        </w:tabs>
        <w:ind w:left="360" w:hanging="360"/>
      </w:pPr>
    </w:lvl>
  </w:abstractNum>
  <w:abstractNum w:abstractNumId="1" w15:restartNumberingAfterBreak="0">
    <w:nsid w:val="105A78B8"/>
    <w:multiLevelType w:val="hybridMultilevel"/>
    <w:tmpl w:val="5E02D526"/>
    <w:lvl w:ilvl="0" w:tplc="44328792">
      <w:start w:val="1"/>
      <w:numFmt w:val="decimal"/>
      <w:lvlText w:val="%1."/>
      <w:lvlJc w:val="left"/>
      <w:pPr>
        <w:ind w:left="1084" w:hanging="360"/>
      </w:pPr>
      <w:rPr>
        <w:rFonts w:hint="default"/>
      </w:rPr>
    </w:lvl>
    <w:lvl w:ilvl="1" w:tplc="04260019" w:tentative="1">
      <w:start w:val="1"/>
      <w:numFmt w:val="lowerLetter"/>
      <w:lvlText w:val="%2."/>
      <w:lvlJc w:val="left"/>
      <w:pPr>
        <w:ind w:left="1804" w:hanging="360"/>
      </w:pPr>
    </w:lvl>
    <w:lvl w:ilvl="2" w:tplc="0426001B" w:tentative="1">
      <w:start w:val="1"/>
      <w:numFmt w:val="lowerRoman"/>
      <w:lvlText w:val="%3."/>
      <w:lvlJc w:val="right"/>
      <w:pPr>
        <w:ind w:left="2524" w:hanging="180"/>
      </w:pPr>
    </w:lvl>
    <w:lvl w:ilvl="3" w:tplc="0426000F" w:tentative="1">
      <w:start w:val="1"/>
      <w:numFmt w:val="decimal"/>
      <w:lvlText w:val="%4."/>
      <w:lvlJc w:val="left"/>
      <w:pPr>
        <w:ind w:left="3244" w:hanging="360"/>
      </w:pPr>
    </w:lvl>
    <w:lvl w:ilvl="4" w:tplc="04260019" w:tentative="1">
      <w:start w:val="1"/>
      <w:numFmt w:val="lowerLetter"/>
      <w:lvlText w:val="%5."/>
      <w:lvlJc w:val="left"/>
      <w:pPr>
        <w:ind w:left="3964" w:hanging="360"/>
      </w:pPr>
    </w:lvl>
    <w:lvl w:ilvl="5" w:tplc="0426001B" w:tentative="1">
      <w:start w:val="1"/>
      <w:numFmt w:val="lowerRoman"/>
      <w:lvlText w:val="%6."/>
      <w:lvlJc w:val="right"/>
      <w:pPr>
        <w:ind w:left="4684" w:hanging="180"/>
      </w:pPr>
    </w:lvl>
    <w:lvl w:ilvl="6" w:tplc="0426000F" w:tentative="1">
      <w:start w:val="1"/>
      <w:numFmt w:val="decimal"/>
      <w:lvlText w:val="%7."/>
      <w:lvlJc w:val="left"/>
      <w:pPr>
        <w:ind w:left="5404" w:hanging="360"/>
      </w:pPr>
    </w:lvl>
    <w:lvl w:ilvl="7" w:tplc="04260019" w:tentative="1">
      <w:start w:val="1"/>
      <w:numFmt w:val="lowerLetter"/>
      <w:lvlText w:val="%8."/>
      <w:lvlJc w:val="left"/>
      <w:pPr>
        <w:ind w:left="6124" w:hanging="360"/>
      </w:pPr>
    </w:lvl>
    <w:lvl w:ilvl="8" w:tplc="0426001B" w:tentative="1">
      <w:start w:val="1"/>
      <w:numFmt w:val="lowerRoman"/>
      <w:lvlText w:val="%9."/>
      <w:lvlJc w:val="right"/>
      <w:pPr>
        <w:ind w:left="6844" w:hanging="180"/>
      </w:p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35E41EB2"/>
    <w:multiLevelType w:val="hybridMultilevel"/>
    <w:tmpl w:val="61BE4E38"/>
    <w:lvl w:ilvl="0" w:tplc="AD8668F8">
      <w:start w:val="1"/>
      <w:numFmt w:val="decimal"/>
      <w:lvlText w:val="%1."/>
      <w:lvlJc w:val="left"/>
      <w:pPr>
        <w:ind w:left="1058" w:hanging="360"/>
      </w:pPr>
      <w:rPr>
        <w:rFonts w:hint="default"/>
      </w:rPr>
    </w:lvl>
    <w:lvl w:ilvl="1" w:tplc="04260019" w:tentative="1">
      <w:start w:val="1"/>
      <w:numFmt w:val="lowerLetter"/>
      <w:lvlText w:val="%2."/>
      <w:lvlJc w:val="left"/>
      <w:pPr>
        <w:ind w:left="1778" w:hanging="360"/>
      </w:pPr>
    </w:lvl>
    <w:lvl w:ilvl="2" w:tplc="0426001B" w:tentative="1">
      <w:start w:val="1"/>
      <w:numFmt w:val="lowerRoman"/>
      <w:lvlText w:val="%3."/>
      <w:lvlJc w:val="right"/>
      <w:pPr>
        <w:ind w:left="2498" w:hanging="180"/>
      </w:pPr>
    </w:lvl>
    <w:lvl w:ilvl="3" w:tplc="0426000F" w:tentative="1">
      <w:start w:val="1"/>
      <w:numFmt w:val="decimal"/>
      <w:lvlText w:val="%4."/>
      <w:lvlJc w:val="left"/>
      <w:pPr>
        <w:ind w:left="3218" w:hanging="360"/>
      </w:pPr>
    </w:lvl>
    <w:lvl w:ilvl="4" w:tplc="04260019" w:tentative="1">
      <w:start w:val="1"/>
      <w:numFmt w:val="lowerLetter"/>
      <w:lvlText w:val="%5."/>
      <w:lvlJc w:val="left"/>
      <w:pPr>
        <w:ind w:left="3938" w:hanging="360"/>
      </w:pPr>
    </w:lvl>
    <w:lvl w:ilvl="5" w:tplc="0426001B" w:tentative="1">
      <w:start w:val="1"/>
      <w:numFmt w:val="lowerRoman"/>
      <w:lvlText w:val="%6."/>
      <w:lvlJc w:val="right"/>
      <w:pPr>
        <w:ind w:left="4658" w:hanging="180"/>
      </w:pPr>
    </w:lvl>
    <w:lvl w:ilvl="6" w:tplc="0426000F" w:tentative="1">
      <w:start w:val="1"/>
      <w:numFmt w:val="decimal"/>
      <w:lvlText w:val="%7."/>
      <w:lvlJc w:val="left"/>
      <w:pPr>
        <w:ind w:left="5378" w:hanging="360"/>
      </w:pPr>
    </w:lvl>
    <w:lvl w:ilvl="7" w:tplc="04260019" w:tentative="1">
      <w:start w:val="1"/>
      <w:numFmt w:val="lowerLetter"/>
      <w:lvlText w:val="%8."/>
      <w:lvlJc w:val="left"/>
      <w:pPr>
        <w:ind w:left="6098" w:hanging="360"/>
      </w:pPr>
    </w:lvl>
    <w:lvl w:ilvl="8" w:tplc="0426001B" w:tentative="1">
      <w:start w:val="1"/>
      <w:numFmt w:val="lowerRoman"/>
      <w:lvlText w:val="%9."/>
      <w:lvlJc w:val="right"/>
      <w:pPr>
        <w:ind w:left="6818" w:hanging="180"/>
      </w:pPr>
    </w:lvl>
  </w:abstractNum>
  <w:abstractNum w:abstractNumId="4" w15:restartNumberingAfterBreak="0">
    <w:nsid w:val="36C2603C"/>
    <w:multiLevelType w:val="hybridMultilevel"/>
    <w:tmpl w:val="3E409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D83A03"/>
    <w:multiLevelType w:val="hybridMultilevel"/>
    <w:tmpl w:val="56EE4A22"/>
    <w:lvl w:ilvl="0" w:tplc="6F02F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4E427D"/>
    <w:multiLevelType w:val="hybridMultilevel"/>
    <w:tmpl w:val="E814DB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91407F"/>
    <w:multiLevelType w:val="hybridMultilevel"/>
    <w:tmpl w:val="A08C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081D8E"/>
    <w:multiLevelType w:val="hybridMultilevel"/>
    <w:tmpl w:val="0D1671DE"/>
    <w:lvl w:ilvl="0" w:tplc="04260011">
      <w:start w:val="1"/>
      <w:numFmt w:val="decimal"/>
      <w:lvlText w:val="%1)"/>
      <w:lvlJc w:val="left"/>
      <w:pPr>
        <w:ind w:left="1084" w:hanging="360"/>
      </w:pPr>
      <w:rPr>
        <w:rFonts w:hint="default"/>
      </w:rPr>
    </w:lvl>
    <w:lvl w:ilvl="1" w:tplc="04260019" w:tentative="1">
      <w:start w:val="1"/>
      <w:numFmt w:val="lowerLetter"/>
      <w:lvlText w:val="%2."/>
      <w:lvlJc w:val="left"/>
      <w:pPr>
        <w:ind w:left="1804" w:hanging="360"/>
      </w:pPr>
    </w:lvl>
    <w:lvl w:ilvl="2" w:tplc="0426001B" w:tentative="1">
      <w:start w:val="1"/>
      <w:numFmt w:val="lowerRoman"/>
      <w:lvlText w:val="%3."/>
      <w:lvlJc w:val="right"/>
      <w:pPr>
        <w:ind w:left="2524" w:hanging="180"/>
      </w:pPr>
    </w:lvl>
    <w:lvl w:ilvl="3" w:tplc="0426000F" w:tentative="1">
      <w:start w:val="1"/>
      <w:numFmt w:val="decimal"/>
      <w:lvlText w:val="%4."/>
      <w:lvlJc w:val="left"/>
      <w:pPr>
        <w:ind w:left="3244" w:hanging="360"/>
      </w:pPr>
    </w:lvl>
    <w:lvl w:ilvl="4" w:tplc="04260019" w:tentative="1">
      <w:start w:val="1"/>
      <w:numFmt w:val="lowerLetter"/>
      <w:lvlText w:val="%5."/>
      <w:lvlJc w:val="left"/>
      <w:pPr>
        <w:ind w:left="3964" w:hanging="360"/>
      </w:pPr>
    </w:lvl>
    <w:lvl w:ilvl="5" w:tplc="0426001B" w:tentative="1">
      <w:start w:val="1"/>
      <w:numFmt w:val="lowerRoman"/>
      <w:lvlText w:val="%6."/>
      <w:lvlJc w:val="right"/>
      <w:pPr>
        <w:ind w:left="4684" w:hanging="180"/>
      </w:pPr>
    </w:lvl>
    <w:lvl w:ilvl="6" w:tplc="0426000F" w:tentative="1">
      <w:start w:val="1"/>
      <w:numFmt w:val="decimal"/>
      <w:lvlText w:val="%7."/>
      <w:lvlJc w:val="left"/>
      <w:pPr>
        <w:ind w:left="5404" w:hanging="360"/>
      </w:pPr>
    </w:lvl>
    <w:lvl w:ilvl="7" w:tplc="04260019" w:tentative="1">
      <w:start w:val="1"/>
      <w:numFmt w:val="lowerLetter"/>
      <w:lvlText w:val="%8."/>
      <w:lvlJc w:val="left"/>
      <w:pPr>
        <w:ind w:left="6124" w:hanging="360"/>
      </w:pPr>
    </w:lvl>
    <w:lvl w:ilvl="8" w:tplc="0426001B" w:tentative="1">
      <w:start w:val="1"/>
      <w:numFmt w:val="lowerRoman"/>
      <w:lvlText w:val="%9."/>
      <w:lvlJc w:val="right"/>
      <w:pPr>
        <w:ind w:left="6844"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7"/>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C"/>
    <w:rsid w:val="00001363"/>
    <w:rsid w:val="00012ECF"/>
    <w:rsid w:val="00096F92"/>
    <w:rsid w:val="000C3E55"/>
    <w:rsid w:val="00102B2F"/>
    <w:rsid w:val="001326AC"/>
    <w:rsid w:val="00135282"/>
    <w:rsid w:val="00152A81"/>
    <w:rsid w:val="00174BAB"/>
    <w:rsid w:val="00191877"/>
    <w:rsid w:val="00196D92"/>
    <w:rsid w:val="001C564E"/>
    <w:rsid w:val="001E3E05"/>
    <w:rsid w:val="001F14C7"/>
    <w:rsid w:val="001F461A"/>
    <w:rsid w:val="00256F15"/>
    <w:rsid w:val="002704FE"/>
    <w:rsid w:val="00290964"/>
    <w:rsid w:val="002C6B8B"/>
    <w:rsid w:val="002E38E0"/>
    <w:rsid w:val="00311FA3"/>
    <w:rsid w:val="0033130C"/>
    <w:rsid w:val="00357F59"/>
    <w:rsid w:val="003900DA"/>
    <w:rsid w:val="003C1301"/>
    <w:rsid w:val="003C4294"/>
    <w:rsid w:val="003C5485"/>
    <w:rsid w:val="00403E75"/>
    <w:rsid w:val="0042664E"/>
    <w:rsid w:val="00472D0B"/>
    <w:rsid w:val="004B0497"/>
    <w:rsid w:val="004E0F97"/>
    <w:rsid w:val="004E79D8"/>
    <w:rsid w:val="005838DB"/>
    <w:rsid w:val="00591C76"/>
    <w:rsid w:val="005B5175"/>
    <w:rsid w:val="005F1468"/>
    <w:rsid w:val="006412FD"/>
    <w:rsid w:val="00670A84"/>
    <w:rsid w:val="006A10B0"/>
    <w:rsid w:val="006B7718"/>
    <w:rsid w:val="006D6131"/>
    <w:rsid w:val="007339C5"/>
    <w:rsid w:val="00745B58"/>
    <w:rsid w:val="007573F7"/>
    <w:rsid w:val="007971AD"/>
    <w:rsid w:val="007A53EA"/>
    <w:rsid w:val="007F32CC"/>
    <w:rsid w:val="00801B8A"/>
    <w:rsid w:val="008153F1"/>
    <w:rsid w:val="00841E11"/>
    <w:rsid w:val="0086123C"/>
    <w:rsid w:val="00886799"/>
    <w:rsid w:val="00894283"/>
    <w:rsid w:val="008A4776"/>
    <w:rsid w:val="008A7DD0"/>
    <w:rsid w:val="008A7E71"/>
    <w:rsid w:val="008B5A10"/>
    <w:rsid w:val="00913160"/>
    <w:rsid w:val="00986331"/>
    <w:rsid w:val="009B13CE"/>
    <w:rsid w:val="009E27D2"/>
    <w:rsid w:val="009E2907"/>
    <w:rsid w:val="00A440CB"/>
    <w:rsid w:val="00A73C90"/>
    <w:rsid w:val="00A92631"/>
    <w:rsid w:val="00B00314"/>
    <w:rsid w:val="00B00979"/>
    <w:rsid w:val="00B03C1D"/>
    <w:rsid w:val="00B22B9F"/>
    <w:rsid w:val="00B60E6C"/>
    <w:rsid w:val="00B6684B"/>
    <w:rsid w:val="00B739E1"/>
    <w:rsid w:val="00BC0129"/>
    <w:rsid w:val="00C2642D"/>
    <w:rsid w:val="00C674EE"/>
    <w:rsid w:val="00C90013"/>
    <w:rsid w:val="00C93D3A"/>
    <w:rsid w:val="00CA5B44"/>
    <w:rsid w:val="00D06711"/>
    <w:rsid w:val="00D157AC"/>
    <w:rsid w:val="00D27530"/>
    <w:rsid w:val="00D46294"/>
    <w:rsid w:val="00D61B15"/>
    <w:rsid w:val="00D973E3"/>
    <w:rsid w:val="00DA2E33"/>
    <w:rsid w:val="00E21628"/>
    <w:rsid w:val="00E40D37"/>
    <w:rsid w:val="00E50952"/>
    <w:rsid w:val="00E722BC"/>
    <w:rsid w:val="00E748D1"/>
    <w:rsid w:val="00E84829"/>
    <w:rsid w:val="00EA28DA"/>
    <w:rsid w:val="00EA6B22"/>
    <w:rsid w:val="00EB5F93"/>
    <w:rsid w:val="00EB796B"/>
    <w:rsid w:val="00EF0D0E"/>
    <w:rsid w:val="00EF7B09"/>
    <w:rsid w:val="00F27312"/>
    <w:rsid w:val="00F43942"/>
    <w:rsid w:val="00FC794A"/>
    <w:rsid w:val="00FF3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ECC15-A2B0-4F17-A283-E0A6860A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530"/>
    <w:pPr>
      <w:keepNext/>
      <w:numPr>
        <w:numId w:val="5"/>
      </w:numPr>
      <w:spacing w:before="360" w:after="120" w:line="240" w:lineRule="auto"/>
      <w:jc w:val="both"/>
      <w:outlineLvl w:val="0"/>
    </w:pPr>
    <w:rPr>
      <w:rFonts w:ascii="Times New Roman" w:eastAsia="Times New Roman" w:hAnsi="Times New Roman" w:cs="Times New Roman"/>
      <w:b/>
      <w:bCs/>
      <w:smallCaps/>
      <w:sz w:val="24"/>
      <w:szCs w:val="28"/>
      <w:lang w:eastAsia="lv-LV" w:bidi="lv-LV"/>
    </w:rPr>
  </w:style>
  <w:style w:type="paragraph" w:styleId="Heading2">
    <w:name w:val="heading 2"/>
    <w:basedOn w:val="Normal"/>
    <w:next w:val="Normal"/>
    <w:link w:val="Heading2Char"/>
    <w:uiPriority w:val="9"/>
    <w:unhideWhenUsed/>
    <w:qFormat/>
    <w:rsid w:val="00D27530"/>
    <w:pPr>
      <w:keepNext/>
      <w:numPr>
        <w:ilvl w:val="1"/>
        <w:numId w:val="5"/>
      </w:numPr>
      <w:spacing w:before="120" w:after="120" w:line="240" w:lineRule="auto"/>
      <w:jc w:val="both"/>
      <w:outlineLvl w:val="1"/>
    </w:pPr>
    <w:rPr>
      <w:rFonts w:ascii="Times New Roman" w:eastAsia="Times New Roman" w:hAnsi="Times New Roman" w:cs="Times New Roman"/>
      <w:b/>
      <w:bCs/>
      <w:sz w:val="24"/>
      <w:szCs w:val="26"/>
      <w:lang w:eastAsia="lv-LV" w:bidi="lv-LV"/>
    </w:rPr>
  </w:style>
  <w:style w:type="paragraph" w:styleId="Heading3">
    <w:name w:val="heading 3"/>
    <w:basedOn w:val="Normal"/>
    <w:next w:val="Normal"/>
    <w:link w:val="Heading3Char"/>
    <w:uiPriority w:val="9"/>
    <w:unhideWhenUsed/>
    <w:qFormat/>
    <w:rsid w:val="00D27530"/>
    <w:pPr>
      <w:keepNext/>
      <w:numPr>
        <w:ilvl w:val="2"/>
        <w:numId w:val="5"/>
      </w:numPr>
      <w:spacing w:before="120" w:after="120" w:line="240" w:lineRule="auto"/>
      <w:jc w:val="both"/>
      <w:outlineLvl w:val="2"/>
    </w:pPr>
    <w:rPr>
      <w:rFonts w:ascii="Times New Roman" w:eastAsia="Times New Roman" w:hAnsi="Times New Roman" w:cs="Times New Roman"/>
      <w:bCs/>
      <w:i/>
      <w:sz w:val="24"/>
      <w:lang w:eastAsia="lv-LV" w:bidi="lv-LV"/>
    </w:rPr>
  </w:style>
  <w:style w:type="paragraph" w:styleId="Heading4">
    <w:name w:val="heading 4"/>
    <w:basedOn w:val="Normal"/>
    <w:next w:val="Normal"/>
    <w:link w:val="Heading4Char"/>
    <w:uiPriority w:val="9"/>
    <w:unhideWhenUsed/>
    <w:qFormat/>
    <w:rsid w:val="00D27530"/>
    <w:pPr>
      <w:keepNext/>
      <w:numPr>
        <w:ilvl w:val="3"/>
        <w:numId w:val="5"/>
      </w:numPr>
      <w:spacing w:before="120" w:after="120" w:line="240" w:lineRule="auto"/>
      <w:jc w:val="both"/>
      <w:outlineLvl w:val="3"/>
    </w:pPr>
    <w:rPr>
      <w:rFonts w:ascii="Times New Roman" w:eastAsia="Times New Roman" w:hAnsi="Times New Roman" w:cs="Times New Roman"/>
      <w:bCs/>
      <w:iCs/>
      <w:sz w:val="24"/>
      <w:lang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2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907"/>
    <w:rPr>
      <w:sz w:val="20"/>
      <w:szCs w:val="20"/>
    </w:rPr>
  </w:style>
  <w:style w:type="character" w:styleId="FootnoteReference">
    <w:name w:val="footnote reference"/>
    <w:basedOn w:val="DefaultParagraphFont"/>
    <w:uiPriority w:val="99"/>
    <w:semiHidden/>
    <w:unhideWhenUsed/>
    <w:rsid w:val="009E2907"/>
    <w:rPr>
      <w:vertAlign w:val="superscript"/>
    </w:rPr>
  </w:style>
  <w:style w:type="paragraph" w:styleId="ListParagraph">
    <w:name w:val="List Paragraph"/>
    <w:basedOn w:val="Normal"/>
    <w:uiPriority w:val="34"/>
    <w:qFormat/>
    <w:rsid w:val="00E84829"/>
    <w:pPr>
      <w:ind w:left="720"/>
      <w:contextualSpacing/>
    </w:pPr>
  </w:style>
  <w:style w:type="paragraph" w:customStyle="1" w:styleId="Point0number">
    <w:name w:val="Point 0 (number)"/>
    <w:basedOn w:val="Normal"/>
    <w:rsid w:val="00135282"/>
    <w:pPr>
      <w:numPr>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1number">
    <w:name w:val="Point 1 (number)"/>
    <w:basedOn w:val="Normal"/>
    <w:rsid w:val="00135282"/>
    <w:pPr>
      <w:numPr>
        <w:ilvl w:val="2"/>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2number">
    <w:name w:val="Point 2 (number)"/>
    <w:basedOn w:val="Normal"/>
    <w:rsid w:val="00135282"/>
    <w:pPr>
      <w:numPr>
        <w:ilvl w:val="4"/>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3number">
    <w:name w:val="Point 3 (number)"/>
    <w:basedOn w:val="Normal"/>
    <w:rsid w:val="00135282"/>
    <w:pPr>
      <w:numPr>
        <w:ilvl w:val="6"/>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0letter">
    <w:name w:val="Point 0 (letter)"/>
    <w:basedOn w:val="Normal"/>
    <w:rsid w:val="00135282"/>
    <w:pPr>
      <w:numPr>
        <w:ilvl w:val="1"/>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1letter">
    <w:name w:val="Point 1 (letter)"/>
    <w:basedOn w:val="Normal"/>
    <w:rsid w:val="00135282"/>
    <w:pPr>
      <w:numPr>
        <w:ilvl w:val="3"/>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2letter">
    <w:name w:val="Point 2 (letter)"/>
    <w:basedOn w:val="Normal"/>
    <w:rsid w:val="00135282"/>
    <w:pPr>
      <w:numPr>
        <w:ilvl w:val="5"/>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3letter">
    <w:name w:val="Point 3 (letter)"/>
    <w:basedOn w:val="Normal"/>
    <w:rsid w:val="00135282"/>
    <w:pPr>
      <w:numPr>
        <w:ilvl w:val="7"/>
        <w:numId w:val="2"/>
      </w:numPr>
      <w:spacing w:before="120" w:after="120" w:line="240" w:lineRule="auto"/>
      <w:jc w:val="both"/>
    </w:pPr>
    <w:rPr>
      <w:rFonts w:ascii="Times New Roman" w:eastAsia="Calibri" w:hAnsi="Times New Roman" w:cs="Times New Roman"/>
      <w:sz w:val="24"/>
      <w:lang w:eastAsia="lv-LV" w:bidi="lv-LV"/>
    </w:rPr>
  </w:style>
  <w:style w:type="paragraph" w:customStyle="1" w:styleId="Point4letter">
    <w:name w:val="Point 4 (letter)"/>
    <w:basedOn w:val="Normal"/>
    <w:rsid w:val="00135282"/>
    <w:pPr>
      <w:numPr>
        <w:ilvl w:val="8"/>
        <w:numId w:val="2"/>
      </w:numPr>
      <w:spacing w:before="120" w:after="120" w:line="240" w:lineRule="auto"/>
      <w:jc w:val="both"/>
    </w:pPr>
    <w:rPr>
      <w:rFonts w:ascii="Times New Roman" w:eastAsia="Calibri" w:hAnsi="Times New Roman" w:cs="Times New Roman"/>
      <w:sz w:val="24"/>
      <w:lang w:eastAsia="lv-LV" w:bidi="lv-LV"/>
    </w:rPr>
  </w:style>
  <w:style w:type="character" w:customStyle="1" w:styleId="Heading1Char">
    <w:name w:val="Heading 1 Char"/>
    <w:basedOn w:val="DefaultParagraphFont"/>
    <w:link w:val="Heading1"/>
    <w:uiPriority w:val="9"/>
    <w:rsid w:val="00D27530"/>
    <w:rPr>
      <w:rFonts w:ascii="Times New Roman" w:eastAsia="Times New Roman" w:hAnsi="Times New Roman" w:cs="Times New Roman"/>
      <w:b/>
      <w:bCs/>
      <w:smallCaps/>
      <w:sz w:val="24"/>
      <w:szCs w:val="28"/>
      <w:lang w:eastAsia="lv-LV" w:bidi="lv-LV"/>
    </w:rPr>
  </w:style>
  <w:style w:type="character" w:customStyle="1" w:styleId="Heading2Char">
    <w:name w:val="Heading 2 Char"/>
    <w:basedOn w:val="DefaultParagraphFont"/>
    <w:link w:val="Heading2"/>
    <w:uiPriority w:val="9"/>
    <w:rsid w:val="00D27530"/>
    <w:rPr>
      <w:rFonts w:ascii="Times New Roman" w:eastAsia="Times New Roman" w:hAnsi="Times New Roman" w:cs="Times New Roman"/>
      <w:b/>
      <w:bCs/>
      <w:sz w:val="24"/>
      <w:szCs w:val="26"/>
      <w:lang w:eastAsia="lv-LV" w:bidi="lv-LV"/>
    </w:rPr>
  </w:style>
  <w:style w:type="character" w:customStyle="1" w:styleId="Heading3Char">
    <w:name w:val="Heading 3 Char"/>
    <w:basedOn w:val="DefaultParagraphFont"/>
    <w:link w:val="Heading3"/>
    <w:uiPriority w:val="9"/>
    <w:rsid w:val="00D27530"/>
    <w:rPr>
      <w:rFonts w:ascii="Times New Roman" w:eastAsia="Times New Roman" w:hAnsi="Times New Roman" w:cs="Times New Roman"/>
      <w:bCs/>
      <w:i/>
      <w:sz w:val="24"/>
      <w:lang w:eastAsia="lv-LV" w:bidi="lv-LV"/>
    </w:rPr>
  </w:style>
  <w:style w:type="character" w:customStyle="1" w:styleId="Heading4Char">
    <w:name w:val="Heading 4 Char"/>
    <w:basedOn w:val="DefaultParagraphFont"/>
    <w:link w:val="Heading4"/>
    <w:uiPriority w:val="9"/>
    <w:rsid w:val="00D27530"/>
    <w:rPr>
      <w:rFonts w:ascii="Times New Roman" w:eastAsia="Times New Roman" w:hAnsi="Times New Roman" w:cs="Times New Roman"/>
      <w:bCs/>
      <w:iCs/>
      <w:sz w:val="24"/>
      <w:lang w:eastAsia="lv-LV" w:bidi="lv-LV"/>
    </w:rPr>
  </w:style>
  <w:style w:type="paragraph" w:styleId="Header">
    <w:name w:val="header"/>
    <w:basedOn w:val="Normal"/>
    <w:link w:val="HeaderChar"/>
    <w:uiPriority w:val="99"/>
    <w:unhideWhenUsed/>
    <w:rsid w:val="001F46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461A"/>
  </w:style>
  <w:style w:type="paragraph" w:styleId="Footer">
    <w:name w:val="footer"/>
    <w:basedOn w:val="Normal"/>
    <w:link w:val="FooterChar"/>
    <w:uiPriority w:val="99"/>
    <w:unhideWhenUsed/>
    <w:rsid w:val="001F46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461A"/>
  </w:style>
  <w:style w:type="paragraph" w:styleId="BalloonText">
    <w:name w:val="Balloon Text"/>
    <w:basedOn w:val="Normal"/>
    <w:link w:val="BalloonTextChar"/>
    <w:uiPriority w:val="99"/>
    <w:semiHidden/>
    <w:unhideWhenUsed/>
    <w:rsid w:val="007F3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C"/>
    <w:rPr>
      <w:rFonts w:ascii="Segoe UI" w:hAnsi="Segoe UI" w:cs="Segoe UI"/>
      <w:sz w:val="18"/>
      <w:szCs w:val="18"/>
    </w:rPr>
  </w:style>
  <w:style w:type="character" w:styleId="Hyperlink">
    <w:name w:val="Hyperlink"/>
    <w:basedOn w:val="DefaultParagraphFont"/>
    <w:uiPriority w:val="99"/>
    <w:unhideWhenUsed/>
    <w:rsid w:val="00FF31F3"/>
    <w:rPr>
      <w:color w:val="0563C1" w:themeColor="hyperlink"/>
      <w:u w:val="single"/>
    </w:rPr>
  </w:style>
  <w:style w:type="character" w:styleId="CommentReference">
    <w:name w:val="annotation reference"/>
    <w:basedOn w:val="DefaultParagraphFont"/>
    <w:uiPriority w:val="99"/>
    <w:semiHidden/>
    <w:unhideWhenUsed/>
    <w:rsid w:val="00001363"/>
    <w:rPr>
      <w:sz w:val="16"/>
      <w:szCs w:val="16"/>
    </w:rPr>
  </w:style>
  <w:style w:type="paragraph" w:styleId="CommentText">
    <w:name w:val="annotation text"/>
    <w:basedOn w:val="Normal"/>
    <w:link w:val="CommentTextChar"/>
    <w:uiPriority w:val="99"/>
    <w:semiHidden/>
    <w:unhideWhenUsed/>
    <w:rsid w:val="00001363"/>
    <w:pPr>
      <w:spacing w:line="240" w:lineRule="auto"/>
    </w:pPr>
    <w:rPr>
      <w:sz w:val="20"/>
      <w:szCs w:val="20"/>
    </w:rPr>
  </w:style>
  <w:style w:type="character" w:customStyle="1" w:styleId="CommentTextChar">
    <w:name w:val="Comment Text Char"/>
    <w:basedOn w:val="DefaultParagraphFont"/>
    <w:link w:val="CommentText"/>
    <w:uiPriority w:val="99"/>
    <w:semiHidden/>
    <w:rsid w:val="00001363"/>
    <w:rPr>
      <w:sz w:val="20"/>
      <w:szCs w:val="20"/>
    </w:rPr>
  </w:style>
  <w:style w:type="paragraph" w:styleId="CommentSubject">
    <w:name w:val="annotation subject"/>
    <w:basedOn w:val="CommentText"/>
    <w:next w:val="CommentText"/>
    <w:link w:val="CommentSubjectChar"/>
    <w:uiPriority w:val="99"/>
    <w:semiHidden/>
    <w:unhideWhenUsed/>
    <w:rsid w:val="00001363"/>
    <w:rPr>
      <w:b/>
      <w:bCs/>
    </w:rPr>
  </w:style>
  <w:style w:type="character" w:customStyle="1" w:styleId="CommentSubjectChar">
    <w:name w:val="Comment Subject Char"/>
    <w:basedOn w:val="CommentTextChar"/>
    <w:link w:val="CommentSubject"/>
    <w:uiPriority w:val="99"/>
    <w:semiHidden/>
    <w:rsid w:val="00001363"/>
    <w:rPr>
      <w:b/>
      <w:bCs/>
      <w:sz w:val="20"/>
      <w:szCs w:val="20"/>
    </w:rPr>
  </w:style>
  <w:style w:type="paragraph" w:styleId="BodyText">
    <w:name w:val="Body Text"/>
    <w:basedOn w:val="Normal"/>
    <w:link w:val="BodyTextChar"/>
    <w:uiPriority w:val="99"/>
    <w:unhideWhenUsed/>
    <w:rsid w:val="001E3E05"/>
    <w:pPr>
      <w:spacing w:after="120" w:line="240" w:lineRule="auto"/>
      <w:ind w:firstLine="720"/>
      <w:jc w:val="both"/>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rsid w:val="001E3E05"/>
    <w:rPr>
      <w:rFonts w:ascii="Times New Roman" w:eastAsia="Calibri" w:hAnsi="Times New Roman" w:cs="Times New Roman"/>
      <w:sz w:val="20"/>
      <w:szCs w:val="20"/>
      <w:lang w:eastAsia="lv-LV"/>
    </w:rPr>
  </w:style>
  <w:style w:type="paragraph" w:styleId="ListNumber">
    <w:name w:val="List Number"/>
    <w:basedOn w:val="Normal"/>
    <w:unhideWhenUsed/>
    <w:rsid w:val="009E27D2"/>
    <w:pPr>
      <w:numPr>
        <w:numId w:val="7"/>
      </w:numPr>
      <w:spacing w:before="120" w:after="120" w:line="240" w:lineRule="auto"/>
      <w:contextualSpacing/>
      <w:jc w:val="both"/>
    </w:pPr>
    <w:rPr>
      <w:rFonts w:ascii="Times New Roman" w:eastAsia="Calibri" w:hAnsi="Times New Roman" w:cs="Times New Roman"/>
      <w:sz w:val="24"/>
      <w:lang w:eastAsia="lv-LV" w:bidi="lv-LV"/>
    </w:rPr>
  </w:style>
  <w:style w:type="paragraph" w:customStyle="1" w:styleId="ListDash2">
    <w:name w:val="List Dash 2"/>
    <w:basedOn w:val="Normal"/>
    <w:rsid w:val="009E27D2"/>
    <w:pPr>
      <w:numPr>
        <w:numId w:val="8"/>
      </w:numPr>
      <w:spacing w:before="120" w:after="120" w:line="240" w:lineRule="auto"/>
      <w:jc w:val="both"/>
    </w:pPr>
    <w:rPr>
      <w:rFonts w:ascii="Times New Roman" w:eastAsia="Times New Roman" w:hAnsi="Times New Roman" w:cs="Times New Roman"/>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167017">
      <w:bodyDiv w:val="1"/>
      <w:marLeft w:val="0"/>
      <w:marRight w:val="0"/>
      <w:marTop w:val="0"/>
      <w:marBottom w:val="0"/>
      <w:divBdr>
        <w:top w:val="none" w:sz="0" w:space="0" w:color="auto"/>
        <w:left w:val="none" w:sz="0" w:space="0" w:color="auto"/>
        <w:bottom w:val="none" w:sz="0" w:space="0" w:color="auto"/>
        <w:right w:val="none" w:sz="0" w:space="0" w:color="auto"/>
      </w:divBdr>
    </w:div>
    <w:div w:id="13601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0360-D96F-4A1A-8B98-6E35D58B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6514</Words>
  <Characters>3713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informatīvo ziņojumu “Par finansiālo palīdzību Latvijai no Eiropas Savienības Solidaritātes fonda”</vt:lpstr>
      <vt:lpstr/>
    </vt:vector>
  </TitlesOfParts>
  <Company>Zemkopības Ministrija</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informatīvo ziņojumu “Par finansiālo palīdzību Latvijai no Eiropas Savienības Solidaritātes fonda”</dc:title>
  <dc:subject>Informatīvais ziņojums</dc:subject>
  <dc:creator>Agrita Karlapa</dc:creator>
  <cp:keywords/>
  <dc:description>Karlapa 67027121_x000d_
Agrita.Karlapa@zm.gov.lv</dc:description>
  <cp:lastModifiedBy>Gunta Klismeta</cp:lastModifiedBy>
  <cp:revision>2</cp:revision>
  <cp:lastPrinted>2018-11-23T07:56:00Z</cp:lastPrinted>
  <dcterms:created xsi:type="dcterms:W3CDTF">2019-02-05T14:18:00Z</dcterms:created>
  <dcterms:modified xsi:type="dcterms:W3CDTF">2019-02-05T14:18:00Z</dcterms:modified>
</cp:coreProperties>
</file>